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E" w:rsidRPr="00A549EE" w:rsidRDefault="005A41CE" w:rsidP="005A41CE">
      <w:pPr>
        <w:jc w:val="center"/>
        <w:rPr>
          <w:b/>
          <w:color w:val="auto"/>
          <w:sz w:val="28"/>
          <w:szCs w:val="28"/>
          <w:lang w:val="uk-UA"/>
        </w:rPr>
      </w:pPr>
      <w:r w:rsidRPr="00A549EE">
        <w:rPr>
          <w:b/>
          <w:color w:val="auto"/>
          <w:sz w:val="28"/>
          <w:szCs w:val="28"/>
          <w:lang w:val="uk-UA"/>
        </w:rPr>
        <w:t>Схема курсу</w:t>
      </w:r>
    </w:p>
    <w:p w:rsidR="005A41CE" w:rsidRPr="00A549EE" w:rsidRDefault="005A41CE" w:rsidP="005A41CE">
      <w:pPr>
        <w:jc w:val="center"/>
        <w:rPr>
          <w:b/>
          <w:sz w:val="28"/>
          <w:szCs w:val="28"/>
          <w:lang w:val="ru-RU"/>
        </w:rPr>
      </w:pPr>
      <w:r w:rsidRPr="00A549EE">
        <w:rPr>
          <w:b/>
          <w:color w:val="auto"/>
          <w:sz w:val="28"/>
          <w:szCs w:val="28"/>
          <w:lang w:val="uk-UA"/>
        </w:rPr>
        <w:t>«</w:t>
      </w:r>
      <w:r w:rsidRPr="00A549EE">
        <w:rPr>
          <w:b/>
          <w:sz w:val="28"/>
          <w:szCs w:val="28"/>
          <w:lang w:val="uk-UA"/>
        </w:rPr>
        <w:t>ОРГАНІЗОВАНА ТА ЕКОНОМІЧНА ЗЛОЧИННІСТЬ</w:t>
      </w:r>
      <w:r w:rsidRPr="00A549EE">
        <w:rPr>
          <w:b/>
          <w:sz w:val="28"/>
          <w:szCs w:val="28"/>
          <w:lang w:val="ru-RU"/>
        </w:rPr>
        <w:t>»</w:t>
      </w:r>
    </w:p>
    <w:p w:rsidR="005A41CE" w:rsidRPr="00A549EE" w:rsidRDefault="005A41CE" w:rsidP="005A41CE">
      <w:pPr>
        <w:jc w:val="center"/>
        <w:rPr>
          <w:b/>
          <w:color w:val="auto"/>
          <w:sz w:val="28"/>
          <w:szCs w:val="28"/>
          <w:lang w:val="uk-UA"/>
        </w:rPr>
      </w:pPr>
      <w:r w:rsidRPr="00A549EE">
        <w:rPr>
          <w:b/>
          <w:color w:val="auto"/>
          <w:sz w:val="28"/>
          <w:szCs w:val="28"/>
          <w:lang w:val="uk-UA"/>
        </w:rPr>
        <w:t>202</w:t>
      </w:r>
      <w:r w:rsidR="003A1058">
        <w:rPr>
          <w:b/>
          <w:color w:val="auto"/>
          <w:sz w:val="28"/>
          <w:szCs w:val="28"/>
          <w:lang w:val="uk-UA"/>
        </w:rPr>
        <w:t>1</w:t>
      </w:r>
      <w:r w:rsidRPr="00A549EE">
        <w:rPr>
          <w:b/>
          <w:color w:val="auto"/>
          <w:sz w:val="28"/>
          <w:szCs w:val="28"/>
          <w:lang w:val="uk-UA"/>
        </w:rPr>
        <w:t>–202</w:t>
      </w:r>
      <w:r w:rsidR="003A1058">
        <w:rPr>
          <w:b/>
          <w:color w:val="auto"/>
          <w:sz w:val="28"/>
          <w:szCs w:val="28"/>
          <w:lang w:val="uk-UA"/>
        </w:rPr>
        <w:t>2</w:t>
      </w:r>
      <w:bookmarkStart w:id="0" w:name="_GoBack"/>
      <w:bookmarkEnd w:id="0"/>
      <w:r w:rsidRPr="00A549EE">
        <w:rPr>
          <w:b/>
          <w:color w:val="auto"/>
          <w:sz w:val="28"/>
          <w:szCs w:val="28"/>
          <w:lang w:val="uk-UA"/>
        </w:rPr>
        <w:t xml:space="preserve"> навчального року</w:t>
      </w:r>
    </w:p>
    <w:p w:rsidR="00C6225E" w:rsidRPr="00A549EE" w:rsidRDefault="00C6225E" w:rsidP="005A41CE">
      <w:pPr>
        <w:jc w:val="center"/>
        <w:rPr>
          <w:b/>
          <w:color w:val="auto"/>
          <w:sz w:val="28"/>
          <w:szCs w:val="28"/>
          <w:lang w:val="uk-UA"/>
        </w:rPr>
      </w:pPr>
    </w:p>
    <w:p w:rsidR="00C6225E" w:rsidRPr="00A549EE" w:rsidRDefault="00C6225E" w:rsidP="00C6225E">
      <w:pPr>
        <w:ind w:firstLine="708"/>
        <w:jc w:val="both"/>
        <w:rPr>
          <w:lang w:val="ru-RU"/>
        </w:rPr>
      </w:pPr>
      <w:r w:rsidRPr="00A549EE">
        <w:rPr>
          <w:b/>
          <w:lang w:val="ru-RU"/>
        </w:rPr>
        <w:t xml:space="preserve">Кафедра </w:t>
      </w:r>
      <w:proofErr w:type="spellStart"/>
      <w:r w:rsidRPr="00A549EE">
        <w:rPr>
          <w:b/>
          <w:lang w:val="ru-RU"/>
        </w:rPr>
        <w:t>кримінального</w:t>
      </w:r>
      <w:proofErr w:type="spellEnd"/>
      <w:r w:rsidRPr="00A549EE">
        <w:rPr>
          <w:b/>
          <w:lang w:val="ru-RU"/>
        </w:rPr>
        <w:t xml:space="preserve"> права і </w:t>
      </w:r>
      <w:proofErr w:type="spellStart"/>
      <w:r w:rsidRPr="00A549EE">
        <w:rPr>
          <w:b/>
          <w:lang w:val="ru-RU"/>
        </w:rPr>
        <w:t>кримінології</w:t>
      </w:r>
      <w:proofErr w:type="spellEnd"/>
      <w:r w:rsidRPr="00A549EE">
        <w:rPr>
          <w:b/>
          <w:lang w:val="ru-RU"/>
        </w:rPr>
        <w:t>:</w:t>
      </w:r>
      <w:r w:rsidRPr="00A549EE">
        <w:rPr>
          <w:lang w:val="ru-RU"/>
        </w:rPr>
        <w:t xml:space="preserve"> теми 1–4 (</w:t>
      </w:r>
      <w:proofErr w:type="spellStart"/>
      <w:r w:rsidRPr="00A549EE">
        <w:rPr>
          <w:lang w:val="ru-RU"/>
        </w:rPr>
        <w:t>лекції</w:t>
      </w:r>
      <w:proofErr w:type="spellEnd"/>
      <w:r w:rsidRPr="00A549EE">
        <w:rPr>
          <w:lang w:val="ru-RU"/>
        </w:rPr>
        <w:t xml:space="preserve"> та </w:t>
      </w:r>
      <w:proofErr w:type="spellStart"/>
      <w:r w:rsidRPr="00A549EE">
        <w:rPr>
          <w:lang w:val="ru-RU"/>
        </w:rPr>
        <w:t>практичні</w:t>
      </w:r>
      <w:proofErr w:type="spellEnd"/>
      <w:r w:rsidRPr="00A549EE">
        <w:rPr>
          <w:lang w:val="ru-RU"/>
        </w:rPr>
        <w:t xml:space="preserve"> </w:t>
      </w:r>
      <w:proofErr w:type="spellStart"/>
      <w:r w:rsidRPr="00A549EE">
        <w:rPr>
          <w:lang w:val="ru-RU"/>
        </w:rPr>
        <w:t>заняття</w:t>
      </w:r>
      <w:proofErr w:type="spellEnd"/>
      <w:r w:rsidRPr="00A549EE">
        <w:rPr>
          <w:lang w:val="ru-RU"/>
        </w:rPr>
        <w:t xml:space="preserve">) </w:t>
      </w:r>
    </w:p>
    <w:p w:rsidR="00C6225E" w:rsidRPr="00A549EE" w:rsidRDefault="00C6225E" w:rsidP="00C6225E">
      <w:pPr>
        <w:jc w:val="both"/>
        <w:rPr>
          <w:lang w:val="ru-RU"/>
        </w:rPr>
      </w:pPr>
    </w:p>
    <w:p w:rsidR="00C6225E" w:rsidRPr="00A549EE" w:rsidRDefault="00C6225E" w:rsidP="00C6225E">
      <w:pPr>
        <w:ind w:firstLine="708"/>
        <w:jc w:val="both"/>
        <w:rPr>
          <w:b/>
          <w:lang w:val="ru-RU"/>
        </w:rPr>
      </w:pPr>
      <w:r w:rsidRPr="00A549EE">
        <w:rPr>
          <w:b/>
          <w:lang w:val="ru-RU"/>
        </w:rPr>
        <w:t xml:space="preserve">Кафедра </w:t>
      </w:r>
      <w:proofErr w:type="spellStart"/>
      <w:r w:rsidRPr="00A549EE">
        <w:rPr>
          <w:b/>
          <w:lang w:val="ru-RU"/>
        </w:rPr>
        <w:t>кримінального</w:t>
      </w:r>
      <w:proofErr w:type="spellEnd"/>
      <w:r w:rsidRPr="00A549EE">
        <w:rPr>
          <w:b/>
          <w:lang w:val="ru-RU"/>
        </w:rPr>
        <w:t xml:space="preserve"> </w:t>
      </w:r>
      <w:proofErr w:type="spellStart"/>
      <w:r w:rsidRPr="00A549EE">
        <w:rPr>
          <w:b/>
          <w:lang w:val="ru-RU"/>
        </w:rPr>
        <w:t>процесу</w:t>
      </w:r>
      <w:proofErr w:type="spellEnd"/>
      <w:r w:rsidRPr="00A549EE">
        <w:rPr>
          <w:b/>
          <w:lang w:val="ru-RU"/>
        </w:rPr>
        <w:t xml:space="preserve"> і </w:t>
      </w:r>
      <w:proofErr w:type="spellStart"/>
      <w:r w:rsidRPr="00A549EE">
        <w:rPr>
          <w:b/>
          <w:lang w:val="ru-RU"/>
        </w:rPr>
        <w:t>криміналістики</w:t>
      </w:r>
      <w:proofErr w:type="spellEnd"/>
      <w:r w:rsidRPr="00A549EE">
        <w:rPr>
          <w:b/>
          <w:lang w:val="ru-RU"/>
        </w:rPr>
        <w:t xml:space="preserve">: </w:t>
      </w:r>
      <w:r w:rsidRPr="00A549EE">
        <w:rPr>
          <w:lang w:val="ru-RU"/>
        </w:rPr>
        <w:t>теми 5–6 (</w:t>
      </w:r>
      <w:proofErr w:type="spellStart"/>
      <w:r w:rsidRPr="00A549EE">
        <w:rPr>
          <w:lang w:val="ru-RU"/>
        </w:rPr>
        <w:t>лекції</w:t>
      </w:r>
      <w:proofErr w:type="spellEnd"/>
      <w:r w:rsidRPr="00A549EE">
        <w:rPr>
          <w:lang w:val="ru-RU"/>
        </w:rPr>
        <w:t xml:space="preserve"> та </w:t>
      </w:r>
      <w:proofErr w:type="spellStart"/>
      <w:r w:rsidRPr="00A549EE">
        <w:rPr>
          <w:lang w:val="ru-RU"/>
        </w:rPr>
        <w:t>практичні</w:t>
      </w:r>
      <w:proofErr w:type="spellEnd"/>
      <w:r w:rsidRPr="00A549EE">
        <w:rPr>
          <w:lang w:val="ru-RU"/>
        </w:rPr>
        <w:t xml:space="preserve"> </w:t>
      </w:r>
      <w:proofErr w:type="spellStart"/>
      <w:r w:rsidRPr="00A549EE">
        <w:rPr>
          <w:lang w:val="ru-RU"/>
        </w:rPr>
        <w:t>заняття</w:t>
      </w:r>
      <w:proofErr w:type="spellEnd"/>
      <w:r w:rsidRPr="00A549EE">
        <w:rPr>
          <w:lang w:val="ru-RU"/>
        </w:rPr>
        <w:t>)</w:t>
      </w:r>
    </w:p>
    <w:p w:rsidR="00C6225E" w:rsidRPr="00A549EE" w:rsidRDefault="00C6225E" w:rsidP="005A41CE">
      <w:pPr>
        <w:jc w:val="center"/>
        <w:rPr>
          <w:b/>
          <w:color w:val="auto"/>
          <w:sz w:val="28"/>
          <w:szCs w:val="28"/>
          <w:lang w:val="ru-RU"/>
        </w:rPr>
      </w:pPr>
    </w:p>
    <w:p w:rsidR="005A41CE" w:rsidRPr="00A549EE" w:rsidRDefault="005A41CE" w:rsidP="005A41CE">
      <w:pPr>
        <w:jc w:val="center"/>
        <w:rPr>
          <w:b/>
          <w:color w:val="auto"/>
          <w:lang w:val="uk-UA"/>
        </w:rPr>
      </w:pPr>
    </w:p>
    <w:tbl>
      <w:tblPr>
        <w:tblW w:w="152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4347"/>
        <w:gridCol w:w="1922"/>
        <w:gridCol w:w="5048"/>
        <w:gridCol w:w="1171"/>
        <w:gridCol w:w="1628"/>
      </w:tblGrid>
      <w:tr w:rsidR="005A41CE" w:rsidRPr="00A549EE" w:rsidTr="005A41CE">
        <w:tc>
          <w:tcPr>
            <w:tcW w:w="1125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A549EE">
              <w:rPr>
                <w:color w:val="auto"/>
                <w:sz w:val="20"/>
                <w:szCs w:val="20"/>
              </w:rPr>
              <w:t>Тиж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. /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дата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год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>.-</w:t>
            </w:r>
          </w:p>
        </w:tc>
        <w:tc>
          <w:tcPr>
            <w:tcW w:w="4347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A549EE">
              <w:rPr>
                <w:color w:val="auto"/>
                <w:sz w:val="20"/>
                <w:szCs w:val="20"/>
              </w:rPr>
              <w:t>Тема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план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короткі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r w:rsidRPr="00A549EE">
              <w:rPr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048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A549EE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.***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Ресурси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A549EE">
              <w:rPr>
                <w:color w:val="auto"/>
                <w:sz w:val="20"/>
                <w:szCs w:val="20"/>
              </w:rPr>
              <w:t>Завдання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A549EE">
              <w:rPr>
                <w:color w:val="auto"/>
                <w:sz w:val="20"/>
                <w:szCs w:val="20"/>
              </w:rPr>
              <w:t>Термін</w:t>
            </w:r>
            <w:proofErr w:type="spellEnd"/>
            <w:r w:rsidRPr="00A549E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49EE">
              <w:rPr>
                <w:color w:val="auto"/>
                <w:sz w:val="20"/>
                <w:szCs w:val="20"/>
              </w:rPr>
              <w:t>виконання</w:t>
            </w:r>
            <w:proofErr w:type="spellEnd"/>
          </w:p>
        </w:tc>
      </w:tr>
      <w:tr w:rsidR="005A41CE" w:rsidRPr="00A549EE" w:rsidTr="005A41CE">
        <w:tc>
          <w:tcPr>
            <w:tcW w:w="1125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1-ий</w:t>
            </w:r>
            <w:r w:rsidR="00C6225E" w:rsidRPr="00A549EE">
              <w:rPr>
                <w:color w:val="auto"/>
                <w:lang w:val="uk-UA"/>
              </w:rPr>
              <w:t xml:space="preserve"> тиждень</w:t>
            </w:r>
            <w:r w:rsidRPr="00A549EE">
              <w:rPr>
                <w:color w:val="auto"/>
                <w:lang w:val="uk-UA"/>
              </w:rPr>
              <w:t>/</w:t>
            </w:r>
          </w:p>
          <w:p w:rsidR="005A41CE" w:rsidRPr="00A549EE" w:rsidRDefault="00C6225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2</w:t>
            </w:r>
            <w:r w:rsidR="00C2409B" w:rsidRPr="00A549EE">
              <w:rPr>
                <w:color w:val="auto"/>
                <w:lang w:val="uk-UA"/>
              </w:rPr>
              <w:t>-</w:t>
            </w:r>
            <w:r w:rsidRPr="00A549EE">
              <w:rPr>
                <w:color w:val="auto"/>
                <w:lang w:val="uk-UA"/>
              </w:rPr>
              <w:t>и</w:t>
            </w:r>
            <w:r w:rsidR="005A41CE" w:rsidRPr="00A549EE">
              <w:rPr>
                <w:color w:val="auto"/>
                <w:lang w:val="uk-UA"/>
              </w:rPr>
              <w:t>й</w:t>
            </w:r>
            <w:r w:rsidRPr="00A549EE">
              <w:rPr>
                <w:color w:val="auto"/>
                <w:lang w:val="uk-UA"/>
              </w:rPr>
              <w:t xml:space="preserve"> тиждень</w:t>
            </w:r>
          </w:p>
          <w:p w:rsidR="005A41CE" w:rsidRPr="00A549EE" w:rsidRDefault="005A41CE" w:rsidP="00BB5EAD">
            <w:pPr>
              <w:jc w:val="both"/>
              <w:rPr>
                <w:color w:val="auto"/>
                <w:lang w:val="ru-RU"/>
              </w:rPr>
            </w:pPr>
          </w:p>
        </w:tc>
        <w:tc>
          <w:tcPr>
            <w:tcW w:w="4347" w:type="dxa"/>
            <w:shd w:val="clear" w:color="auto" w:fill="auto"/>
          </w:tcPr>
          <w:p w:rsidR="005A41CE" w:rsidRPr="00A549EE" w:rsidRDefault="005A41CE" w:rsidP="005A41CE">
            <w:pPr>
              <w:jc w:val="both"/>
              <w:rPr>
                <w:b/>
                <w:lang w:val="ru-RU"/>
              </w:rPr>
            </w:pPr>
            <w:r w:rsidRPr="00A549EE">
              <w:rPr>
                <w:b/>
                <w:lang w:val="ru-RU"/>
              </w:rPr>
              <w:t xml:space="preserve">Тема 1. </w:t>
            </w:r>
            <w:proofErr w:type="spellStart"/>
            <w:r w:rsidRPr="00A549EE">
              <w:rPr>
                <w:b/>
                <w:lang w:val="ru-RU"/>
              </w:rPr>
              <w:t>Організована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злочинність</w:t>
            </w:r>
            <w:proofErr w:type="spellEnd"/>
            <w:r w:rsidRPr="00A549EE">
              <w:rPr>
                <w:b/>
                <w:lang w:val="ru-RU"/>
              </w:rPr>
              <w:t xml:space="preserve">: </w:t>
            </w:r>
            <w:proofErr w:type="spellStart"/>
            <w:r w:rsidRPr="00A549EE">
              <w:rPr>
                <w:b/>
                <w:lang w:val="ru-RU"/>
              </w:rPr>
              <w:t>поняття</w:t>
            </w:r>
            <w:proofErr w:type="spellEnd"/>
            <w:r w:rsidRPr="00A549EE">
              <w:rPr>
                <w:b/>
                <w:lang w:val="ru-RU"/>
              </w:rPr>
              <w:t xml:space="preserve">, </w:t>
            </w:r>
            <w:proofErr w:type="spellStart"/>
            <w:r w:rsidRPr="00A549EE">
              <w:rPr>
                <w:b/>
                <w:lang w:val="ru-RU"/>
              </w:rPr>
              <w:t>форми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прояву</w:t>
            </w:r>
            <w:proofErr w:type="spellEnd"/>
            <w:r w:rsidRPr="00A549EE">
              <w:rPr>
                <w:b/>
                <w:lang w:val="ru-RU"/>
              </w:rPr>
              <w:t xml:space="preserve">, </w:t>
            </w:r>
            <w:proofErr w:type="spellStart"/>
            <w:r w:rsidRPr="00A549EE">
              <w:rPr>
                <w:b/>
                <w:lang w:val="ru-RU"/>
              </w:rPr>
              <w:t>детермінанти</w:t>
            </w:r>
            <w:proofErr w:type="spellEnd"/>
            <w:r w:rsidRPr="00A549EE">
              <w:rPr>
                <w:b/>
                <w:lang w:val="ru-RU"/>
              </w:rPr>
              <w:t xml:space="preserve"> та </w:t>
            </w:r>
            <w:proofErr w:type="spellStart"/>
            <w:r w:rsidRPr="00A549EE">
              <w:rPr>
                <w:b/>
                <w:lang w:val="ru-RU"/>
              </w:rPr>
              <w:t>запобігання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1.1.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Міжнародні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стандарти</w:t>
            </w:r>
            <w:proofErr w:type="spellEnd"/>
            <w:r w:rsidRPr="00A549EE">
              <w:rPr>
                <w:lang w:val="ru-RU"/>
              </w:rPr>
              <w:t xml:space="preserve"> у </w:t>
            </w:r>
            <w:proofErr w:type="spellStart"/>
            <w:r w:rsidRPr="00A549EE">
              <w:rPr>
                <w:lang w:val="ru-RU"/>
              </w:rPr>
              <w:t>сфері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боротьби</w:t>
            </w:r>
            <w:proofErr w:type="spellEnd"/>
            <w:r w:rsidRPr="00A549EE">
              <w:rPr>
                <w:lang w:val="ru-RU"/>
              </w:rPr>
              <w:t xml:space="preserve"> з </w:t>
            </w:r>
            <w:proofErr w:type="spellStart"/>
            <w:r w:rsidRPr="00A549EE">
              <w:rPr>
                <w:lang w:val="ru-RU"/>
              </w:rPr>
              <w:t>організованою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злочинністю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1.2. </w:t>
            </w:r>
            <w:proofErr w:type="spellStart"/>
            <w:r w:rsidRPr="00A549EE">
              <w:rPr>
                <w:lang w:val="ru-RU"/>
              </w:rPr>
              <w:t>Поняття</w:t>
            </w:r>
            <w:proofErr w:type="spellEnd"/>
            <w:r w:rsidRPr="00A549EE">
              <w:rPr>
                <w:lang w:val="ru-RU"/>
              </w:rPr>
              <w:t xml:space="preserve"> та </w:t>
            </w:r>
            <w:proofErr w:type="spellStart"/>
            <w:r w:rsidRPr="00A549EE">
              <w:rPr>
                <w:lang w:val="ru-RU"/>
              </w:rPr>
              <w:t>ознаки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організованої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 xml:space="preserve">, </w:t>
            </w:r>
            <w:proofErr w:type="spellStart"/>
            <w:r w:rsidRPr="00A549EE">
              <w:rPr>
                <w:lang w:val="ru-RU"/>
              </w:rPr>
              <w:t>її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місце</w:t>
            </w:r>
            <w:proofErr w:type="spellEnd"/>
            <w:r w:rsidRPr="00A549EE">
              <w:rPr>
                <w:lang w:val="ru-RU"/>
              </w:rPr>
              <w:t xml:space="preserve"> в </w:t>
            </w:r>
            <w:proofErr w:type="spellStart"/>
            <w:r w:rsidRPr="00A549EE">
              <w:rPr>
                <w:lang w:val="ru-RU"/>
              </w:rPr>
              <w:t>загальній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структурі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1.3. </w:t>
            </w:r>
            <w:proofErr w:type="spellStart"/>
            <w:r w:rsidRPr="00A549EE">
              <w:rPr>
                <w:lang w:val="ru-RU"/>
              </w:rPr>
              <w:t>Форми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прояву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організованої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діяльності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1.4. </w:t>
            </w:r>
            <w:proofErr w:type="spellStart"/>
            <w:r w:rsidRPr="00A549EE">
              <w:rPr>
                <w:lang w:val="ru-RU"/>
              </w:rPr>
              <w:t>Класифікації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організованих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об’єднань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1.5. Детермінанти та основні напрямки запобігання організованій злочинності.</w:t>
            </w:r>
          </w:p>
          <w:p w:rsidR="005A41CE" w:rsidRPr="00A549EE" w:rsidRDefault="005A41CE" w:rsidP="005A41CE">
            <w:pPr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1922" w:type="dxa"/>
            <w:shd w:val="clear" w:color="auto" w:fill="auto"/>
          </w:tcPr>
          <w:p w:rsidR="005A41CE" w:rsidRPr="00A549EE" w:rsidRDefault="005A41C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Лекці</w:t>
            </w:r>
            <w:r w:rsidR="00C6225E" w:rsidRPr="00A549EE">
              <w:rPr>
                <w:color w:val="auto"/>
                <w:lang w:val="uk-UA"/>
              </w:rPr>
              <w:t>я</w:t>
            </w:r>
            <w:r w:rsidRPr="00A549EE">
              <w:rPr>
                <w:color w:val="auto"/>
                <w:lang w:val="uk-UA"/>
              </w:rPr>
              <w:t>/ Практичн</w:t>
            </w:r>
            <w:r w:rsidR="00C6225E" w:rsidRPr="00A549EE">
              <w:rPr>
                <w:color w:val="auto"/>
                <w:lang w:val="uk-UA"/>
              </w:rPr>
              <w:t>е</w:t>
            </w:r>
            <w:r w:rsidRPr="00A549EE">
              <w:rPr>
                <w:color w:val="auto"/>
                <w:lang w:val="uk-UA"/>
              </w:rPr>
              <w:t xml:space="preserve">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380AA8" w:rsidRDefault="00380AA8" w:rsidP="00824BE0">
            <w:pPr>
              <w:numPr>
                <w:ilvl w:val="0"/>
                <w:numId w:val="22"/>
              </w:numPr>
              <w:tabs>
                <w:tab w:val="left" w:pos="73"/>
                <w:tab w:val="left" w:pos="498"/>
                <w:tab w:val="left" w:pos="796"/>
              </w:tabs>
              <w:ind w:left="0" w:right="27" w:firstLine="0"/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Даньшин И.Н. К вопросу о борьбе с организованной преступностью. // Преступность, социальный контроль и защита прав личности. </w:t>
            </w:r>
            <w:r w:rsidRPr="00380AA8">
              <w:rPr>
                <w:lang w:val="ru-RU"/>
              </w:rPr>
              <w:t xml:space="preserve">Одесса, 1996. С.50.  </w:t>
            </w:r>
          </w:p>
          <w:p w:rsidR="00380AA8" w:rsidRPr="00A549EE" w:rsidRDefault="00380AA8" w:rsidP="00824BE0">
            <w:pPr>
              <w:numPr>
                <w:ilvl w:val="0"/>
                <w:numId w:val="22"/>
              </w:numPr>
              <w:tabs>
                <w:tab w:val="left" w:pos="73"/>
                <w:tab w:val="left" w:pos="498"/>
                <w:tab w:val="left" w:pos="796"/>
              </w:tabs>
              <w:ind w:left="0" w:right="27" w:firstLine="0"/>
              <w:jc w:val="both"/>
            </w:pPr>
            <w:proofErr w:type="spellStart"/>
            <w:r w:rsidRPr="00A549EE">
              <w:rPr>
                <w:lang w:val="ru-RU"/>
              </w:rPr>
              <w:t>Камлик</w:t>
            </w:r>
            <w:proofErr w:type="spellEnd"/>
            <w:r w:rsidRPr="00A549EE">
              <w:rPr>
                <w:lang w:val="ru-RU"/>
              </w:rPr>
              <w:t xml:space="preserve"> М.І. та </w:t>
            </w:r>
            <w:proofErr w:type="spellStart"/>
            <w:r w:rsidRPr="00A549EE">
              <w:rPr>
                <w:lang w:val="ru-RU"/>
              </w:rPr>
              <w:t>ін</w:t>
            </w:r>
            <w:proofErr w:type="spellEnd"/>
            <w:r w:rsidRPr="00A549EE">
              <w:rPr>
                <w:lang w:val="ru-RU"/>
              </w:rPr>
              <w:t xml:space="preserve">. </w:t>
            </w:r>
            <w:proofErr w:type="spellStart"/>
            <w:r w:rsidRPr="00A549EE">
              <w:rPr>
                <w:lang w:val="ru-RU"/>
              </w:rPr>
              <w:t>Організована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злочинність</w:t>
            </w:r>
            <w:proofErr w:type="spellEnd"/>
            <w:r w:rsidRPr="00A549EE">
              <w:rPr>
                <w:lang w:val="ru-RU"/>
              </w:rPr>
              <w:t xml:space="preserve"> в </w:t>
            </w:r>
            <w:proofErr w:type="spellStart"/>
            <w:r w:rsidRPr="00A549EE">
              <w:rPr>
                <w:lang w:val="ru-RU"/>
              </w:rPr>
              <w:t>Україні</w:t>
            </w:r>
            <w:proofErr w:type="spellEnd"/>
            <w:r w:rsidRPr="00A549EE">
              <w:rPr>
                <w:lang w:val="ru-RU"/>
              </w:rPr>
              <w:t xml:space="preserve">. К., 1999. </w:t>
            </w:r>
            <w:r w:rsidRPr="00A549EE">
              <w:t>124с.</w:t>
            </w:r>
          </w:p>
          <w:p w:rsidR="00380AA8" w:rsidRDefault="00380AA8" w:rsidP="00824BE0">
            <w:pPr>
              <w:numPr>
                <w:ilvl w:val="0"/>
                <w:numId w:val="22"/>
              </w:numPr>
              <w:tabs>
                <w:tab w:val="left" w:pos="73"/>
                <w:tab w:val="left" w:pos="498"/>
                <w:tab w:val="left" w:pos="796"/>
              </w:tabs>
              <w:ind w:left="0" w:right="27" w:firstLine="0"/>
              <w:jc w:val="both"/>
            </w:pPr>
            <w:proofErr w:type="spellStart"/>
            <w:r w:rsidRPr="00A549EE">
              <w:t>Комарова</w:t>
            </w:r>
            <w:proofErr w:type="spellEnd"/>
            <w:r w:rsidRPr="00A549EE">
              <w:t xml:space="preserve"> А.І. </w:t>
            </w:r>
            <w:proofErr w:type="spellStart"/>
            <w:r w:rsidRPr="00A549EE">
              <w:t>Злочинність</w:t>
            </w:r>
            <w:proofErr w:type="spellEnd"/>
            <w:r w:rsidRPr="00A549EE">
              <w:t xml:space="preserve">, </w:t>
            </w:r>
            <w:proofErr w:type="spellStart"/>
            <w:r w:rsidRPr="00A549EE">
              <w:t>мафія</w:t>
            </w:r>
            <w:proofErr w:type="spellEnd"/>
            <w:r w:rsidRPr="00A549EE">
              <w:t xml:space="preserve">, </w:t>
            </w:r>
            <w:proofErr w:type="spellStart"/>
            <w:r w:rsidRPr="00A549EE">
              <w:t>корупція</w:t>
            </w:r>
            <w:proofErr w:type="spellEnd"/>
            <w:r w:rsidRPr="00A549EE">
              <w:t xml:space="preserve"> – </w:t>
            </w:r>
            <w:proofErr w:type="spellStart"/>
            <w:r w:rsidRPr="00A549EE">
              <w:t>загроза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національній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ідеї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та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безпеці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України</w:t>
            </w:r>
            <w:proofErr w:type="spellEnd"/>
            <w:r w:rsidRPr="00A549EE">
              <w:t xml:space="preserve">. // </w:t>
            </w:r>
            <w:proofErr w:type="spellStart"/>
            <w:r w:rsidRPr="00A549EE">
              <w:t>Проблеми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боротьби</w:t>
            </w:r>
            <w:proofErr w:type="spellEnd"/>
            <w:r w:rsidRPr="00A549EE">
              <w:t xml:space="preserve"> з </w:t>
            </w:r>
            <w:proofErr w:type="spellStart"/>
            <w:r w:rsidRPr="00A549EE">
              <w:t>корупцією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та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організованою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злочинністю</w:t>
            </w:r>
            <w:proofErr w:type="spellEnd"/>
            <w:r w:rsidRPr="00A549EE">
              <w:t xml:space="preserve">. </w:t>
            </w:r>
            <w:proofErr w:type="gramStart"/>
            <w:r w:rsidRPr="00A549EE">
              <w:t>К.,</w:t>
            </w:r>
            <w:proofErr w:type="gramEnd"/>
            <w:r w:rsidRPr="00A549EE">
              <w:t xml:space="preserve"> 1997.Том 7. С.11-18.</w:t>
            </w:r>
          </w:p>
          <w:p w:rsidR="00380AA8" w:rsidRPr="00A549EE" w:rsidRDefault="00380AA8" w:rsidP="00380AA8">
            <w:pPr>
              <w:numPr>
                <w:ilvl w:val="0"/>
                <w:numId w:val="22"/>
              </w:numPr>
              <w:tabs>
                <w:tab w:val="left" w:pos="73"/>
                <w:tab w:val="left" w:pos="498"/>
                <w:tab w:val="left" w:pos="796"/>
              </w:tabs>
              <w:ind w:left="28" w:hanging="28"/>
              <w:jc w:val="both"/>
            </w:pPr>
            <w:proofErr w:type="spellStart"/>
            <w:r w:rsidRPr="00F65099">
              <w:t>Кримінальна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юстиція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час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підготовки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та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контексті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Конференцію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організовано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рамках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Проекту</w:t>
            </w:r>
            <w:proofErr w:type="spellEnd"/>
            <w:r w:rsidRPr="00F65099">
              <w:t xml:space="preserve"> ЄС Erasmus+ «</w:t>
            </w:r>
            <w:proofErr w:type="spellStart"/>
            <w:r w:rsidRPr="00F65099">
              <w:t>Модернізація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магістерських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програм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для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урахуванням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» (CRIMHUM) = Criminal Justice in Preparation of Future Judges, Prosecutors, Investigators With </w:t>
            </w:r>
            <w:r w:rsidRPr="00F65099">
              <w:lastRenderedPageBreak/>
              <w:t xml:space="preserve">Respect to European Standard on Human Rights. 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human rights» 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7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</w:p>
          <w:p w:rsidR="005A41CE" w:rsidRPr="00380AA8" w:rsidRDefault="005A41CE" w:rsidP="00BB5EAD">
            <w:pPr>
              <w:tabs>
                <w:tab w:val="left" w:pos="1134"/>
              </w:tabs>
              <w:jc w:val="both"/>
            </w:pPr>
          </w:p>
          <w:p w:rsidR="005A41CE" w:rsidRPr="00A549EE" w:rsidRDefault="005A41CE" w:rsidP="00BB5EAD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5A41CE" w:rsidRPr="00A549EE" w:rsidRDefault="005A41CE" w:rsidP="00BB5EAD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rada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rada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kmu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kmu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minjust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minjust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8" w:history="1">
              <w:r w:rsidR="005A41CE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uk-UA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uk-UA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https</w:instrText>
            </w:r>
            <w:r w:rsidRPr="003A1058">
              <w:rPr>
                <w:rStyle w:val="a5"/>
                <w:color w:val="auto"/>
                <w:lang w:val="uk-UA"/>
              </w:rPr>
              <w:instrText>://</w:instrText>
            </w:r>
            <w:r>
              <w:rPr>
                <w:rStyle w:val="a5"/>
                <w:color w:val="auto"/>
              </w:rPr>
              <w:instrText>protocol</w:instrText>
            </w:r>
            <w:r w:rsidRPr="003A1058">
              <w:rPr>
                <w:rStyle w:val="a5"/>
                <w:color w:val="auto"/>
                <w:lang w:val="uk-UA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uk-UA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https</w:t>
            </w:r>
            <w:r w:rsidR="005A41CE" w:rsidRPr="00A549EE">
              <w:rPr>
                <w:rStyle w:val="a5"/>
                <w:color w:val="auto"/>
                <w:lang w:val="uk-UA"/>
              </w:rPr>
              <w:t>://</w:t>
            </w:r>
            <w:r w:rsidR="005A41CE" w:rsidRPr="00A549EE">
              <w:rPr>
                <w:rStyle w:val="a5"/>
                <w:color w:val="auto"/>
              </w:rPr>
              <w:t>protocol</w:t>
            </w:r>
            <w:r w:rsidR="005A41CE" w:rsidRPr="00A549EE">
              <w:rPr>
                <w:rStyle w:val="a5"/>
                <w:color w:val="auto"/>
                <w:lang w:val="uk-UA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  <w:r w:rsidR="005A41CE" w:rsidRPr="00A549EE">
              <w:rPr>
                <w:color w:val="auto"/>
                <w:lang w:val="uk-UA"/>
              </w:rPr>
              <w:t xml:space="preserve">   </w:t>
            </w:r>
          </w:p>
          <w:p w:rsidR="00C6225E" w:rsidRPr="00A549EE" w:rsidRDefault="009B7450" w:rsidP="00C6225E">
            <w:pPr>
              <w:rPr>
                <w:color w:val="auto"/>
                <w:lang w:val="uk-UA"/>
              </w:rPr>
            </w:pPr>
            <w:hyperlink r:id="rId9" w:history="1">
              <w:r w:rsidR="00C6225E" w:rsidRPr="00A549EE">
                <w:rPr>
                  <w:rStyle w:val="a5"/>
                </w:rPr>
                <w:t>https://echr.coe.int/</w:t>
              </w:r>
            </w:hyperlink>
          </w:p>
        </w:tc>
        <w:tc>
          <w:tcPr>
            <w:tcW w:w="1171" w:type="dxa"/>
            <w:shd w:val="clear" w:color="auto" w:fill="auto"/>
          </w:tcPr>
          <w:p w:rsidR="005A41CE" w:rsidRPr="00A549EE" w:rsidRDefault="00C6225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2</w:t>
            </w:r>
            <w:r w:rsidR="005A41CE" w:rsidRPr="00A549EE">
              <w:rPr>
                <w:color w:val="auto"/>
                <w:lang w:val="uk-UA"/>
              </w:rPr>
              <w:t xml:space="preserve"> години/</w:t>
            </w:r>
          </w:p>
          <w:p w:rsidR="005A41CE" w:rsidRPr="00A549EE" w:rsidRDefault="00C6225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2</w:t>
            </w:r>
            <w:r w:rsidR="005A41CE" w:rsidRPr="00A549EE">
              <w:rPr>
                <w:color w:val="auto"/>
                <w:lang w:val="uk-UA"/>
              </w:rPr>
              <w:t xml:space="preserve"> години</w:t>
            </w:r>
          </w:p>
        </w:tc>
        <w:tc>
          <w:tcPr>
            <w:tcW w:w="1628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</w:p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</w:p>
        </w:tc>
      </w:tr>
      <w:tr w:rsidR="005A41CE" w:rsidRPr="00A549EE" w:rsidTr="005A41CE">
        <w:tc>
          <w:tcPr>
            <w:tcW w:w="1125" w:type="dxa"/>
            <w:shd w:val="clear" w:color="auto" w:fill="auto"/>
          </w:tcPr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3-ій тиждень/</w:t>
            </w:r>
          </w:p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4-ий тиждень</w:t>
            </w:r>
          </w:p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4347" w:type="dxa"/>
            <w:shd w:val="clear" w:color="auto" w:fill="auto"/>
          </w:tcPr>
          <w:p w:rsidR="005A41CE" w:rsidRPr="00A549EE" w:rsidRDefault="005A41CE" w:rsidP="005A41CE">
            <w:pPr>
              <w:ind w:right="27"/>
              <w:jc w:val="both"/>
              <w:rPr>
                <w:b/>
                <w:lang w:val="ru-RU"/>
              </w:rPr>
            </w:pPr>
            <w:r w:rsidRPr="00A549EE">
              <w:rPr>
                <w:b/>
                <w:bCs/>
                <w:lang w:val="ru-RU"/>
              </w:rPr>
              <w:t>Тема 2.</w:t>
            </w:r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Кримінально-правове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забезпечення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боротьби</w:t>
            </w:r>
            <w:proofErr w:type="spellEnd"/>
            <w:r w:rsidRPr="00A549EE">
              <w:rPr>
                <w:b/>
                <w:lang w:val="ru-RU"/>
              </w:rPr>
              <w:t xml:space="preserve"> з </w:t>
            </w:r>
            <w:proofErr w:type="spellStart"/>
            <w:r w:rsidRPr="00A549EE">
              <w:rPr>
                <w:b/>
                <w:lang w:val="ru-RU"/>
              </w:rPr>
              <w:t>організованою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злочинністю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2.1.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Сучасний</w:t>
            </w:r>
            <w:proofErr w:type="spellEnd"/>
            <w:r w:rsidRPr="00A549EE">
              <w:rPr>
                <w:lang w:val="ru-RU"/>
              </w:rPr>
              <w:t xml:space="preserve"> стан </w:t>
            </w:r>
            <w:proofErr w:type="spellStart"/>
            <w:r w:rsidRPr="00A549EE">
              <w:rPr>
                <w:lang w:val="ru-RU"/>
              </w:rPr>
              <w:t>кримінально</w:t>
            </w:r>
            <w:proofErr w:type="spellEnd"/>
            <w:r w:rsidRPr="00A549EE">
              <w:rPr>
                <w:lang w:val="ru-RU"/>
              </w:rPr>
              <w:t xml:space="preserve">-правового </w:t>
            </w:r>
            <w:proofErr w:type="spellStart"/>
            <w:r w:rsidRPr="00A549EE">
              <w:rPr>
                <w:lang w:val="ru-RU"/>
              </w:rPr>
              <w:t>забезпечення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боротьби</w:t>
            </w:r>
            <w:proofErr w:type="spellEnd"/>
            <w:r w:rsidRPr="00A549EE">
              <w:rPr>
                <w:lang w:val="ru-RU"/>
              </w:rPr>
              <w:t xml:space="preserve"> з </w:t>
            </w:r>
            <w:proofErr w:type="spellStart"/>
            <w:r w:rsidRPr="00A549EE">
              <w:rPr>
                <w:lang w:val="ru-RU"/>
              </w:rPr>
              <w:t>організованою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злочинністю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2.2.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Кримінально-правова</w:t>
            </w:r>
            <w:proofErr w:type="spellEnd"/>
            <w:r w:rsidRPr="00A549EE">
              <w:rPr>
                <w:lang w:val="ru-RU"/>
              </w:rPr>
              <w:t xml:space="preserve"> характеристика </w:t>
            </w:r>
            <w:proofErr w:type="spellStart"/>
            <w:r w:rsidRPr="00A549EE">
              <w:rPr>
                <w:lang w:val="ru-RU"/>
              </w:rPr>
              <w:t>злочинів</w:t>
            </w:r>
            <w:proofErr w:type="spellEnd"/>
            <w:r w:rsidRPr="00A549EE">
              <w:rPr>
                <w:lang w:val="ru-RU"/>
              </w:rPr>
              <w:t xml:space="preserve">, </w:t>
            </w:r>
            <w:proofErr w:type="spellStart"/>
            <w:r w:rsidRPr="00A549EE">
              <w:rPr>
                <w:lang w:val="ru-RU"/>
              </w:rPr>
              <w:t>пов’язаних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із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виникненням</w:t>
            </w:r>
            <w:proofErr w:type="spellEnd"/>
            <w:r w:rsidRPr="00A549EE">
              <w:rPr>
                <w:lang w:val="ru-RU"/>
              </w:rPr>
              <w:t xml:space="preserve"> та </w:t>
            </w:r>
            <w:proofErr w:type="spellStart"/>
            <w:r w:rsidRPr="00A549EE">
              <w:rPr>
                <w:lang w:val="ru-RU"/>
              </w:rPr>
              <w:t>функціонуванням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організованих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об’єднань</w:t>
            </w:r>
            <w:proofErr w:type="spellEnd"/>
            <w:r w:rsidRPr="00A549EE">
              <w:rPr>
                <w:lang w:val="ru-RU"/>
              </w:rPr>
              <w:t>: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lastRenderedPageBreak/>
              <w:t>2.2.1 ст.</w:t>
            </w:r>
            <w:r w:rsidRPr="00A549EE">
              <w:t> </w:t>
            </w:r>
            <w:r w:rsidRPr="00A549EE">
              <w:rPr>
                <w:lang w:val="ru-RU"/>
              </w:rPr>
              <w:t>255 «</w:t>
            </w:r>
            <w:proofErr w:type="spellStart"/>
            <w:r w:rsidRPr="00A549EE">
              <w:rPr>
                <w:lang w:val="ru-RU"/>
              </w:rPr>
              <w:t>Створення</w:t>
            </w:r>
            <w:proofErr w:type="spellEnd"/>
            <w:r w:rsidRPr="00A549EE">
              <w:rPr>
                <w:lang w:val="ru-RU"/>
              </w:rPr>
              <w:t xml:space="preserve">, </w:t>
            </w:r>
            <w:proofErr w:type="spellStart"/>
            <w:r w:rsidRPr="00A549EE">
              <w:rPr>
                <w:lang w:val="ru-RU"/>
              </w:rPr>
              <w:t>керівництво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спільнотою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або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організацією</w:t>
            </w:r>
            <w:proofErr w:type="spellEnd"/>
            <w:r w:rsidRPr="00A549EE">
              <w:rPr>
                <w:lang w:val="ru-RU"/>
              </w:rPr>
              <w:t xml:space="preserve">, а </w:t>
            </w:r>
            <w:proofErr w:type="spellStart"/>
            <w:r w:rsidRPr="00A549EE">
              <w:rPr>
                <w:lang w:val="ru-RU"/>
              </w:rPr>
              <w:t>також</w:t>
            </w:r>
            <w:proofErr w:type="spellEnd"/>
            <w:r w:rsidRPr="00A549EE">
              <w:rPr>
                <w:lang w:val="ru-RU"/>
              </w:rPr>
              <w:t xml:space="preserve"> участь у </w:t>
            </w:r>
            <w:proofErr w:type="spellStart"/>
            <w:r w:rsidRPr="00A549EE">
              <w:rPr>
                <w:lang w:val="ru-RU"/>
              </w:rPr>
              <w:t>ній</w:t>
            </w:r>
            <w:proofErr w:type="spellEnd"/>
            <w:r w:rsidRPr="00A549EE">
              <w:rPr>
                <w:lang w:val="ru-RU"/>
              </w:rPr>
              <w:t xml:space="preserve">» КК </w:t>
            </w:r>
            <w:proofErr w:type="spellStart"/>
            <w:r w:rsidRPr="00A549EE">
              <w:rPr>
                <w:lang w:val="ru-RU"/>
              </w:rPr>
              <w:t>України</w:t>
            </w:r>
            <w:proofErr w:type="spellEnd"/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2.2.2 ст.</w:t>
            </w:r>
            <w:r w:rsidRPr="00A549EE">
              <w:t> </w:t>
            </w:r>
            <w:r w:rsidRPr="00A549EE">
              <w:rPr>
                <w:lang w:val="ru-RU"/>
              </w:rPr>
              <w:t xml:space="preserve">257 «Бандитизм» КК </w:t>
            </w:r>
            <w:proofErr w:type="spellStart"/>
            <w:r w:rsidRPr="00A549EE">
              <w:rPr>
                <w:lang w:val="ru-RU"/>
              </w:rPr>
              <w:t>України</w:t>
            </w:r>
            <w:proofErr w:type="spellEnd"/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2.2.3</w:t>
            </w:r>
            <w:r w:rsidRPr="00A549EE">
              <w:t> </w:t>
            </w:r>
            <w:r w:rsidRPr="00A549EE">
              <w:rPr>
                <w:lang w:val="ru-RU"/>
              </w:rPr>
              <w:t>ст.</w:t>
            </w:r>
            <w:r w:rsidRPr="00A549EE">
              <w:t> </w:t>
            </w:r>
            <w:r w:rsidRPr="00A549EE">
              <w:rPr>
                <w:lang w:val="ru-RU"/>
              </w:rPr>
              <w:t>258-3 «</w:t>
            </w:r>
            <w:proofErr w:type="spellStart"/>
            <w:r w:rsidRPr="00A549EE">
              <w:rPr>
                <w:lang w:val="ru-RU"/>
              </w:rPr>
              <w:t>Створення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терористичної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групи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чи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терористичної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організації</w:t>
            </w:r>
            <w:proofErr w:type="spellEnd"/>
            <w:r w:rsidRPr="00A549EE">
              <w:rPr>
                <w:lang w:val="ru-RU"/>
              </w:rPr>
              <w:t xml:space="preserve">» КК </w:t>
            </w:r>
            <w:proofErr w:type="spellStart"/>
            <w:r w:rsidRPr="00A549EE">
              <w:rPr>
                <w:lang w:val="ru-RU"/>
              </w:rPr>
              <w:t>України</w:t>
            </w:r>
            <w:proofErr w:type="spellEnd"/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2.2.4</w:t>
            </w:r>
            <w:r w:rsidRPr="00A549EE">
              <w:t> </w:t>
            </w:r>
            <w:r w:rsidRPr="00A549EE">
              <w:rPr>
                <w:lang w:val="ru-RU"/>
              </w:rPr>
              <w:t>ст.</w:t>
            </w:r>
            <w:r w:rsidRPr="00A549EE">
              <w:t> </w:t>
            </w:r>
            <w:r w:rsidRPr="00A549EE">
              <w:rPr>
                <w:lang w:val="ru-RU"/>
              </w:rPr>
              <w:t>260 «</w:t>
            </w:r>
            <w:proofErr w:type="spellStart"/>
            <w:r w:rsidRPr="00A549EE">
              <w:rPr>
                <w:lang w:val="ru-RU"/>
              </w:rPr>
              <w:t>Створення</w:t>
            </w:r>
            <w:proofErr w:type="spellEnd"/>
            <w:r w:rsidRPr="00A549EE">
              <w:rPr>
                <w:lang w:val="ru-RU"/>
              </w:rPr>
              <w:t xml:space="preserve"> не </w:t>
            </w:r>
            <w:proofErr w:type="spellStart"/>
            <w:r w:rsidRPr="00A549EE">
              <w:rPr>
                <w:lang w:val="ru-RU"/>
              </w:rPr>
              <w:t>передбачених</w:t>
            </w:r>
            <w:proofErr w:type="spellEnd"/>
            <w:r w:rsidRPr="00A549EE">
              <w:rPr>
                <w:lang w:val="ru-RU"/>
              </w:rPr>
              <w:t xml:space="preserve"> законом </w:t>
            </w:r>
            <w:proofErr w:type="spellStart"/>
            <w:r w:rsidRPr="00A549EE">
              <w:rPr>
                <w:lang w:val="ru-RU"/>
              </w:rPr>
              <w:t>воєнізованих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або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збройних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формувань</w:t>
            </w:r>
            <w:proofErr w:type="spellEnd"/>
            <w:r w:rsidRPr="00A549EE">
              <w:rPr>
                <w:lang w:val="ru-RU"/>
              </w:rPr>
              <w:t xml:space="preserve">» КК </w:t>
            </w:r>
            <w:proofErr w:type="spellStart"/>
            <w:r w:rsidRPr="00A549EE">
              <w:rPr>
                <w:lang w:val="ru-RU"/>
              </w:rPr>
              <w:t>України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5A41CE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2.3.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Форми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диференціації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кримінальної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відповідальності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вчинених</w:t>
            </w:r>
            <w:proofErr w:type="spellEnd"/>
            <w:r w:rsidRPr="00A549EE">
              <w:rPr>
                <w:lang w:val="ru-RU"/>
              </w:rPr>
              <w:t xml:space="preserve"> в </w:t>
            </w:r>
            <w:proofErr w:type="spellStart"/>
            <w:r w:rsidRPr="00A549EE">
              <w:rPr>
                <w:lang w:val="ru-RU"/>
              </w:rPr>
              <w:t>організованих</w:t>
            </w:r>
            <w:proofErr w:type="spellEnd"/>
            <w:r w:rsidRPr="00A549EE">
              <w:rPr>
                <w:lang w:val="ru-RU"/>
              </w:rPr>
              <w:t xml:space="preserve"> формах </w:t>
            </w:r>
            <w:proofErr w:type="spellStart"/>
            <w:r w:rsidRPr="00A549EE">
              <w:rPr>
                <w:lang w:val="ru-RU"/>
              </w:rPr>
              <w:t>співучасті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5A41CE" w:rsidRPr="00A549EE" w:rsidRDefault="005A41CE" w:rsidP="00156D4C">
            <w:pPr>
              <w:jc w:val="both"/>
              <w:rPr>
                <w:b/>
                <w:color w:val="auto"/>
                <w:lang w:val="ru-RU"/>
              </w:rPr>
            </w:pPr>
            <w:r w:rsidRPr="00A549EE">
              <w:rPr>
                <w:lang w:val="ru-RU"/>
              </w:rPr>
              <w:t>2.4.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Індивідуалізація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кримінальної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відповідальності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вчинених</w:t>
            </w:r>
            <w:proofErr w:type="spellEnd"/>
            <w:r w:rsidRPr="00A549EE">
              <w:rPr>
                <w:lang w:val="ru-RU"/>
              </w:rPr>
              <w:t xml:space="preserve"> в </w:t>
            </w:r>
            <w:proofErr w:type="spellStart"/>
            <w:r w:rsidRPr="00A549EE">
              <w:rPr>
                <w:lang w:val="ru-RU"/>
              </w:rPr>
              <w:t>організованих</w:t>
            </w:r>
            <w:proofErr w:type="spellEnd"/>
            <w:r w:rsidRPr="00A549EE">
              <w:rPr>
                <w:lang w:val="ru-RU"/>
              </w:rPr>
              <w:t xml:space="preserve"> формах </w:t>
            </w:r>
            <w:proofErr w:type="spellStart"/>
            <w:r w:rsidRPr="00A549EE">
              <w:rPr>
                <w:lang w:val="ru-RU"/>
              </w:rPr>
              <w:t>співучасті</w:t>
            </w:r>
            <w:proofErr w:type="spellEnd"/>
            <w:r w:rsidRPr="00A549EE">
              <w:rPr>
                <w:lang w:val="ru-RU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Лекція/</w:t>
            </w:r>
          </w:p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A549EE" w:rsidRDefault="00380AA8" w:rsidP="00380AA8">
            <w:pPr>
              <w:numPr>
                <w:ilvl w:val="0"/>
                <w:numId w:val="23"/>
              </w:numPr>
              <w:tabs>
                <w:tab w:val="left" w:pos="73"/>
                <w:tab w:val="left" w:pos="796"/>
              </w:tabs>
              <w:ind w:left="28" w:hanging="28"/>
              <w:jc w:val="both"/>
            </w:pPr>
            <w:proofErr w:type="spellStart"/>
            <w:r w:rsidRPr="00A549EE">
              <w:t>Organised</w:t>
            </w:r>
            <w:proofErr w:type="spellEnd"/>
            <w:r w:rsidRPr="00A549EE">
              <w:t xml:space="preserve"> crime around the world // Sabrina </w:t>
            </w:r>
            <w:proofErr w:type="spellStart"/>
            <w:r w:rsidRPr="00A549EE">
              <w:t>Adamoli</w:t>
            </w:r>
            <w:proofErr w:type="spellEnd"/>
            <w:r w:rsidRPr="00A549EE">
              <w:t xml:space="preserve"> Andrea Di Nicola Ernesto U. Savona and Paola </w:t>
            </w:r>
            <w:proofErr w:type="spellStart"/>
            <w:r w:rsidRPr="00A549EE">
              <w:t>Zoffi</w:t>
            </w:r>
            <w:proofErr w:type="spellEnd"/>
            <w:r w:rsidRPr="00A549EE">
              <w:t>. Helsinki, 1998.</w:t>
            </w:r>
          </w:p>
          <w:p w:rsidR="00380AA8" w:rsidRPr="00A549EE" w:rsidRDefault="00380AA8" w:rsidP="00380AA8">
            <w:pPr>
              <w:numPr>
                <w:ilvl w:val="0"/>
                <w:numId w:val="23"/>
              </w:numPr>
              <w:tabs>
                <w:tab w:val="left" w:pos="73"/>
                <w:tab w:val="left" w:pos="796"/>
              </w:tabs>
              <w:ind w:left="28" w:hanging="28"/>
              <w:jc w:val="both"/>
            </w:pPr>
            <w:r w:rsidRPr="00A549EE">
              <w:rPr>
                <w:lang w:val="uk-UA"/>
              </w:rPr>
              <w:t xml:space="preserve">Аркуша Л.І. Особливості виявлення та розслідування легалізації (відмивання) доходів, одержаних злочинним шляхом // Криміналістичне забезпечення виявлення і розслідування злочинів: монографія / за ред. </w:t>
            </w:r>
            <w:r w:rsidRPr="00A549EE">
              <w:t>В</w:t>
            </w:r>
            <w:proofErr w:type="gramStart"/>
            <w:r w:rsidRPr="00A549EE">
              <w:t>,В</w:t>
            </w:r>
            <w:proofErr w:type="gramEnd"/>
            <w:r w:rsidRPr="00A549EE">
              <w:t xml:space="preserve">. </w:t>
            </w:r>
            <w:proofErr w:type="spellStart"/>
            <w:r w:rsidRPr="00A549EE">
              <w:t>Тіщенко</w:t>
            </w:r>
            <w:proofErr w:type="spellEnd"/>
            <w:r w:rsidRPr="00A549EE">
              <w:t xml:space="preserve">. </w:t>
            </w:r>
            <w:proofErr w:type="spellStart"/>
            <w:r w:rsidRPr="00A549EE">
              <w:t>Одеса</w:t>
            </w:r>
            <w:proofErr w:type="spellEnd"/>
            <w:r w:rsidRPr="00A549EE">
              <w:t xml:space="preserve">: </w:t>
            </w:r>
            <w:proofErr w:type="spellStart"/>
            <w:r w:rsidRPr="00A549EE">
              <w:t>Видавничий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дім</w:t>
            </w:r>
            <w:proofErr w:type="spellEnd"/>
            <w:r w:rsidRPr="00A549EE">
              <w:t xml:space="preserve"> «</w:t>
            </w:r>
            <w:proofErr w:type="spellStart"/>
            <w:r w:rsidRPr="00A549EE">
              <w:t>Гельветика</w:t>
            </w:r>
            <w:proofErr w:type="spellEnd"/>
            <w:r w:rsidRPr="00A549EE">
              <w:t xml:space="preserve">», 2018. </w:t>
            </w:r>
            <w:proofErr w:type="gramStart"/>
            <w:r w:rsidRPr="00A549EE">
              <w:t>430</w:t>
            </w:r>
            <w:proofErr w:type="gramEnd"/>
            <w:r w:rsidRPr="00A549EE">
              <w:t xml:space="preserve"> с. (С. 212-233).</w:t>
            </w:r>
          </w:p>
          <w:p w:rsidR="00380AA8" w:rsidRDefault="00380AA8" w:rsidP="00380AA8">
            <w:pPr>
              <w:numPr>
                <w:ilvl w:val="0"/>
                <w:numId w:val="23"/>
              </w:numPr>
              <w:tabs>
                <w:tab w:val="left" w:pos="73"/>
                <w:tab w:val="left" w:pos="796"/>
              </w:tabs>
              <w:ind w:left="28" w:hanging="28"/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lastRenderedPageBreak/>
              <w:t>Даньшин И.Н. К вопросу о борьбе с организованной преступностью. // Преступность, социальный контроль и защита прав личности. Одесса, 1996. С.</w:t>
            </w:r>
            <w:r>
              <w:rPr>
                <w:lang w:val="ru-RU"/>
              </w:rPr>
              <w:t xml:space="preserve"> </w:t>
            </w:r>
            <w:r w:rsidRPr="00A549EE">
              <w:rPr>
                <w:lang w:val="ru-RU"/>
              </w:rPr>
              <w:t>50.</w:t>
            </w:r>
          </w:p>
          <w:p w:rsidR="00380AA8" w:rsidRPr="00380AA8" w:rsidRDefault="00380AA8" w:rsidP="00380AA8">
            <w:pPr>
              <w:numPr>
                <w:ilvl w:val="0"/>
                <w:numId w:val="23"/>
              </w:numPr>
              <w:tabs>
                <w:tab w:val="left" w:pos="73"/>
                <w:tab w:val="left" w:pos="498"/>
                <w:tab w:val="left" w:pos="796"/>
              </w:tabs>
              <w:ind w:left="28" w:hanging="28"/>
              <w:jc w:val="both"/>
            </w:pPr>
            <w:proofErr w:type="spellStart"/>
            <w:r w:rsidRPr="00380AA8">
              <w:rPr>
                <w:lang w:val="ru-RU"/>
              </w:rPr>
              <w:t>Кримінальна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юстиція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під</w:t>
            </w:r>
            <w:proofErr w:type="spellEnd"/>
            <w:r w:rsidRPr="00380AA8">
              <w:rPr>
                <w:lang w:val="ru-RU"/>
              </w:rPr>
              <w:t xml:space="preserve"> час </w:t>
            </w:r>
            <w:proofErr w:type="spellStart"/>
            <w:r w:rsidRPr="00380AA8">
              <w:rPr>
                <w:lang w:val="ru-RU"/>
              </w:rPr>
              <w:t>підготовки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майбутніх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суддів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прокурорів</w:t>
            </w:r>
            <w:proofErr w:type="spellEnd"/>
            <w:r w:rsidRPr="00380AA8">
              <w:rPr>
                <w:lang w:val="ru-RU"/>
              </w:rPr>
              <w:t xml:space="preserve"> та </w:t>
            </w:r>
            <w:proofErr w:type="spellStart"/>
            <w:r w:rsidRPr="00380AA8">
              <w:rPr>
                <w:lang w:val="ru-RU"/>
              </w:rPr>
              <w:t>слідчих</w:t>
            </w:r>
            <w:proofErr w:type="spellEnd"/>
            <w:r w:rsidRPr="00380AA8">
              <w:rPr>
                <w:lang w:val="ru-RU"/>
              </w:rPr>
              <w:t xml:space="preserve"> в </w:t>
            </w:r>
            <w:proofErr w:type="spellStart"/>
            <w:r w:rsidRPr="00380AA8">
              <w:rPr>
                <w:lang w:val="ru-RU"/>
              </w:rPr>
              <w:t>контексті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європейських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стандартів</w:t>
            </w:r>
            <w:proofErr w:type="spellEnd"/>
            <w:r w:rsidRPr="00380AA8">
              <w:rPr>
                <w:lang w:val="ru-RU"/>
              </w:rPr>
              <w:t xml:space="preserve"> прав </w:t>
            </w:r>
            <w:proofErr w:type="spellStart"/>
            <w:r w:rsidRPr="00380AA8">
              <w:rPr>
                <w:lang w:val="ru-RU"/>
              </w:rPr>
              <w:t>людини</w:t>
            </w:r>
            <w:proofErr w:type="spellEnd"/>
            <w:r w:rsidRPr="00380AA8">
              <w:rPr>
                <w:lang w:val="ru-RU"/>
              </w:rPr>
              <w:t xml:space="preserve">. </w:t>
            </w:r>
            <w:proofErr w:type="spellStart"/>
            <w:r w:rsidRPr="00380AA8">
              <w:rPr>
                <w:lang w:val="ru-RU"/>
              </w:rPr>
              <w:t>Конференцію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організовано</w:t>
            </w:r>
            <w:proofErr w:type="spellEnd"/>
            <w:r w:rsidRPr="00380AA8">
              <w:rPr>
                <w:lang w:val="ru-RU"/>
              </w:rPr>
              <w:t xml:space="preserve"> в рамках Проекту ЄС </w:t>
            </w:r>
            <w:r w:rsidRPr="00F65099">
              <w:t>Erasmus</w:t>
            </w:r>
            <w:r w:rsidRPr="00380AA8">
              <w:rPr>
                <w:lang w:val="ru-RU"/>
              </w:rPr>
              <w:t>+ «</w:t>
            </w:r>
            <w:proofErr w:type="spellStart"/>
            <w:r w:rsidRPr="00380AA8">
              <w:rPr>
                <w:lang w:val="ru-RU"/>
              </w:rPr>
              <w:t>Модернізація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магістерських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програм</w:t>
            </w:r>
            <w:proofErr w:type="spellEnd"/>
            <w:r w:rsidRPr="00380AA8">
              <w:rPr>
                <w:lang w:val="ru-RU"/>
              </w:rPr>
              <w:t xml:space="preserve"> для </w:t>
            </w:r>
            <w:proofErr w:type="spellStart"/>
            <w:r w:rsidRPr="00380AA8">
              <w:rPr>
                <w:lang w:val="ru-RU"/>
              </w:rPr>
              <w:t>майбутніх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суддів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прокурорів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слідчих</w:t>
            </w:r>
            <w:proofErr w:type="spellEnd"/>
            <w:r w:rsidRPr="00380AA8">
              <w:rPr>
                <w:lang w:val="ru-RU"/>
              </w:rPr>
              <w:t xml:space="preserve"> з </w:t>
            </w:r>
            <w:proofErr w:type="spellStart"/>
            <w:r w:rsidRPr="00380AA8">
              <w:rPr>
                <w:lang w:val="ru-RU"/>
              </w:rPr>
              <w:t>урахуванням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європейських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стандартів</w:t>
            </w:r>
            <w:proofErr w:type="spellEnd"/>
            <w:r w:rsidRPr="00380AA8">
              <w:rPr>
                <w:lang w:val="ru-RU"/>
              </w:rPr>
              <w:t xml:space="preserve"> з прав </w:t>
            </w:r>
            <w:proofErr w:type="spellStart"/>
            <w:r w:rsidRPr="00380AA8">
              <w:rPr>
                <w:lang w:val="ru-RU"/>
              </w:rPr>
              <w:t>людини</w:t>
            </w:r>
            <w:proofErr w:type="spellEnd"/>
            <w:r w:rsidRPr="00380AA8">
              <w:rPr>
                <w:lang w:val="ru-RU"/>
              </w:rPr>
              <w:t>» (</w:t>
            </w:r>
            <w:r w:rsidRPr="00F65099">
              <w:t>CRIMHUM</w:t>
            </w:r>
            <w:r w:rsidRPr="00380AA8">
              <w:rPr>
                <w:lang w:val="ru-RU"/>
              </w:rPr>
              <w:t xml:space="preserve">) = </w:t>
            </w:r>
            <w:r w:rsidRPr="00F65099">
              <w:t>Criminal</w:t>
            </w:r>
            <w:r w:rsidRPr="00380AA8">
              <w:rPr>
                <w:lang w:val="ru-RU"/>
              </w:rPr>
              <w:t xml:space="preserve"> </w:t>
            </w:r>
            <w:r w:rsidRPr="00F65099">
              <w:t>Justice</w:t>
            </w:r>
            <w:r w:rsidRPr="00380AA8">
              <w:rPr>
                <w:lang w:val="ru-RU"/>
              </w:rPr>
              <w:t xml:space="preserve"> </w:t>
            </w:r>
            <w:r w:rsidRPr="00F65099">
              <w:t>in</w:t>
            </w:r>
            <w:r w:rsidRPr="00380AA8">
              <w:rPr>
                <w:lang w:val="ru-RU"/>
              </w:rPr>
              <w:t xml:space="preserve"> </w:t>
            </w:r>
            <w:r w:rsidRPr="00F65099">
              <w:t>Preparation</w:t>
            </w:r>
            <w:r w:rsidRPr="00380AA8">
              <w:rPr>
                <w:lang w:val="ru-RU"/>
              </w:rPr>
              <w:t xml:space="preserve"> </w:t>
            </w:r>
            <w:r w:rsidRPr="00F65099">
              <w:t>of</w:t>
            </w:r>
            <w:r w:rsidRPr="00380AA8">
              <w:rPr>
                <w:lang w:val="ru-RU"/>
              </w:rPr>
              <w:t xml:space="preserve"> </w:t>
            </w:r>
            <w:r w:rsidRPr="00F65099">
              <w:t>Future</w:t>
            </w:r>
            <w:r w:rsidRPr="00380AA8">
              <w:rPr>
                <w:lang w:val="ru-RU"/>
              </w:rPr>
              <w:t xml:space="preserve"> </w:t>
            </w:r>
            <w:r w:rsidRPr="00F65099">
              <w:t>Judges</w:t>
            </w:r>
            <w:r w:rsidRPr="00380AA8">
              <w:rPr>
                <w:lang w:val="ru-RU"/>
              </w:rPr>
              <w:t xml:space="preserve">, </w:t>
            </w:r>
            <w:r w:rsidRPr="00F65099">
              <w:t>Prosecutors</w:t>
            </w:r>
            <w:r w:rsidRPr="00380AA8">
              <w:rPr>
                <w:lang w:val="ru-RU"/>
              </w:rPr>
              <w:t xml:space="preserve">, </w:t>
            </w:r>
            <w:r w:rsidRPr="00F65099">
              <w:t>Investigators</w:t>
            </w:r>
            <w:r w:rsidRPr="00380AA8">
              <w:rPr>
                <w:lang w:val="ru-RU"/>
              </w:rPr>
              <w:t xml:space="preserve"> </w:t>
            </w:r>
            <w:r w:rsidRPr="00F65099">
              <w:t>With</w:t>
            </w:r>
            <w:r w:rsidRPr="00380AA8">
              <w:rPr>
                <w:lang w:val="ru-RU"/>
              </w:rPr>
              <w:t xml:space="preserve"> </w:t>
            </w:r>
            <w:r w:rsidRPr="00F65099">
              <w:t>Respect</w:t>
            </w:r>
            <w:r w:rsidRPr="00380AA8">
              <w:rPr>
                <w:lang w:val="ru-RU"/>
              </w:rPr>
              <w:t xml:space="preserve"> </w:t>
            </w:r>
            <w:r w:rsidRPr="00F65099">
              <w:t>to</w:t>
            </w:r>
            <w:r w:rsidRPr="00380AA8">
              <w:rPr>
                <w:lang w:val="ru-RU"/>
              </w:rPr>
              <w:t xml:space="preserve"> </w:t>
            </w:r>
            <w:r w:rsidRPr="00F65099">
              <w:t>European</w:t>
            </w:r>
            <w:r w:rsidRPr="00380AA8">
              <w:rPr>
                <w:lang w:val="ru-RU"/>
              </w:rPr>
              <w:t xml:space="preserve"> </w:t>
            </w:r>
            <w:r w:rsidRPr="00F65099">
              <w:t>Standard</w:t>
            </w:r>
            <w:r w:rsidRPr="00380AA8">
              <w:rPr>
                <w:lang w:val="ru-RU"/>
              </w:rPr>
              <w:t xml:space="preserve"> </w:t>
            </w:r>
            <w:r w:rsidRPr="00F65099">
              <w:t>on</w:t>
            </w:r>
            <w:r w:rsidRPr="00380AA8">
              <w:rPr>
                <w:lang w:val="ru-RU"/>
              </w:rPr>
              <w:t xml:space="preserve"> </w:t>
            </w:r>
            <w:r w:rsidRPr="00F65099">
              <w:t>Human</w:t>
            </w:r>
            <w:r w:rsidRPr="00380AA8">
              <w:rPr>
                <w:lang w:val="ru-RU"/>
              </w:rPr>
              <w:t xml:space="preserve"> </w:t>
            </w:r>
            <w:r w:rsidRPr="00F65099">
              <w:t>Rights</w:t>
            </w:r>
            <w:r w:rsidRPr="00380AA8">
              <w:rPr>
                <w:lang w:val="ru-RU"/>
              </w:rPr>
              <w:t xml:space="preserve">. </w:t>
            </w:r>
            <w:r w:rsidRPr="00F65099">
              <w:t xml:space="preserve">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human rights» 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10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  <w:r w:rsidRPr="00380AA8">
              <w:t xml:space="preserve">  </w:t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</w:p>
          <w:p w:rsidR="005A41CE" w:rsidRPr="00A549EE" w:rsidRDefault="005A41CE" w:rsidP="00BB5EAD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5A41CE" w:rsidRPr="00A549EE" w:rsidRDefault="005A41CE" w:rsidP="00BB5EAD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rada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rada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kmu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kmu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minjust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</w:t>
            </w:r>
            <w:r w:rsidR="005A41CE" w:rsidRPr="00A549EE">
              <w:rPr>
                <w:rStyle w:val="a5"/>
                <w:color w:val="auto"/>
                <w:lang w:val="ru-RU"/>
              </w:rPr>
              <w:t>://</w:t>
            </w:r>
            <w:r w:rsidR="005A41CE" w:rsidRPr="00A549EE">
              <w:rPr>
                <w:rStyle w:val="a5"/>
                <w:color w:val="auto"/>
              </w:rPr>
              <w:t>www</w:t>
            </w:r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minjust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gov</w:t>
            </w:r>
            <w:proofErr w:type="spellEnd"/>
            <w:r w:rsidR="005A41CE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5A41CE" w:rsidRPr="00A549EE" w:rsidRDefault="005A41CE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5A41CE" w:rsidRPr="00A549EE" w:rsidRDefault="009B7450" w:rsidP="00BB5EAD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1" w:history="1">
              <w:r w:rsidR="005A41CE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5A41CE" w:rsidRPr="003A1058" w:rsidRDefault="009B7450" w:rsidP="00BB5EAD">
            <w:pPr>
              <w:tabs>
                <w:tab w:val="left" w:pos="1134"/>
              </w:tabs>
              <w:jc w:val="both"/>
              <w:rPr>
                <w:rStyle w:val="a5"/>
                <w:color w:val="auto"/>
                <w:lang w:val="uk-UA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uk-UA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uk-UA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https</w:instrText>
            </w:r>
            <w:r w:rsidRPr="003A1058">
              <w:rPr>
                <w:rStyle w:val="a5"/>
                <w:color w:val="auto"/>
                <w:lang w:val="uk-UA"/>
              </w:rPr>
              <w:instrText>://</w:instrText>
            </w:r>
            <w:r>
              <w:rPr>
                <w:rStyle w:val="a5"/>
                <w:color w:val="auto"/>
              </w:rPr>
              <w:instrText>protocol</w:instrText>
            </w:r>
            <w:r w:rsidRPr="003A1058">
              <w:rPr>
                <w:rStyle w:val="a5"/>
                <w:color w:val="auto"/>
                <w:lang w:val="uk-UA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uk-UA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5A41CE" w:rsidRPr="00A549EE">
              <w:rPr>
                <w:rStyle w:val="a5"/>
                <w:color w:val="auto"/>
              </w:rPr>
              <w:t>https</w:t>
            </w:r>
            <w:r w:rsidR="005A41CE" w:rsidRPr="00A549EE">
              <w:rPr>
                <w:rStyle w:val="a5"/>
                <w:color w:val="auto"/>
                <w:lang w:val="uk-UA"/>
              </w:rPr>
              <w:t>://</w:t>
            </w:r>
            <w:r w:rsidR="005A41CE" w:rsidRPr="00A549EE">
              <w:rPr>
                <w:rStyle w:val="a5"/>
                <w:color w:val="auto"/>
              </w:rPr>
              <w:t>protocol</w:t>
            </w:r>
            <w:r w:rsidR="005A41CE" w:rsidRPr="00A549EE">
              <w:rPr>
                <w:rStyle w:val="a5"/>
                <w:color w:val="auto"/>
                <w:lang w:val="uk-UA"/>
              </w:rPr>
              <w:t>.</w:t>
            </w:r>
            <w:proofErr w:type="spellStart"/>
            <w:r w:rsidR="005A41CE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C6225E" w:rsidRPr="00A549EE" w:rsidRDefault="009B7450" w:rsidP="00C6225E">
            <w:pPr>
              <w:rPr>
                <w:color w:val="auto"/>
                <w:lang w:val="uk-UA"/>
              </w:rPr>
            </w:pPr>
            <w:r>
              <w:rPr>
                <w:rStyle w:val="a5"/>
              </w:rPr>
              <w:fldChar w:fldCharType="begin"/>
            </w:r>
            <w:r>
              <w:rPr>
                <w:rStyle w:val="a5"/>
              </w:rPr>
              <w:instrText xml:space="preserve"> HYPERLINK "https://echr.coe.int/" </w:instrText>
            </w:r>
            <w:r>
              <w:rPr>
                <w:rStyle w:val="a5"/>
              </w:rPr>
              <w:fldChar w:fldCharType="separate"/>
            </w:r>
            <w:r w:rsidR="00C6225E" w:rsidRPr="00A549EE">
              <w:rPr>
                <w:rStyle w:val="a5"/>
              </w:rPr>
              <w:t>https://echr.coe.int/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1171" w:type="dxa"/>
            <w:shd w:val="clear" w:color="auto" w:fill="auto"/>
          </w:tcPr>
          <w:p w:rsidR="005A41CE" w:rsidRPr="00A549EE" w:rsidRDefault="005A41CE" w:rsidP="005A41C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2 години/</w:t>
            </w:r>
          </w:p>
          <w:p w:rsidR="005A41CE" w:rsidRPr="00A549EE" w:rsidRDefault="005A41CE" w:rsidP="005A41C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2 години</w:t>
            </w:r>
          </w:p>
        </w:tc>
        <w:tc>
          <w:tcPr>
            <w:tcW w:w="1628" w:type="dxa"/>
            <w:shd w:val="clear" w:color="auto" w:fill="auto"/>
          </w:tcPr>
          <w:p w:rsidR="005A41CE" w:rsidRPr="00A549EE" w:rsidRDefault="005A41CE" w:rsidP="00BB5EAD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</w:tc>
      </w:tr>
      <w:tr w:rsidR="00824BE0" w:rsidRPr="00A549EE" w:rsidTr="005A41CE">
        <w:tc>
          <w:tcPr>
            <w:tcW w:w="1125" w:type="dxa"/>
            <w:shd w:val="clear" w:color="auto" w:fill="auto"/>
          </w:tcPr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5-ий тиждень/</w:t>
            </w:r>
          </w:p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6-ий тиждень</w:t>
            </w:r>
          </w:p>
          <w:p w:rsidR="00824BE0" w:rsidRPr="00A549EE" w:rsidRDefault="00824BE0" w:rsidP="00824BE0">
            <w:pPr>
              <w:jc w:val="both"/>
              <w:rPr>
                <w:color w:val="auto"/>
              </w:rPr>
            </w:pPr>
          </w:p>
        </w:tc>
        <w:tc>
          <w:tcPr>
            <w:tcW w:w="4347" w:type="dxa"/>
            <w:shd w:val="clear" w:color="auto" w:fill="auto"/>
          </w:tcPr>
          <w:p w:rsidR="00824BE0" w:rsidRPr="00A549EE" w:rsidRDefault="00824BE0" w:rsidP="00824BE0">
            <w:pPr>
              <w:ind w:right="27"/>
              <w:jc w:val="both"/>
              <w:rPr>
                <w:b/>
                <w:lang w:val="ru-RU"/>
              </w:rPr>
            </w:pPr>
            <w:r w:rsidRPr="00A549EE">
              <w:rPr>
                <w:b/>
                <w:lang w:val="ru-RU"/>
              </w:rPr>
              <w:t xml:space="preserve">Тема 3. </w:t>
            </w:r>
            <w:proofErr w:type="spellStart"/>
            <w:r w:rsidRPr="00A549EE">
              <w:rPr>
                <w:b/>
                <w:lang w:val="ru-RU"/>
              </w:rPr>
              <w:t>Економічна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злочинність</w:t>
            </w:r>
            <w:proofErr w:type="spellEnd"/>
            <w:r w:rsidRPr="00A549EE">
              <w:rPr>
                <w:b/>
                <w:lang w:val="ru-RU"/>
              </w:rPr>
              <w:t xml:space="preserve">: </w:t>
            </w:r>
            <w:proofErr w:type="spellStart"/>
            <w:r w:rsidRPr="00A549EE">
              <w:rPr>
                <w:b/>
                <w:lang w:val="ru-RU"/>
              </w:rPr>
              <w:t>поняття</w:t>
            </w:r>
            <w:proofErr w:type="spellEnd"/>
            <w:r w:rsidRPr="00A549EE">
              <w:rPr>
                <w:b/>
                <w:lang w:val="ru-RU"/>
              </w:rPr>
              <w:t xml:space="preserve">, </w:t>
            </w:r>
            <w:proofErr w:type="spellStart"/>
            <w:r w:rsidRPr="00A549EE">
              <w:rPr>
                <w:b/>
                <w:lang w:val="ru-RU"/>
              </w:rPr>
              <w:t>види</w:t>
            </w:r>
            <w:proofErr w:type="spellEnd"/>
            <w:r w:rsidRPr="00A549EE">
              <w:rPr>
                <w:b/>
                <w:lang w:val="ru-RU"/>
              </w:rPr>
              <w:t xml:space="preserve">, </w:t>
            </w:r>
            <w:proofErr w:type="spellStart"/>
            <w:r w:rsidRPr="00A549EE">
              <w:rPr>
                <w:b/>
                <w:lang w:val="ru-RU"/>
              </w:rPr>
              <w:t>детермінанти</w:t>
            </w:r>
            <w:proofErr w:type="spellEnd"/>
            <w:r w:rsidRPr="00A549EE">
              <w:rPr>
                <w:b/>
                <w:lang w:val="ru-RU"/>
              </w:rPr>
              <w:t xml:space="preserve"> та </w:t>
            </w:r>
            <w:proofErr w:type="spellStart"/>
            <w:r w:rsidRPr="00A549EE">
              <w:rPr>
                <w:b/>
                <w:lang w:val="ru-RU"/>
              </w:rPr>
              <w:t>запобігання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3.1.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Міжнародні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стандарти</w:t>
            </w:r>
            <w:proofErr w:type="spellEnd"/>
            <w:r w:rsidRPr="00A549EE">
              <w:rPr>
                <w:lang w:val="ru-RU"/>
              </w:rPr>
              <w:t xml:space="preserve"> у </w:t>
            </w:r>
            <w:proofErr w:type="spellStart"/>
            <w:r w:rsidRPr="00A549EE">
              <w:rPr>
                <w:lang w:val="ru-RU"/>
              </w:rPr>
              <w:t>сфері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боротьби</w:t>
            </w:r>
            <w:proofErr w:type="spellEnd"/>
            <w:r w:rsidRPr="00A549EE">
              <w:rPr>
                <w:lang w:val="ru-RU"/>
              </w:rPr>
              <w:t xml:space="preserve"> з </w:t>
            </w:r>
            <w:proofErr w:type="spellStart"/>
            <w:r w:rsidRPr="00A549EE">
              <w:rPr>
                <w:lang w:val="ru-RU"/>
              </w:rPr>
              <w:t>економічною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злочинністю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3.2. </w:t>
            </w:r>
            <w:proofErr w:type="spellStart"/>
            <w:r w:rsidRPr="00A549EE">
              <w:rPr>
                <w:lang w:val="ru-RU"/>
              </w:rPr>
              <w:t>Поняття</w:t>
            </w:r>
            <w:proofErr w:type="spellEnd"/>
            <w:r w:rsidRPr="00A549EE">
              <w:rPr>
                <w:lang w:val="ru-RU"/>
              </w:rPr>
              <w:t xml:space="preserve"> та </w:t>
            </w:r>
            <w:proofErr w:type="spellStart"/>
            <w:r w:rsidRPr="00A549EE">
              <w:rPr>
                <w:lang w:val="ru-RU"/>
              </w:rPr>
              <w:t>ознаки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економічної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 xml:space="preserve">, </w:t>
            </w:r>
            <w:proofErr w:type="spellStart"/>
            <w:r w:rsidRPr="00A549EE">
              <w:rPr>
                <w:lang w:val="ru-RU"/>
              </w:rPr>
              <w:t>її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місце</w:t>
            </w:r>
            <w:proofErr w:type="spellEnd"/>
            <w:r w:rsidRPr="00A549EE">
              <w:rPr>
                <w:lang w:val="ru-RU"/>
              </w:rPr>
              <w:t xml:space="preserve"> в </w:t>
            </w:r>
            <w:proofErr w:type="spellStart"/>
            <w:r w:rsidRPr="00A549EE">
              <w:rPr>
                <w:lang w:val="ru-RU"/>
              </w:rPr>
              <w:t>загальній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структурі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3.3. </w:t>
            </w:r>
            <w:proofErr w:type="spellStart"/>
            <w:r w:rsidRPr="00A549EE">
              <w:rPr>
                <w:lang w:val="ru-RU"/>
              </w:rPr>
              <w:t>Види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економічної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3.4.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Детермінанти</w:t>
            </w:r>
            <w:proofErr w:type="spellEnd"/>
            <w:r w:rsidRPr="00A549EE">
              <w:rPr>
                <w:lang w:val="ru-RU"/>
              </w:rPr>
              <w:t xml:space="preserve"> та </w:t>
            </w:r>
            <w:proofErr w:type="spellStart"/>
            <w:r w:rsidRPr="00A549EE">
              <w:rPr>
                <w:lang w:val="ru-RU"/>
              </w:rPr>
              <w:t>основні</w:t>
            </w:r>
            <w:proofErr w:type="spellEnd"/>
            <w:r w:rsidRPr="00A549EE">
              <w:rPr>
                <w:lang w:val="ru-RU"/>
              </w:rPr>
              <w:t xml:space="preserve"> напрямки </w:t>
            </w:r>
            <w:proofErr w:type="spellStart"/>
            <w:r w:rsidRPr="00A549EE">
              <w:rPr>
                <w:lang w:val="ru-RU"/>
              </w:rPr>
              <w:t>запобігання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економічній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злочинності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b/>
                <w:color w:val="auto"/>
                <w:lang w:val="ru-RU"/>
              </w:rPr>
            </w:pPr>
          </w:p>
        </w:tc>
        <w:tc>
          <w:tcPr>
            <w:tcW w:w="1922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Лекція/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380AA8" w:rsidRDefault="00380AA8" w:rsidP="00380AA8">
            <w:pPr>
              <w:numPr>
                <w:ilvl w:val="0"/>
                <w:numId w:val="11"/>
              </w:numPr>
              <w:tabs>
                <w:tab w:val="left" w:pos="73"/>
                <w:tab w:val="left" w:pos="498"/>
              </w:tabs>
              <w:ind w:left="0" w:firstLine="0"/>
              <w:jc w:val="both"/>
              <w:rPr>
                <w:lang w:val="uk-UA"/>
              </w:rPr>
            </w:pPr>
            <w:r w:rsidRPr="00A549EE">
              <w:rPr>
                <w:lang w:val="uk-UA"/>
              </w:rPr>
              <w:t xml:space="preserve">Бусол О.Ю. Протидія корупційній злочинності в Україні у сучасній період: монографія. </w:t>
            </w:r>
            <w:r w:rsidRPr="00380AA8">
              <w:rPr>
                <w:lang w:val="uk-UA"/>
              </w:rPr>
              <w:t>К.: Ін-Юре, 2014. 564 с.</w:t>
            </w:r>
          </w:p>
          <w:p w:rsidR="00380AA8" w:rsidRPr="00A549EE" w:rsidRDefault="00380AA8" w:rsidP="00380AA8">
            <w:pPr>
              <w:numPr>
                <w:ilvl w:val="0"/>
                <w:numId w:val="11"/>
              </w:numPr>
              <w:tabs>
                <w:tab w:val="left" w:pos="73"/>
                <w:tab w:val="left" w:pos="498"/>
              </w:tabs>
              <w:ind w:left="0" w:firstLine="0"/>
              <w:jc w:val="both"/>
            </w:pPr>
            <w:proofErr w:type="spellStart"/>
            <w:r w:rsidRPr="003A1058">
              <w:rPr>
                <w:lang w:val="uk-UA"/>
              </w:rPr>
              <w:t>Камлик</w:t>
            </w:r>
            <w:proofErr w:type="spellEnd"/>
            <w:r w:rsidRPr="003A1058">
              <w:rPr>
                <w:lang w:val="uk-UA"/>
              </w:rPr>
              <w:t xml:space="preserve"> М.І., </w:t>
            </w:r>
            <w:proofErr w:type="spellStart"/>
            <w:r w:rsidRPr="003A1058">
              <w:rPr>
                <w:lang w:val="uk-UA"/>
              </w:rPr>
              <w:t>Невмержицький</w:t>
            </w:r>
            <w:proofErr w:type="spellEnd"/>
            <w:r w:rsidRPr="003A1058">
              <w:rPr>
                <w:lang w:val="uk-UA"/>
              </w:rPr>
              <w:t xml:space="preserve"> Є.В. Корупція в Україні. </w:t>
            </w:r>
            <w:proofErr w:type="gramStart"/>
            <w:r w:rsidRPr="00A549EE">
              <w:t>К.,</w:t>
            </w:r>
            <w:proofErr w:type="gramEnd"/>
            <w:r w:rsidRPr="00A549EE">
              <w:t xml:space="preserve"> 1998.187 с.</w:t>
            </w:r>
          </w:p>
          <w:p w:rsidR="00380AA8" w:rsidRPr="00A549EE" w:rsidRDefault="00380AA8" w:rsidP="00380AA8">
            <w:pPr>
              <w:numPr>
                <w:ilvl w:val="0"/>
                <w:numId w:val="11"/>
              </w:numPr>
              <w:tabs>
                <w:tab w:val="left" w:pos="73"/>
                <w:tab w:val="left" w:pos="498"/>
                <w:tab w:val="left" w:pos="796"/>
              </w:tabs>
              <w:ind w:left="0" w:firstLine="0"/>
              <w:jc w:val="both"/>
            </w:pPr>
            <w:proofErr w:type="spellStart"/>
            <w:r w:rsidRPr="00F65099">
              <w:t>Кримінальна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юстиція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час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підготовки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та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контексті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Конференцію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організовано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рамках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Проекту</w:t>
            </w:r>
            <w:proofErr w:type="spellEnd"/>
            <w:r w:rsidRPr="00F65099">
              <w:t xml:space="preserve"> ЄС Erasmus+ «</w:t>
            </w:r>
            <w:proofErr w:type="spellStart"/>
            <w:r w:rsidRPr="00F65099">
              <w:t>Модернізація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магістерських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програм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для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урахуванням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» (CRIMHUM) = Criminal Justice in Preparation of Future Judges, Prosecutors, Investigators With Respect to European Standard on Human Rights. 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human rights» 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12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</w:p>
          <w:p w:rsidR="00380AA8" w:rsidRPr="00380AA8" w:rsidRDefault="00380AA8" w:rsidP="00380AA8">
            <w:pPr>
              <w:numPr>
                <w:ilvl w:val="0"/>
                <w:numId w:val="11"/>
              </w:numPr>
              <w:tabs>
                <w:tab w:val="left" w:pos="73"/>
                <w:tab w:val="left" w:pos="498"/>
              </w:tabs>
              <w:ind w:left="0" w:firstLine="0"/>
              <w:jc w:val="both"/>
              <w:rPr>
                <w:lang w:val="ru-RU"/>
              </w:rPr>
            </w:pPr>
            <w:proofErr w:type="spellStart"/>
            <w:r w:rsidRPr="00A549EE">
              <w:rPr>
                <w:lang w:val="ru-RU"/>
              </w:rPr>
              <w:t>Матусовский</w:t>
            </w:r>
            <w:proofErr w:type="spellEnd"/>
            <w:r w:rsidRPr="00A549EE">
              <w:rPr>
                <w:lang w:val="ru-RU"/>
              </w:rPr>
              <w:t xml:space="preserve"> Г.А. Экономические преступления: криминалистический анализ. </w:t>
            </w:r>
            <w:r w:rsidRPr="00380AA8">
              <w:rPr>
                <w:lang w:val="ru-RU"/>
              </w:rPr>
              <w:t>Харьков, 1999. 480</w:t>
            </w:r>
            <w:r w:rsidRPr="00A549EE">
              <w:rPr>
                <w:lang w:val="uk-UA"/>
              </w:rPr>
              <w:t xml:space="preserve"> </w:t>
            </w:r>
            <w:r w:rsidRPr="00380AA8">
              <w:rPr>
                <w:lang w:val="ru-RU"/>
              </w:rPr>
              <w:t>с.</w:t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lastRenderedPageBreak/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3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rada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4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kmu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5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minjust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6" w:history="1">
              <w:r w:rsidR="00824BE0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C6225E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7" w:history="1">
              <w:r w:rsidR="00824BE0" w:rsidRPr="00A549EE">
                <w:rPr>
                  <w:rStyle w:val="a5"/>
                  <w:color w:val="auto"/>
                </w:rPr>
                <w:t>https</w:t>
              </w:r>
              <w:r w:rsidR="00824BE0" w:rsidRPr="00A549EE">
                <w:rPr>
                  <w:rStyle w:val="a5"/>
                  <w:color w:val="auto"/>
                  <w:lang w:val="uk-UA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protocol</w:t>
              </w:r>
              <w:r w:rsidR="00824BE0" w:rsidRPr="00A549EE">
                <w:rPr>
                  <w:rStyle w:val="a5"/>
                  <w:color w:val="auto"/>
                  <w:lang w:val="uk-UA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  <w:r w:rsidR="00824BE0" w:rsidRPr="00A549EE">
              <w:rPr>
                <w:color w:val="auto"/>
                <w:lang w:val="uk-UA"/>
              </w:rPr>
              <w:t xml:space="preserve">       </w:t>
            </w:r>
          </w:p>
          <w:p w:rsidR="00824BE0" w:rsidRPr="00A549EE" w:rsidRDefault="009B7450" w:rsidP="00C6225E">
            <w:pPr>
              <w:rPr>
                <w:color w:val="auto"/>
                <w:lang w:val="uk-UA"/>
              </w:rPr>
            </w:pPr>
            <w:hyperlink r:id="rId18" w:history="1">
              <w:r w:rsidR="00C6225E" w:rsidRPr="00A549EE">
                <w:rPr>
                  <w:rStyle w:val="a5"/>
                </w:rPr>
                <w:t>https://echr.coe.int/</w:t>
              </w:r>
            </w:hyperlink>
            <w:r w:rsidR="00824BE0" w:rsidRPr="00A549EE">
              <w:rPr>
                <w:color w:val="auto"/>
                <w:lang w:val="uk-UA"/>
              </w:rPr>
              <w:t xml:space="preserve">          </w:t>
            </w:r>
          </w:p>
        </w:tc>
        <w:tc>
          <w:tcPr>
            <w:tcW w:w="1171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2 години/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2 години</w:t>
            </w:r>
          </w:p>
        </w:tc>
        <w:tc>
          <w:tcPr>
            <w:tcW w:w="1628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</w:tc>
      </w:tr>
      <w:tr w:rsidR="00824BE0" w:rsidRPr="00A549EE" w:rsidTr="005A41CE">
        <w:tc>
          <w:tcPr>
            <w:tcW w:w="1125" w:type="dxa"/>
            <w:shd w:val="clear" w:color="auto" w:fill="auto"/>
          </w:tcPr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7-ий тиждень/</w:t>
            </w:r>
          </w:p>
          <w:p w:rsidR="00C6225E" w:rsidRPr="00A549EE" w:rsidRDefault="00C6225E" w:rsidP="00C6225E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8-ий тиждень</w:t>
            </w:r>
          </w:p>
          <w:p w:rsidR="00824BE0" w:rsidRPr="00A549EE" w:rsidRDefault="00824BE0" w:rsidP="00824BE0"/>
        </w:tc>
        <w:tc>
          <w:tcPr>
            <w:tcW w:w="4347" w:type="dxa"/>
            <w:shd w:val="clear" w:color="auto" w:fill="auto"/>
          </w:tcPr>
          <w:p w:rsidR="00824BE0" w:rsidRPr="00A549EE" w:rsidRDefault="00824BE0" w:rsidP="00824BE0">
            <w:pPr>
              <w:ind w:right="27"/>
              <w:jc w:val="both"/>
              <w:rPr>
                <w:b/>
                <w:lang w:val="ru-RU"/>
              </w:rPr>
            </w:pPr>
            <w:r w:rsidRPr="00A549EE">
              <w:rPr>
                <w:b/>
                <w:lang w:val="ru-RU"/>
              </w:rPr>
              <w:t xml:space="preserve">Тема 4. </w:t>
            </w:r>
            <w:proofErr w:type="spellStart"/>
            <w:r w:rsidRPr="00A549EE">
              <w:rPr>
                <w:b/>
                <w:lang w:val="ru-RU"/>
              </w:rPr>
              <w:t>Кримінально-правове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забезпечення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боротьби</w:t>
            </w:r>
            <w:proofErr w:type="spellEnd"/>
            <w:r w:rsidRPr="00A549EE">
              <w:rPr>
                <w:b/>
                <w:lang w:val="ru-RU"/>
              </w:rPr>
              <w:t xml:space="preserve"> з </w:t>
            </w:r>
            <w:proofErr w:type="spellStart"/>
            <w:r w:rsidRPr="00A549EE">
              <w:rPr>
                <w:b/>
                <w:lang w:val="ru-RU"/>
              </w:rPr>
              <w:t>економічною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злочинністю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4.1.</w:t>
            </w:r>
            <w:r w:rsidRPr="00A549EE">
              <w:t> </w:t>
            </w:r>
            <w:proofErr w:type="spellStart"/>
            <w:r w:rsidRPr="00A549EE">
              <w:rPr>
                <w:lang w:val="ru-RU"/>
              </w:rPr>
              <w:t>Сучасний</w:t>
            </w:r>
            <w:proofErr w:type="spellEnd"/>
            <w:r w:rsidRPr="00A549EE">
              <w:rPr>
                <w:lang w:val="ru-RU"/>
              </w:rPr>
              <w:t xml:space="preserve"> стан </w:t>
            </w:r>
            <w:proofErr w:type="spellStart"/>
            <w:r w:rsidRPr="00A549EE">
              <w:rPr>
                <w:lang w:val="ru-RU"/>
              </w:rPr>
              <w:t>кримінально</w:t>
            </w:r>
            <w:proofErr w:type="spellEnd"/>
            <w:r w:rsidRPr="00A549EE">
              <w:rPr>
                <w:lang w:val="ru-RU"/>
              </w:rPr>
              <w:t xml:space="preserve">-правового </w:t>
            </w:r>
            <w:proofErr w:type="spellStart"/>
            <w:r w:rsidRPr="00A549EE">
              <w:rPr>
                <w:lang w:val="ru-RU"/>
              </w:rPr>
              <w:t>забезпечення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боротьби</w:t>
            </w:r>
            <w:proofErr w:type="spellEnd"/>
            <w:r w:rsidRPr="00A549EE">
              <w:rPr>
                <w:lang w:val="ru-RU"/>
              </w:rPr>
              <w:t xml:space="preserve"> з </w:t>
            </w:r>
            <w:proofErr w:type="spellStart"/>
            <w:r w:rsidRPr="00A549EE">
              <w:rPr>
                <w:lang w:val="ru-RU"/>
              </w:rPr>
              <w:t>економічною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злочинністю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>4.2.</w:t>
            </w:r>
            <w:r w:rsidRPr="00A549EE">
              <w:t> </w:t>
            </w:r>
            <w:r w:rsidRPr="00A549EE">
              <w:rPr>
                <w:lang w:val="ru-RU"/>
              </w:rPr>
              <w:t xml:space="preserve">Система та </w:t>
            </w:r>
            <w:proofErr w:type="spellStart"/>
            <w:r w:rsidRPr="00A549EE">
              <w:rPr>
                <w:lang w:val="ru-RU"/>
              </w:rPr>
              <w:t>загальна</w:t>
            </w:r>
            <w:proofErr w:type="spellEnd"/>
            <w:r w:rsidRPr="00A549EE">
              <w:rPr>
                <w:lang w:val="ru-RU"/>
              </w:rPr>
              <w:t xml:space="preserve"> характеристика </w:t>
            </w:r>
            <w:proofErr w:type="spellStart"/>
            <w:r w:rsidRPr="00A549EE">
              <w:rPr>
                <w:lang w:val="ru-RU"/>
              </w:rPr>
              <w:t>економічних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злочинів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4.3. </w:t>
            </w:r>
            <w:proofErr w:type="spellStart"/>
            <w:r w:rsidRPr="00A549EE">
              <w:rPr>
                <w:lang w:val="ru-RU"/>
              </w:rPr>
              <w:t>Форми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реалізації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кримінальної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відповідальності</w:t>
            </w:r>
            <w:proofErr w:type="spellEnd"/>
            <w:r w:rsidRPr="00A549EE">
              <w:rPr>
                <w:lang w:val="ru-RU"/>
              </w:rPr>
              <w:t xml:space="preserve"> за </w:t>
            </w:r>
            <w:proofErr w:type="spellStart"/>
            <w:r w:rsidRPr="00A549EE">
              <w:rPr>
                <w:lang w:val="ru-RU"/>
              </w:rPr>
              <w:t>економічні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злочини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1922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Лекція/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380AA8" w:rsidRDefault="00380AA8" w:rsidP="00380AA8">
            <w:pPr>
              <w:numPr>
                <w:ilvl w:val="0"/>
                <w:numId w:val="24"/>
              </w:numPr>
              <w:tabs>
                <w:tab w:val="left" w:pos="73"/>
                <w:tab w:val="left" w:pos="114"/>
              </w:tabs>
              <w:ind w:left="0" w:firstLine="0"/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Гуров А.И. Профессиональная преступность: прошлое и современность. </w:t>
            </w:r>
            <w:r w:rsidRPr="00380AA8">
              <w:rPr>
                <w:lang w:val="ru-RU"/>
              </w:rPr>
              <w:t>М., 1990.</w:t>
            </w:r>
            <w:r>
              <w:rPr>
                <w:lang w:val="uk-UA"/>
              </w:rPr>
              <w:t xml:space="preserve"> </w:t>
            </w:r>
            <w:r w:rsidRPr="00380AA8">
              <w:rPr>
                <w:lang w:val="ru-RU"/>
              </w:rPr>
              <w:t>304с.</w:t>
            </w:r>
          </w:p>
          <w:p w:rsidR="00380AA8" w:rsidRPr="00380AA8" w:rsidRDefault="00380AA8" w:rsidP="00380AA8">
            <w:pPr>
              <w:numPr>
                <w:ilvl w:val="0"/>
                <w:numId w:val="24"/>
              </w:numPr>
              <w:tabs>
                <w:tab w:val="left" w:pos="73"/>
                <w:tab w:val="left" w:pos="114"/>
              </w:tabs>
              <w:ind w:left="0" w:firstLine="0"/>
              <w:jc w:val="both"/>
              <w:rPr>
                <w:lang w:val="ru-RU"/>
              </w:rPr>
            </w:pPr>
            <w:proofErr w:type="spellStart"/>
            <w:r w:rsidRPr="00A549EE">
              <w:rPr>
                <w:lang w:val="uk-UA"/>
              </w:rPr>
              <w:t>Камлик</w:t>
            </w:r>
            <w:proofErr w:type="spellEnd"/>
            <w:r w:rsidRPr="00A549EE">
              <w:rPr>
                <w:lang w:val="uk-UA"/>
              </w:rPr>
              <w:t xml:space="preserve"> М.І., </w:t>
            </w:r>
            <w:proofErr w:type="spellStart"/>
            <w:r w:rsidRPr="00A549EE">
              <w:rPr>
                <w:lang w:val="uk-UA"/>
              </w:rPr>
              <w:t>Невмержицький</w:t>
            </w:r>
            <w:proofErr w:type="spellEnd"/>
            <w:r w:rsidRPr="00A549EE">
              <w:rPr>
                <w:lang w:val="uk-UA"/>
              </w:rPr>
              <w:t xml:space="preserve"> Є.В. Корупція в Україні. </w:t>
            </w:r>
            <w:r w:rsidRPr="00380AA8">
              <w:rPr>
                <w:lang w:val="ru-RU"/>
              </w:rPr>
              <w:t>К., 1998.187 с.</w:t>
            </w:r>
          </w:p>
          <w:p w:rsidR="00380AA8" w:rsidRPr="00380AA8" w:rsidRDefault="00380AA8" w:rsidP="00380AA8">
            <w:pPr>
              <w:numPr>
                <w:ilvl w:val="0"/>
                <w:numId w:val="24"/>
              </w:numPr>
              <w:tabs>
                <w:tab w:val="left" w:pos="73"/>
                <w:tab w:val="left" w:pos="114"/>
              </w:tabs>
              <w:ind w:left="0" w:firstLine="0"/>
              <w:jc w:val="both"/>
              <w:rPr>
                <w:lang w:val="ru-RU"/>
              </w:rPr>
            </w:pPr>
            <w:r w:rsidRPr="00380AA8">
              <w:rPr>
                <w:lang w:val="ru-RU"/>
              </w:rPr>
              <w:t xml:space="preserve">Комарова А.І. </w:t>
            </w:r>
            <w:proofErr w:type="spellStart"/>
            <w:r w:rsidRPr="00380AA8">
              <w:rPr>
                <w:lang w:val="ru-RU"/>
              </w:rPr>
              <w:t>Злочинність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мафія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корупція</w:t>
            </w:r>
            <w:proofErr w:type="spellEnd"/>
            <w:r w:rsidRPr="00380AA8">
              <w:rPr>
                <w:lang w:val="ru-RU"/>
              </w:rPr>
              <w:t xml:space="preserve"> – </w:t>
            </w:r>
            <w:proofErr w:type="spellStart"/>
            <w:r w:rsidRPr="00380AA8">
              <w:rPr>
                <w:lang w:val="ru-RU"/>
              </w:rPr>
              <w:t>загроза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національній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ідеї</w:t>
            </w:r>
            <w:proofErr w:type="spellEnd"/>
            <w:r w:rsidRPr="00380AA8">
              <w:rPr>
                <w:lang w:val="ru-RU"/>
              </w:rPr>
              <w:t xml:space="preserve"> та </w:t>
            </w:r>
            <w:proofErr w:type="spellStart"/>
            <w:r w:rsidRPr="00380AA8">
              <w:rPr>
                <w:lang w:val="ru-RU"/>
              </w:rPr>
              <w:t>безпеці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України</w:t>
            </w:r>
            <w:proofErr w:type="spellEnd"/>
            <w:r w:rsidRPr="00380AA8">
              <w:rPr>
                <w:lang w:val="ru-RU"/>
              </w:rPr>
              <w:t xml:space="preserve">. // </w:t>
            </w:r>
            <w:proofErr w:type="spellStart"/>
            <w:r w:rsidRPr="00380AA8">
              <w:rPr>
                <w:lang w:val="ru-RU"/>
              </w:rPr>
              <w:t>Проблеми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боротьби</w:t>
            </w:r>
            <w:proofErr w:type="spellEnd"/>
            <w:r w:rsidRPr="00380AA8">
              <w:rPr>
                <w:lang w:val="ru-RU"/>
              </w:rPr>
              <w:t xml:space="preserve"> з </w:t>
            </w:r>
            <w:proofErr w:type="spellStart"/>
            <w:r w:rsidRPr="00380AA8">
              <w:rPr>
                <w:lang w:val="ru-RU"/>
              </w:rPr>
              <w:t>корупцією</w:t>
            </w:r>
            <w:proofErr w:type="spellEnd"/>
            <w:r w:rsidRPr="00380AA8">
              <w:rPr>
                <w:lang w:val="ru-RU"/>
              </w:rPr>
              <w:t xml:space="preserve"> та </w:t>
            </w:r>
            <w:proofErr w:type="spellStart"/>
            <w:r w:rsidRPr="00380AA8">
              <w:rPr>
                <w:lang w:val="ru-RU"/>
              </w:rPr>
              <w:t>організованою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злочинністю</w:t>
            </w:r>
            <w:proofErr w:type="spellEnd"/>
            <w:r w:rsidRPr="00380AA8">
              <w:rPr>
                <w:lang w:val="ru-RU"/>
              </w:rPr>
              <w:t>. К., 1997.Том 7. С.11-18.</w:t>
            </w:r>
          </w:p>
          <w:p w:rsidR="00380AA8" w:rsidRPr="00A549EE" w:rsidRDefault="00380AA8" w:rsidP="00380AA8">
            <w:pPr>
              <w:numPr>
                <w:ilvl w:val="0"/>
                <w:numId w:val="24"/>
              </w:numPr>
              <w:tabs>
                <w:tab w:val="left" w:pos="73"/>
                <w:tab w:val="left" w:pos="498"/>
                <w:tab w:val="left" w:pos="796"/>
              </w:tabs>
              <w:ind w:left="0" w:firstLine="0"/>
              <w:jc w:val="both"/>
            </w:pPr>
            <w:proofErr w:type="spellStart"/>
            <w:r w:rsidRPr="00380AA8">
              <w:rPr>
                <w:lang w:val="ru-RU"/>
              </w:rPr>
              <w:t>Кримінальна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юстиція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під</w:t>
            </w:r>
            <w:proofErr w:type="spellEnd"/>
            <w:r w:rsidRPr="00380AA8">
              <w:rPr>
                <w:lang w:val="ru-RU"/>
              </w:rPr>
              <w:t xml:space="preserve"> час </w:t>
            </w:r>
            <w:proofErr w:type="spellStart"/>
            <w:r w:rsidRPr="00380AA8">
              <w:rPr>
                <w:lang w:val="ru-RU"/>
              </w:rPr>
              <w:t>підготовки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майбутніх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суддів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прокурорів</w:t>
            </w:r>
            <w:proofErr w:type="spellEnd"/>
            <w:r w:rsidRPr="00380AA8">
              <w:rPr>
                <w:lang w:val="ru-RU"/>
              </w:rPr>
              <w:t xml:space="preserve"> та </w:t>
            </w:r>
            <w:proofErr w:type="spellStart"/>
            <w:r w:rsidRPr="00380AA8">
              <w:rPr>
                <w:lang w:val="ru-RU"/>
              </w:rPr>
              <w:t>слідчих</w:t>
            </w:r>
            <w:proofErr w:type="spellEnd"/>
            <w:r w:rsidRPr="00380AA8">
              <w:rPr>
                <w:lang w:val="ru-RU"/>
              </w:rPr>
              <w:t xml:space="preserve"> в </w:t>
            </w:r>
            <w:proofErr w:type="spellStart"/>
            <w:r w:rsidRPr="00380AA8">
              <w:rPr>
                <w:lang w:val="ru-RU"/>
              </w:rPr>
              <w:t>контексті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європейських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стандартів</w:t>
            </w:r>
            <w:proofErr w:type="spellEnd"/>
            <w:r w:rsidRPr="00380AA8">
              <w:rPr>
                <w:lang w:val="ru-RU"/>
              </w:rPr>
              <w:t xml:space="preserve"> прав </w:t>
            </w:r>
            <w:proofErr w:type="spellStart"/>
            <w:r w:rsidRPr="00380AA8">
              <w:rPr>
                <w:lang w:val="ru-RU"/>
              </w:rPr>
              <w:t>людини</w:t>
            </w:r>
            <w:proofErr w:type="spellEnd"/>
            <w:r w:rsidRPr="00380AA8">
              <w:rPr>
                <w:lang w:val="ru-RU"/>
              </w:rPr>
              <w:t xml:space="preserve">. </w:t>
            </w:r>
            <w:proofErr w:type="spellStart"/>
            <w:r w:rsidRPr="00380AA8">
              <w:rPr>
                <w:lang w:val="ru-RU"/>
              </w:rPr>
              <w:t>Конференцію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організовано</w:t>
            </w:r>
            <w:proofErr w:type="spellEnd"/>
            <w:r w:rsidRPr="00380AA8">
              <w:rPr>
                <w:lang w:val="ru-RU"/>
              </w:rPr>
              <w:t xml:space="preserve"> в рамках Проекту ЄС </w:t>
            </w:r>
            <w:r w:rsidRPr="00F65099">
              <w:t>Erasmus</w:t>
            </w:r>
            <w:r w:rsidRPr="00380AA8">
              <w:rPr>
                <w:lang w:val="ru-RU"/>
              </w:rPr>
              <w:t>+ «</w:t>
            </w:r>
            <w:proofErr w:type="spellStart"/>
            <w:r w:rsidRPr="00380AA8">
              <w:rPr>
                <w:lang w:val="ru-RU"/>
              </w:rPr>
              <w:t>Модернізація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магістерських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програм</w:t>
            </w:r>
            <w:proofErr w:type="spellEnd"/>
            <w:r w:rsidRPr="00380AA8">
              <w:rPr>
                <w:lang w:val="ru-RU"/>
              </w:rPr>
              <w:t xml:space="preserve"> для </w:t>
            </w:r>
            <w:proofErr w:type="spellStart"/>
            <w:r w:rsidRPr="00380AA8">
              <w:rPr>
                <w:lang w:val="ru-RU"/>
              </w:rPr>
              <w:t>майбутніх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суддів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прокурорів</w:t>
            </w:r>
            <w:proofErr w:type="spellEnd"/>
            <w:r w:rsidRPr="00380AA8">
              <w:rPr>
                <w:lang w:val="ru-RU"/>
              </w:rPr>
              <w:t xml:space="preserve">, </w:t>
            </w:r>
            <w:proofErr w:type="spellStart"/>
            <w:r w:rsidRPr="00380AA8">
              <w:rPr>
                <w:lang w:val="ru-RU"/>
              </w:rPr>
              <w:t>слідчих</w:t>
            </w:r>
            <w:proofErr w:type="spellEnd"/>
            <w:r w:rsidRPr="00380AA8">
              <w:rPr>
                <w:lang w:val="ru-RU"/>
              </w:rPr>
              <w:t xml:space="preserve"> з </w:t>
            </w:r>
            <w:proofErr w:type="spellStart"/>
            <w:r w:rsidRPr="00380AA8">
              <w:rPr>
                <w:lang w:val="ru-RU"/>
              </w:rPr>
              <w:t>урахуванням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європейських</w:t>
            </w:r>
            <w:proofErr w:type="spellEnd"/>
            <w:r w:rsidRPr="00380AA8">
              <w:rPr>
                <w:lang w:val="ru-RU"/>
              </w:rPr>
              <w:t xml:space="preserve"> </w:t>
            </w:r>
            <w:proofErr w:type="spellStart"/>
            <w:r w:rsidRPr="00380AA8">
              <w:rPr>
                <w:lang w:val="ru-RU"/>
              </w:rPr>
              <w:t>стандартів</w:t>
            </w:r>
            <w:proofErr w:type="spellEnd"/>
            <w:r w:rsidRPr="00380AA8">
              <w:rPr>
                <w:lang w:val="ru-RU"/>
              </w:rPr>
              <w:t xml:space="preserve"> з прав </w:t>
            </w:r>
            <w:proofErr w:type="spellStart"/>
            <w:r w:rsidRPr="00380AA8">
              <w:rPr>
                <w:lang w:val="ru-RU"/>
              </w:rPr>
              <w:t>людини</w:t>
            </w:r>
            <w:proofErr w:type="spellEnd"/>
            <w:r w:rsidRPr="00380AA8">
              <w:rPr>
                <w:lang w:val="ru-RU"/>
              </w:rPr>
              <w:t>» (</w:t>
            </w:r>
            <w:r w:rsidRPr="00F65099">
              <w:t>CRIMHUM</w:t>
            </w:r>
            <w:r w:rsidRPr="00380AA8">
              <w:rPr>
                <w:lang w:val="ru-RU"/>
              </w:rPr>
              <w:t xml:space="preserve">) = </w:t>
            </w:r>
            <w:r w:rsidRPr="00F65099">
              <w:t>Criminal</w:t>
            </w:r>
            <w:r w:rsidRPr="00380AA8">
              <w:rPr>
                <w:lang w:val="ru-RU"/>
              </w:rPr>
              <w:t xml:space="preserve"> </w:t>
            </w:r>
            <w:r w:rsidRPr="00F65099">
              <w:t>Justice</w:t>
            </w:r>
            <w:r w:rsidRPr="00380AA8">
              <w:rPr>
                <w:lang w:val="ru-RU"/>
              </w:rPr>
              <w:t xml:space="preserve"> </w:t>
            </w:r>
            <w:r w:rsidRPr="00F65099">
              <w:t>in</w:t>
            </w:r>
            <w:r w:rsidRPr="00380AA8">
              <w:rPr>
                <w:lang w:val="ru-RU"/>
              </w:rPr>
              <w:t xml:space="preserve"> </w:t>
            </w:r>
            <w:r w:rsidRPr="00F65099">
              <w:t>Preparation</w:t>
            </w:r>
            <w:r w:rsidRPr="00380AA8">
              <w:rPr>
                <w:lang w:val="ru-RU"/>
              </w:rPr>
              <w:t xml:space="preserve"> </w:t>
            </w:r>
            <w:r w:rsidRPr="00F65099">
              <w:t>of</w:t>
            </w:r>
            <w:r w:rsidRPr="00380AA8">
              <w:rPr>
                <w:lang w:val="ru-RU"/>
              </w:rPr>
              <w:t xml:space="preserve"> </w:t>
            </w:r>
            <w:r w:rsidRPr="00F65099">
              <w:t>Future</w:t>
            </w:r>
            <w:r w:rsidRPr="00380AA8">
              <w:rPr>
                <w:lang w:val="ru-RU"/>
              </w:rPr>
              <w:t xml:space="preserve"> </w:t>
            </w:r>
            <w:r w:rsidRPr="00F65099">
              <w:t>Judges</w:t>
            </w:r>
            <w:r w:rsidRPr="00380AA8">
              <w:rPr>
                <w:lang w:val="ru-RU"/>
              </w:rPr>
              <w:t xml:space="preserve">, </w:t>
            </w:r>
            <w:r w:rsidRPr="00F65099">
              <w:t>Prosecutors</w:t>
            </w:r>
            <w:r w:rsidRPr="00380AA8">
              <w:rPr>
                <w:lang w:val="ru-RU"/>
              </w:rPr>
              <w:t xml:space="preserve">, </w:t>
            </w:r>
            <w:r w:rsidRPr="00F65099">
              <w:t>Investigators</w:t>
            </w:r>
            <w:r w:rsidRPr="00380AA8">
              <w:rPr>
                <w:lang w:val="ru-RU"/>
              </w:rPr>
              <w:t xml:space="preserve"> </w:t>
            </w:r>
            <w:r w:rsidRPr="00F65099">
              <w:t>With</w:t>
            </w:r>
            <w:r w:rsidRPr="00380AA8">
              <w:rPr>
                <w:lang w:val="ru-RU"/>
              </w:rPr>
              <w:t xml:space="preserve"> </w:t>
            </w:r>
            <w:r w:rsidRPr="00F65099">
              <w:t>Respect</w:t>
            </w:r>
            <w:r w:rsidRPr="00380AA8">
              <w:rPr>
                <w:lang w:val="ru-RU"/>
              </w:rPr>
              <w:t xml:space="preserve"> </w:t>
            </w:r>
            <w:r w:rsidRPr="00F65099">
              <w:t>to</w:t>
            </w:r>
            <w:r w:rsidRPr="00380AA8">
              <w:rPr>
                <w:lang w:val="ru-RU"/>
              </w:rPr>
              <w:t xml:space="preserve"> </w:t>
            </w:r>
            <w:r w:rsidRPr="00F65099">
              <w:t>European</w:t>
            </w:r>
            <w:r w:rsidRPr="00380AA8">
              <w:rPr>
                <w:lang w:val="ru-RU"/>
              </w:rPr>
              <w:t xml:space="preserve"> </w:t>
            </w:r>
            <w:r w:rsidRPr="00F65099">
              <w:t>Standard</w:t>
            </w:r>
            <w:r w:rsidRPr="00380AA8">
              <w:rPr>
                <w:lang w:val="ru-RU"/>
              </w:rPr>
              <w:t xml:space="preserve"> </w:t>
            </w:r>
            <w:r w:rsidRPr="00F65099">
              <w:t>on</w:t>
            </w:r>
            <w:r w:rsidRPr="00380AA8">
              <w:rPr>
                <w:lang w:val="ru-RU"/>
              </w:rPr>
              <w:t xml:space="preserve"> </w:t>
            </w:r>
            <w:r w:rsidRPr="00F65099">
              <w:t>Human</w:t>
            </w:r>
            <w:r w:rsidRPr="00380AA8">
              <w:rPr>
                <w:lang w:val="ru-RU"/>
              </w:rPr>
              <w:t xml:space="preserve"> </w:t>
            </w:r>
            <w:r w:rsidRPr="00F65099">
              <w:t>Rights</w:t>
            </w:r>
            <w:r w:rsidRPr="00380AA8">
              <w:rPr>
                <w:lang w:val="ru-RU"/>
              </w:rPr>
              <w:t xml:space="preserve">. </w:t>
            </w:r>
            <w:r w:rsidRPr="00F65099">
              <w:t xml:space="preserve">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</w:t>
            </w:r>
            <w:r w:rsidRPr="00F65099">
              <w:lastRenderedPageBreak/>
              <w:t>human rights» 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19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  <w:r w:rsidRPr="00A549EE">
              <w:t xml:space="preserve"> </w:t>
            </w:r>
          </w:p>
          <w:p w:rsidR="00824BE0" w:rsidRPr="00A549EE" w:rsidRDefault="00824BE0" w:rsidP="00824BE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rada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rada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kmu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kmu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minjust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minjust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20" w:history="1">
              <w:r w:rsidR="00824BE0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824BE0" w:rsidRPr="00A549EE" w:rsidRDefault="009B7450" w:rsidP="00824BE0">
            <w:pPr>
              <w:pStyle w:val="a"/>
              <w:numPr>
                <w:ilvl w:val="0"/>
                <w:numId w:val="0"/>
              </w:numPr>
              <w:spacing w:after="0"/>
              <w:rPr>
                <w:rStyle w:val="a5"/>
                <w:color w:val="auto"/>
                <w:sz w:val="24"/>
              </w:rPr>
            </w:pPr>
            <w:hyperlink r:id="rId21" w:history="1">
              <w:r w:rsidR="00824BE0" w:rsidRPr="00A549EE">
                <w:rPr>
                  <w:rStyle w:val="a5"/>
                  <w:color w:val="auto"/>
                  <w:sz w:val="24"/>
                </w:rPr>
                <w:t>https://protocol.ua</w:t>
              </w:r>
            </w:hyperlink>
          </w:p>
          <w:p w:rsidR="00C6225E" w:rsidRPr="00A549EE" w:rsidRDefault="009B7450" w:rsidP="00C6225E">
            <w:hyperlink r:id="rId22" w:history="1">
              <w:r w:rsidR="00C6225E" w:rsidRPr="00A549EE">
                <w:rPr>
                  <w:rStyle w:val="a5"/>
                </w:rPr>
                <w:t>https://echr.coe.int/</w:t>
              </w:r>
            </w:hyperlink>
          </w:p>
        </w:tc>
        <w:tc>
          <w:tcPr>
            <w:tcW w:w="1171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2 години/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2 години</w:t>
            </w:r>
          </w:p>
        </w:tc>
        <w:tc>
          <w:tcPr>
            <w:tcW w:w="1628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</w:tc>
      </w:tr>
      <w:tr w:rsidR="00824BE0" w:rsidRPr="00A549EE" w:rsidTr="005A41CE">
        <w:tc>
          <w:tcPr>
            <w:tcW w:w="1125" w:type="dxa"/>
            <w:shd w:val="clear" w:color="auto" w:fill="auto"/>
          </w:tcPr>
          <w:p w:rsidR="00824BE0" w:rsidRPr="00A549EE" w:rsidRDefault="00C6225E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9</w:t>
            </w:r>
            <w:r w:rsidR="00824BE0" w:rsidRPr="00A549EE">
              <w:rPr>
                <w:color w:val="auto"/>
                <w:lang w:val="uk-UA"/>
              </w:rPr>
              <w:t xml:space="preserve">-ий, </w:t>
            </w:r>
            <w:r w:rsidR="00042B28" w:rsidRPr="00A549EE">
              <w:rPr>
                <w:color w:val="auto"/>
                <w:lang w:val="uk-UA"/>
              </w:rPr>
              <w:t>1</w:t>
            </w:r>
            <w:r w:rsidRPr="00A549EE">
              <w:rPr>
                <w:color w:val="auto"/>
                <w:lang w:val="uk-UA"/>
              </w:rPr>
              <w:t>0</w:t>
            </w:r>
            <w:r w:rsidR="00824BE0" w:rsidRPr="00A549EE">
              <w:rPr>
                <w:color w:val="auto"/>
                <w:lang w:val="uk-UA"/>
              </w:rPr>
              <w:t>-ий тижні/</w:t>
            </w:r>
          </w:p>
          <w:p w:rsidR="00824BE0" w:rsidRPr="00A549EE" w:rsidRDefault="00042B28" w:rsidP="00C6225E">
            <w:pPr>
              <w:jc w:val="both"/>
              <w:rPr>
                <w:color w:val="auto"/>
                <w:lang w:val="ru-RU"/>
              </w:rPr>
            </w:pPr>
            <w:r w:rsidRPr="00A549EE">
              <w:rPr>
                <w:color w:val="auto"/>
                <w:lang w:val="uk-UA"/>
              </w:rPr>
              <w:t>1</w:t>
            </w:r>
            <w:r w:rsidR="00C6225E" w:rsidRPr="00A549EE">
              <w:rPr>
                <w:color w:val="auto"/>
                <w:lang w:val="uk-UA"/>
              </w:rPr>
              <w:t>1</w:t>
            </w:r>
            <w:r w:rsidR="00824BE0" w:rsidRPr="00A549EE">
              <w:rPr>
                <w:color w:val="auto"/>
                <w:lang w:val="uk-UA"/>
              </w:rPr>
              <w:t xml:space="preserve">-ий, </w:t>
            </w:r>
            <w:r w:rsidRPr="00A549EE">
              <w:rPr>
                <w:color w:val="auto"/>
                <w:lang w:val="uk-UA"/>
              </w:rPr>
              <w:t>1</w:t>
            </w:r>
            <w:r w:rsidR="00C6225E" w:rsidRPr="00A549EE">
              <w:rPr>
                <w:color w:val="auto"/>
                <w:lang w:val="uk-UA"/>
              </w:rPr>
              <w:t>2</w:t>
            </w:r>
            <w:r w:rsidR="00824BE0" w:rsidRPr="00A549EE">
              <w:rPr>
                <w:color w:val="auto"/>
                <w:lang w:val="uk-UA"/>
              </w:rPr>
              <w:t xml:space="preserve">-ий тижні </w:t>
            </w:r>
          </w:p>
        </w:tc>
        <w:tc>
          <w:tcPr>
            <w:tcW w:w="4347" w:type="dxa"/>
            <w:shd w:val="clear" w:color="auto" w:fill="auto"/>
          </w:tcPr>
          <w:p w:rsidR="00824BE0" w:rsidRPr="00A549EE" w:rsidRDefault="00824BE0" w:rsidP="00824BE0">
            <w:pPr>
              <w:tabs>
                <w:tab w:val="left" w:pos="212"/>
                <w:tab w:val="left" w:pos="354"/>
              </w:tabs>
              <w:ind w:right="27"/>
              <w:jc w:val="both"/>
              <w:rPr>
                <w:b/>
                <w:lang w:val="ru-RU"/>
              </w:rPr>
            </w:pPr>
            <w:r w:rsidRPr="00A549EE">
              <w:rPr>
                <w:b/>
                <w:lang w:val="ru-RU"/>
              </w:rPr>
              <w:t xml:space="preserve">Тема 5. </w:t>
            </w:r>
            <w:proofErr w:type="spellStart"/>
            <w:r w:rsidRPr="00A549EE">
              <w:rPr>
                <w:b/>
                <w:lang w:val="ru-RU"/>
              </w:rPr>
              <w:t>Основи</w:t>
            </w:r>
            <w:proofErr w:type="spellEnd"/>
            <w:r w:rsidRPr="00A549EE">
              <w:rPr>
                <w:b/>
                <w:lang w:val="ru-RU"/>
              </w:rPr>
              <w:t xml:space="preserve"> методики </w:t>
            </w:r>
            <w:proofErr w:type="spellStart"/>
            <w:r w:rsidRPr="00A549EE">
              <w:rPr>
                <w:b/>
                <w:lang w:val="ru-RU"/>
              </w:rPr>
              <w:t>розслідування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злочинів</w:t>
            </w:r>
            <w:proofErr w:type="spellEnd"/>
            <w:r w:rsidRPr="00A549EE">
              <w:rPr>
                <w:b/>
                <w:lang w:val="ru-RU"/>
              </w:rPr>
              <w:t xml:space="preserve">, </w:t>
            </w:r>
            <w:proofErr w:type="spellStart"/>
            <w:r w:rsidRPr="00A549EE">
              <w:rPr>
                <w:b/>
                <w:lang w:val="ru-RU"/>
              </w:rPr>
              <w:t>вчинених</w:t>
            </w:r>
            <w:proofErr w:type="spellEnd"/>
            <w:r w:rsidRPr="00A549EE">
              <w:rPr>
                <w:b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lang w:val="ru-RU"/>
              </w:rPr>
              <w:t>організованих</w:t>
            </w:r>
            <w:proofErr w:type="spellEnd"/>
            <w:r w:rsidRPr="00A549EE">
              <w:rPr>
                <w:b/>
                <w:lang w:val="ru-RU"/>
              </w:rPr>
              <w:t xml:space="preserve"> формах </w:t>
            </w:r>
            <w:proofErr w:type="spellStart"/>
            <w:r w:rsidRPr="00A549EE">
              <w:rPr>
                <w:b/>
                <w:lang w:val="ru-RU"/>
              </w:rPr>
              <w:t>співучасті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824BE0" w:rsidRPr="00A549EE" w:rsidRDefault="00824BE0" w:rsidP="00824BE0">
            <w:pPr>
              <w:pStyle w:val="a4"/>
              <w:numPr>
                <w:ilvl w:val="1"/>
                <w:numId w:val="20"/>
              </w:numPr>
              <w:tabs>
                <w:tab w:val="left" w:pos="212"/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Криміналістична характеристика злочинів, вчинених в організованих формах співучасті.</w:t>
            </w:r>
          </w:p>
          <w:p w:rsidR="00824BE0" w:rsidRPr="00A549EE" w:rsidRDefault="00824BE0" w:rsidP="00824BE0">
            <w:pPr>
              <w:pStyle w:val="a4"/>
              <w:numPr>
                <w:ilvl w:val="1"/>
                <w:numId w:val="20"/>
              </w:numPr>
              <w:tabs>
                <w:tab w:val="left" w:pos="212"/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Типові слідчі ситуації, версії та напрями розслідування злочинів, вчинених в організованих формах співучасті.</w:t>
            </w:r>
          </w:p>
          <w:p w:rsidR="00824BE0" w:rsidRPr="00A549EE" w:rsidRDefault="00824BE0" w:rsidP="00824BE0">
            <w:pPr>
              <w:pStyle w:val="a4"/>
              <w:numPr>
                <w:ilvl w:val="1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Тактичні операції у протидії злочинам, вчиненим в організованих формах співучасті.</w:t>
            </w:r>
          </w:p>
          <w:p w:rsidR="00824BE0" w:rsidRPr="00A549EE" w:rsidRDefault="00824BE0" w:rsidP="00824BE0">
            <w:pPr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1922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Лекції/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Практичні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380AA8" w:rsidRDefault="00380AA8" w:rsidP="00380AA8">
            <w:pPr>
              <w:numPr>
                <w:ilvl w:val="0"/>
                <w:numId w:val="25"/>
              </w:numPr>
              <w:tabs>
                <w:tab w:val="left" w:pos="0"/>
                <w:tab w:val="left" w:pos="796"/>
              </w:tabs>
              <w:jc w:val="both"/>
              <w:rPr>
                <w:lang w:val="uk-UA"/>
              </w:rPr>
            </w:pPr>
            <w:r w:rsidRPr="00A549EE">
              <w:rPr>
                <w:lang w:val="uk-UA"/>
              </w:rPr>
              <w:t>Аркуша Л.І. Легалізація (відмивання) доходів, одержаних у результаті організованої злочинної діяльності: характеристика, виявлення, розслідування</w:t>
            </w:r>
            <w:r w:rsidRPr="00A549EE">
              <w:t> </w:t>
            </w:r>
            <w:r w:rsidRPr="00A549EE">
              <w:rPr>
                <w:lang w:val="uk-UA"/>
              </w:rPr>
              <w:t xml:space="preserve">: монографія. </w:t>
            </w:r>
            <w:r w:rsidRPr="00380AA8">
              <w:rPr>
                <w:lang w:val="uk-UA"/>
              </w:rPr>
              <w:t>Одеса</w:t>
            </w:r>
            <w:r w:rsidRPr="00A549EE">
              <w:t> </w:t>
            </w:r>
            <w:r w:rsidRPr="00380AA8">
              <w:rPr>
                <w:lang w:val="uk-UA"/>
              </w:rPr>
              <w:t>: Юридична література, 2010. 376</w:t>
            </w:r>
            <w:r w:rsidRPr="00A549EE">
              <w:t> </w:t>
            </w:r>
            <w:r w:rsidRPr="00380AA8">
              <w:rPr>
                <w:lang w:val="uk-UA"/>
              </w:rPr>
              <w:t>с.</w:t>
            </w:r>
          </w:p>
          <w:p w:rsidR="00380AA8" w:rsidRPr="00A549EE" w:rsidRDefault="00380AA8" w:rsidP="00380AA8">
            <w:pPr>
              <w:numPr>
                <w:ilvl w:val="0"/>
                <w:numId w:val="25"/>
              </w:numPr>
              <w:tabs>
                <w:tab w:val="left" w:pos="0"/>
                <w:tab w:val="left" w:pos="73"/>
                <w:tab w:val="left" w:pos="498"/>
                <w:tab w:val="left" w:pos="796"/>
              </w:tabs>
              <w:jc w:val="both"/>
            </w:pPr>
            <w:r w:rsidRPr="003A1058">
              <w:rPr>
                <w:lang w:val="uk-UA"/>
              </w:rPr>
              <w:t xml:space="preserve">Гевко В.І. Використання оперативно-розшукової інформації у боротьбі з організованою злочинністю // Проблеми боротьби з корупцією та організованою злочинністю. </w:t>
            </w:r>
            <w:proofErr w:type="gramStart"/>
            <w:r w:rsidRPr="00A549EE">
              <w:t>К.,</w:t>
            </w:r>
            <w:proofErr w:type="gramEnd"/>
            <w:r w:rsidRPr="00A549EE">
              <w:t xml:space="preserve"> 1997.Том 7.С.248-250. </w:t>
            </w:r>
          </w:p>
          <w:p w:rsidR="00380AA8" w:rsidRPr="00A549EE" w:rsidRDefault="00380AA8" w:rsidP="00380AA8">
            <w:pPr>
              <w:numPr>
                <w:ilvl w:val="0"/>
                <w:numId w:val="25"/>
              </w:numPr>
              <w:tabs>
                <w:tab w:val="left" w:pos="0"/>
                <w:tab w:val="left" w:pos="73"/>
                <w:tab w:val="left" w:pos="498"/>
                <w:tab w:val="left" w:pos="796"/>
              </w:tabs>
              <w:jc w:val="both"/>
            </w:pPr>
            <w:proofErr w:type="spellStart"/>
            <w:r w:rsidRPr="00A549EE">
              <w:t>Коновалова</w:t>
            </w:r>
            <w:proofErr w:type="spellEnd"/>
            <w:r w:rsidRPr="00A549EE">
              <w:t xml:space="preserve"> В.О. </w:t>
            </w:r>
            <w:proofErr w:type="spellStart"/>
            <w:r w:rsidRPr="00A549EE">
              <w:t>Криміналістичні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аспекти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боротьби</w:t>
            </w:r>
            <w:proofErr w:type="spellEnd"/>
            <w:r w:rsidRPr="00A549EE">
              <w:t xml:space="preserve"> з </w:t>
            </w:r>
            <w:proofErr w:type="spellStart"/>
            <w:r w:rsidRPr="00A549EE">
              <w:t>організованою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злочинністю</w:t>
            </w:r>
            <w:proofErr w:type="spellEnd"/>
            <w:r w:rsidRPr="00A549EE">
              <w:t xml:space="preserve">. // </w:t>
            </w:r>
            <w:proofErr w:type="spellStart"/>
            <w:r w:rsidRPr="00A549EE">
              <w:t>Правова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держава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Україна</w:t>
            </w:r>
            <w:proofErr w:type="spellEnd"/>
            <w:r w:rsidRPr="00A549EE">
              <w:t xml:space="preserve">: </w:t>
            </w:r>
            <w:proofErr w:type="spellStart"/>
            <w:r w:rsidRPr="00A549EE">
              <w:t>проблеми</w:t>
            </w:r>
            <w:proofErr w:type="spellEnd"/>
            <w:r w:rsidRPr="00A549EE">
              <w:t xml:space="preserve">, </w:t>
            </w:r>
            <w:proofErr w:type="spellStart"/>
            <w:r w:rsidRPr="00A549EE">
              <w:t>перспективи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розвитку</w:t>
            </w:r>
            <w:proofErr w:type="spellEnd"/>
            <w:r w:rsidRPr="00A549EE">
              <w:t xml:space="preserve"> (</w:t>
            </w:r>
            <w:proofErr w:type="spellStart"/>
            <w:r w:rsidRPr="00A549EE">
              <w:t>короткі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тези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доповідей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та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наукових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повідомлень</w:t>
            </w:r>
            <w:proofErr w:type="spellEnd"/>
            <w:r w:rsidRPr="00A549EE">
              <w:t xml:space="preserve"> </w:t>
            </w:r>
            <w:proofErr w:type="spellStart"/>
            <w:r w:rsidRPr="00A549EE">
              <w:lastRenderedPageBreak/>
              <w:t>республіканської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науково-практичної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конференції</w:t>
            </w:r>
            <w:proofErr w:type="spellEnd"/>
            <w:r w:rsidRPr="00A549EE">
              <w:t xml:space="preserve"> 9-11 </w:t>
            </w:r>
            <w:proofErr w:type="spellStart"/>
            <w:r w:rsidRPr="00A549EE">
              <w:t>листопада</w:t>
            </w:r>
            <w:proofErr w:type="spellEnd"/>
            <w:r w:rsidRPr="00A549EE">
              <w:t xml:space="preserve"> 1995 р.). </w:t>
            </w:r>
            <w:proofErr w:type="gramStart"/>
            <w:r w:rsidRPr="00A549EE">
              <w:t>Х.,</w:t>
            </w:r>
            <w:proofErr w:type="gramEnd"/>
            <w:r w:rsidRPr="00A549EE">
              <w:t xml:space="preserve"> 1995.С.343-345.</w:t>
            </w:r>
          </w:p>
          <w:p w:rsidR="00380AA8" w:rsidRDefault="00380AA8" w:rsidP="00380AA8">
            <w:pPr>
              <w:numPr>
                <w:ilvl w:val="0"/>
                <w:numId w:val="25"/>
              </w:numPr>
              <w:tabs>
                <w:tab w:val="left" w:pos="0"/>
                <w:tab w:val="left" w:pos="73"/>
                <w:tab w:val="left" w:pos="498"/>
                <w:tab w:val="left" w:pos="796"/>
              </w:tabs>
              <w:jc w:val="both"/>
            </w:pPr>
            <w:r w:rsidRPr="00A549EE">
              <w:rPr>
                <w:lang w:val="ru-RU"/>
              </w:rPr>
              <w:t xml:space="preserve">Коновалова В.О. </w:t>
            </w:r>
            <w:proofErr w:type="spellStart"/>
            <w:r w:rsidRPr="00A549EE">
              <w:rPr>
                <w:lang w:val="ru-RU"/>
              </w:rPr>
              <w:t>Організована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злочинність</w:t>
            </w:r>
            <w:proofErr w:type="spellEnd"/>
            <w:r w:rsidRPr="00A549EE">
              <w:rPr>
                <w:lang w:val="ru-RU"/>
              </w:rPr>
              <w:t xml:space="preserve">: </w:t>
            </w:r>
            <w:proofErr w:type="spellStart"/>
            <w:r w:rsidRPr="00A549EE">
              <w:rPr>
                <w:lang w:val="ru-RU"/>
              </w:rPr>
              <w:t>проблеми</w:t>
            </w:r>
            <w:proofErr w:type="spellEnd"/>
            <w:r w:rsidRPr="00A549EE">
              <w:rPr>
                <w:lang w:val="ru-RU"/>
              </w:rPr>
              <w:t xml:space="preserve"> методики </w:t>
            </w:r>
            <w:proofErr w:type="spellStart"/>
            <w:r w:rsidRPr="00A549EE">
              <w:rPr>
                <w:lang w:val="ru-RU"/>
              </w:rPr>
              <w:t>розслідування</w:t>
            </w:r>
            <w:proofErr w:type="spellEnd"/>
            <w:r w:rsidRPr="00A549EE">
              <w:rPr>
                <w:lang w:val="ru-RU"/>
              </w:rPr>
              <w:t xml:space="preserve"> //</w:t>
            </w:r>
            <w:proofErr w:type="spellStart"/>
            <w:r w:rsidRPr="00A549EE">
              <w:rPr>
                <w:lang w:val="ru-RU"/>
              </w:rPr>
              <w:t>Вісник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Академії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правових</w:t>
            </w:r>
            <w:proofErr w:type="spellEnd"/>
            <w:r w:rsidRPr="00A549EE">
              <w:rPr>
                <w:lang w:val="ru-RU"/>
              </w:rPr>
              <w:t xml:space="preserve"> наук </w:t>
            </w:r>
            <w:proofErr w:type="spellStart"/>
            <w:r w:rsidRPr="00A549EE">
              <w:rPr>
                <w:lang w:val="ru-RU"/>
              </w:rPr>
              <w:t>України</w:t>
            </w:r>
            <w:proofErr w:type="spellEnd"/>
            <w:r w:rsidRPr="00A549EE">
              <w:rPr>
                <w:lang w:val="ru-RU"/>
              </w:rPr>
              <w:t xml:space="preserve">. </w:t>
            </w:r>
            <w:proofErr w:type="spellStart"/>
            <w:r w:rsidRPr="00A549EE">
              <w:t>Харків</w:t>
            </w:r>
            <w:proofErr w:type="spellEnd"/>
            <w:r w:rsidRPr="00A549EE">
              <w:t xml:space="preserve">, 1996. № 6. С.137-145. </w:t>
            </w:r>
          </w:p>
          <w:p w:rsidR="00380AA8" w:rsidRPr="00A549EE" w:rsidRDefault="00380AA8" w:rsidP="00380AA8">
            <w:pPr>
              <w:numPr>
                <w:ilvl w:val="0"/>
                <w:numId w:val="25"/>
              </w:numPr>
              <w:tabs>
                <w:tab w:val="left" w:pos="73"/>
                <w:tab w:val="left" w:pos="498"/>
                <w:tab w:val="left" w:pos="796"/>
              </w:tabs>
              <w:jc w:val="both"/>
            </w:pPr>
            <w:proofErr w:type="spellStart"/>
            <w:r w:rsidRPr="00F65099">
              <w:t>Кримінальна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юстиція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час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підготовки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та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контексті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Конференцію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організовано</w:t>
            </w:r>
            <w:proofErr w:type="spellEnd"/>
            <w:r w:rsidRPr="00F65099">
              <w:t xml:space="preserve"> в </w:t>
            </w:r>
            <w:proofErr w:type="spellStart"/>
            <w:r w:rsidRPr="00F65099">
              <w:t>рамках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Проекту</w:t>
            </w:r>
            <w:proofErr w:type="spellEnd"/>
            <w:r w:rsidRPr="00F65099">
              <w:t xml:space="preserve"> ЄС Erasmus+ «</w:t>
            </w:r>
            <w:proofErr w:type="spellStart"/>
            <w:r w:rsidRPr="00F65099">
              <w:t>Модернізація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магістерських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програм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для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майбутніх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суддів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прокурорів</w:t>
            </w:r>
            <w:proofErr w:type="spellEnd"/>
            <w:r w:rsidRPr="00F65099">
              <w:t xml:space="preserve">, </w:t>
            </w:r>
            <w:proofErr w:type="spellStart"/>
            <w:r w:rsidRPr="00F65099">
              <w:t>слідчих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урахуванням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європейських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стандартів</w:t>
            </w:r>
            <w:proofErr w:type="spellEnd"/>
            <w:r w:rsidRPr="00F65099">
              <w:t xml:space="preserve"> з </w:t>
            </w:r>
            <w:proofErr w:type="spellStart"/>
            <w:r w:rsidRPr="00F65099">
              <w:t>прав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людини</w:t>
            </w:r>
            <w:proofErr w:type="spellEnd"/>
            <w:r w:rsidRPr="00F65099">
              <w:t xml:space="preserve">» (CRIMHUM) = Criminal Justice in Preparation of Future Judges, Prosecutors, Investigators With Respect to European Standard on Human Rights. 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human rights» 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23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</w:p>
          <w:p w:rsidR="00824BE0" w:rsidRPr="00A549EE" w:rsidRDefault="00824BE0" w:rsidP="00824B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rada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rada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lastRenderedPageBreak/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kmu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kmu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r>
              <w:rPr>
                <w:rStyle w:val="a5"/>
                <w:color w:val="auto"/>
              </w:rPr>
              <w:fldChar w:fldCharType="begin"/>
            </w:r>
            <w:r w:rsidRPr="003A1058">
              <w:rPr>
                <w:rStyle w:val="a5"/>
                <w:color w:val="auto"/>
                <w:lang w:val="ru-RU"/>
              </w:rPr>
              <w:instrText xml:space="preserve"> </w:instrText>
            </w:r>
            <w:r>
              <w:rPr>
                <w:rStyle w:val="a5"/>
                <w:color w:val="auto"/>
              </w:rPr>
              <w:instrText>HYPERLINK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 "</w:instrText>
            </w:r>
            <w:r>
              <w:rPr>
                <w:rStyle w:val="a5"/>
                <w:color w:val="auto"/>
              </w:rPr>
              <w:instrText>http</w:instrText>
            </w:r>
            <w:r w:rsidRPr="003A1058">
              <w:rPr>
                <w:rStyle w:val="a5"/>
                <w:color w:val="auto"/>
                <w:lang w:val="ru-RU"/>
              </w:rPr>
              <w:instrText>://</w:instrText>
            </w:r>
            <w:r>
              <w:rPr>
                <w:rStyle w:val="a5"/>
                <w:color w:val="auto"/>
              </w:rPr>
              <w:instrText>www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minjust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gov</w:instrText>
            </w:r>
            <w:r w:rsidRPr="003A1058">
              <w:rPr>
                <w:rStyle w:val="a5"/>
                <w:color w:val="auto"/>
                <w:lang w:val="ru-RU"/>
              </w:rPr>
              <w:instrText>.</w:instrText>
            </w:r>
            <w:r>
              <w:rPr>
                <w:rStyle w:val="a5"/>
                <w:color w:val="auto"/>
              </w:rPr>
              <w:instrText>ua</w:instrText>
            </w:r>
            <w:r w:rsidRPr="003A1058">
              <w:rPr>
                <w:rStyle w:val="a5"/>
                <w:color w:val="auto"/>
                <w:lang w:val="ru-RU"/>
              </w:rPr>
              <w:instrText xml:space="preserve">" </w:instrText>
            </w:r>
            <w:r>
              <w:rPr>
                <w:rStyle w:val="a5"/>
                <w:color w:val="auto"/>
              </w:rPr>
              <w:fldChar w:fldCharType="separate"/>
            </w:r>
            <w:r w:rsidR="00824BE0" w:rsidRPr="00A549EE">
              <w:rPr>
                <w:rStyle w:val="a5"/>
                <w:color w:val="auto"/>
              </w:rPr>
              <w:t>http</w:t>
            </w:r>
            <w:r w:rsidR="00824BE0" w:rsidRPr="00A549EE">
              <w:rPr>
                <w:rStyle w:val="a5"/>
                <w:color w:val="auto"/>
                <w:lang w:val="ru-RU"/>
              </w:rPr>
              <w:t>://</w:t>
            </w:r>
            <w:r w:rsidR="00824BE0" w:rsidRPr="00A549EE">
              <w:rPr>
                <w:rStyle w:val="a5"/>
                <w:color w:val="auto"/>
              </w:rPr>
              <w:t>www</w:t>
            </w:r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minjust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gov</w:t>
            </w:r>
            <w:proofErr w:type="spellEnd"/>
            <w:r w:rsidR="00824BE0" w:rsidRPr="00A549EE">
              <w:rPr>
                <w:rStyle w:val="a5"/>
                <w:color w:val="auto"/>
                <w:lang w:val="ru-RU"/>
              </w:rPr>
              <w:t>.</w:t>
            </w:r>
            <w:proofErr w:type="spellStart"/>
            <w:r w:rsidR="00824BE0" w:rsidRPr="00A549EE">
              <w:rPr>
                <w:rStyle w:val="a5"/>
                <w:color w:val="auto"/>
              </w:rPr>
              <w:t>ua</w:t>
            </w:r>
            <w:proofErr w:type="spellEnd"/>
            <w:r>
              <w:rPr>
                <w:rStyle w:val="a5"/>
                <w:color w:val="auto"/>
              </w:rPr>
              <w:fldChar w:fldCharType="end"/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24" w:history="1">
              <w:r w:rsidR="00824BE0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824BE0" w:rsidRPr="00A549EE" w:rsidRDefault="009B7450" w:rsidP="00824B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4BE0" w:rsidRPr="00A549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https://protocol.ua</w:t>
              </w:r>
            </w:hyperlink>
            <w:r w:rsidR="00824BE0" w:rsidRPr="00A549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6225E" w:rsidRPr="00A549EE" w:rsidRDefault="009B7450" w:rsidP="00C6225E">
            <w:hyperlink r:id="rId26" w:history="1">
              <w:r w:rsidR="00C6225E" w:rsidRPr="00A549EE">
                <w:rPr>
                  <w:rStyle w:val="a5"/>
                </w:rPr>
                <w:t>https://echr.coe.int/</w:t>
              </w:r>
            </w:hyperlink>
          </w:p>
        </w:tc>
        <w:tc>
          <w:tcPr>
            <w:tcW w:w="1171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4 години/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4 години</w:t>
            </w:r>
          </w:p>
        </w:tc>
        <w:tc>
          <w:tcPr>
            <w:tcW w:w="1628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</w:p>
        </w:tc>
      </w:tr>
      <w:tr w:rsidR="00824BE0" w:rsidRPr="00E06394" w:rsidTr="005A41CE">
        <w:tc>
          <w:tcPr>
            <w:tcW w:w="1125" w:type="dxa"/>
            <w:shd w:val="clear" w:color="auto" w:fill="auto"/>
          </w:tcPr>
          <w:p w:rsidR="00824BE0" w:rsidRPr="00A549EE" w:rsidRDefault="00042B28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1</w:t>
            </w:r>
            <w:r w:rsidR="00C6225E" w:rsidRPr="00A549EE">
              <w:rPr>
                <w:color w:val="auto"/>
                <w:lang w:val="uk-UA"/>
              </w:rPr>
              <w:t>3</w:t>
            </w:r>
            <w:r w:rsidR="00824BE0" w:rsidRPr="00A549EE">
              <w:rPr>
                <w:color w:val="auto"/>
                <w:lang w:val="uk-UA"/>
              </w:rPr>
              <w:t xml:space="preserve">-ий, </w:t>
            </w:r>
            <w:r w:rsidRPr="00A549EE">
              <w:rPr>
                <w:color w:val="auto"/>
                <w:lang w:val="uk-UA"/>
              </w:rPr>
              <w:t>1</w:t>
            </w:r>
            <w:r w:rsidR="00C6225E" w:rsidRPr="00A549EE">
              <w:rPr>
                <w:color w:val="auto"/>
                <w:lang w:val="uk-UA"/>
              </w:rPr>
              <w:t>4</w:t>
            </w:r>
            <w:r w:rsidR="00824BE0" w:rsidRPr="00A549EE">
              <w:rPr>
                <w:color w:val="auto"/>
                <w:lang w:val="uk-UA"/>
              </w:rPr>
              <w:t>-ий тижні/</w:t>
            </w:r>
          </w:p>
          <w:p w:rsidR="00824BE0" w:rsidRPr="00A549EE" w:rsidRDefault="00042B28" w:rsidP="00824BE0">
            <w:pPr>
              <w:jc w:val="both"/>
              <w:rPr>
                <w:color w:val="auto"/>
                <w:lang w:val="ru-RU"/>
              </w:rPr>
            </w:pPr>
            <w:r w:rsidRPr="00A549EE">
              <w:rPr>
                <w:color w:val="auto"/>
                <w:lang w:val="uk-UA"/>
              </w:rPr>
              <w:t>15-ий, 16-ий тижні</w:t>
            </w:r>
          </w:p>
        </w:tc>
        <w:tc>
          <w:tcPr>
            <w:tcW w:w="4347" w:type="dxa"/>
            <w:shd w:val="clear" w:color="auto" w:fill="auto"/>
          </w:tcPr>
          <w:p w:rsidR="00824BE0" w:rsidRPr="00A549EE" w:rsidRDefault="00824BE0" w:rsidP="00824BE0">
            <w:pPr>
              <w:tabs>
                <w:tab w:val="left" w:pos="212"/>
                <w:tab w:val="left" w:pos="354"/>
              </w:tabs>
              <w:ind w:right="27"/>
              <w:jc w:val="both"/>
              <w:rPr>
                <w:b/>
                <w:lang w:val="ru-RU"/>
              </w:rPr>
            </w:pPr>
            <w:r w:rsidRPr="00A549EE">
              <w:rPr>
                <w:b/>
                <w:lang w:val="ru-RU"/>
              </w:rPr>
              <w:t xml:space="preserve">Тема 6. </w:t>
            </w:r>
            <w:proofErr w:type="spellStart"/>
            <w:r w:rsidRPr="00A549EE">
              <w:rPr>
                <w:b/>
                <w:lang w:val="ru-RU"/>
              </w:rPr>
              <w:t>Основи</w:t>
            </w:r>
            <w:proofErr w:type="spellEnd"/>
            <w:r w:rsidRPr="00A549EE">
              <w:rPr>
                <w:b/>
                <w:lang w:val="ru-RU"/>
              </w:rPr>
              <w:t xml:space="preserve"> методики </w:t>
            </w:r>
            <w:proofErr w:type="spellStart"/>
            <w:r w:rsidRPr="00A549EE">
              <w:rPr>
                <w:b/>
                <w:lang w:val="ru-RU"/>
              </w:rPr>
              <w:t>розслідування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економічних</w:t>
            </w:r>
            <w:proofErr w:type="spellEnd"/>
            <w:r w:rsidRPr="00A549EE">
              <w:rPr>
                <w:b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lang w:val="ru-RU"/>
              </w:rPr>
              <w:t>злочинів</w:t>
            </w:r>
            <w:proofErr w:type="spellEnd"/>
            <w:r w:rsidRPr="00A549EE">
              <w:rPr>
                <w:b/>
                <w:lang w:val="ru-RU"/>
              </w:rPr>
              <w:t>.</w:t>
            </w:r>
          </w:p>
          <w:p w:rsidR="00824BE0" w:rsidRPr="00A549EE" w:rsidRDefault="00824BE0" w:rsidP="00824BE0">
            <w:pPr>
              <w:pStyle w:val="a4"/>
              <w:numPr>
                <w:ilvl w:val="1"/>
                <w:numId w:val="21"/>
              </w:numPr>
              <w:tabs>
                <w:tab w:val="left" w:pos="212"/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Криміналістичний аналіз економічних злочинів.</w:t>
            </w:r>
          </w:p>
          <w:p w:rsidR="00824BE0" w:rsidRPr="00A549EE" w:rsidRDefault="00824BE0" w:rsidP="00824BE0">
            <w:pPr>
              <w:pStyle w:val="a4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Типові слідчі ситуації та напрями розслідування економічних злочинів.</w:t>
            </w:r>
          </w:p>
          <w:p w:rsidR="00824BE0" w:rsidRPr="00A549EE" w:rsidRDefault="00824BE0" w:rsidP="00824BE0">
            <w:pPr>
              <w:jc w:val="both"/>
              <w:rPr>
                <w:lang w:val="ru-RU"/>
              </w:rPr>
            </w:pPr>
            <w:r w:rsidRPr="00A549EE">
              <w:rPr>
                <w:lang w:val="ru-RU"/>
              </w:rPr>
              <w:t xml:space="preserve">6.3. Тактика </w:t>
            </w:r>
            <w:proofErr w:type="spellStart"/>
            <w:r w:rsidRPr="00A549EE">
              <w:rPr>
                <w:lang w:val="ru-RU"/>
              </w:rPr>
              <w:t>проведення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окремих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слідчих</w:t>
            </w:r>
            <w:proofErr w:type="spellEnd"/>
            <w:r w:rsidRPr="00A549EE">
              <w:rPr>
                <w:lang w:val="ru-RU"/>
              </w:rPr>
              <w:t xml:space="preserve"> (</w:t>
            </w:r>
            <w:proofErr w:type="spellStart"/>
            <w:r w:rsidRPr="00A549EE">
              <w:rPr>
                <w:lang w:val="ru-RU"/>
              </w:rPr>
              <w:t>розшукових</w:t>
            </w:r>
            <w:proofErr w:type="spellEnd"/>
            <w:r w:rsidRPr="00A549EE">
              <w:rPr>
                <w:lang w:val="ru-RU"/>
              </w:rPr>
              <w:t xml:space="preserve">) </w:t>
            </w:r>
            <w:proofErr w:type="spellStart"/>
            <w:r w:rsidRPr="00A549EE">
              <w:rPr>
                <w:lang w:val="ru-RU"/>
              </w:rPr>
              <w:t>дій</w:t>
            </w:r>
            <w:proofErr w:type="spellEnd"/>
            <w:r w:rsidRPr="00A549EE">
              <w:rPr>
                <w:lang w:val="ru-RU"/>
              </w:rPr>
              <w:t xml:space="preserve"> та </w:t>
            </w:r>
            <w:proofErr w:type="spellStart"/>
            <w:r w:rsidRPr="00A549EE">
              <w:rPr>
                <w:lang w:val="ru-RU"/>
              </w:rPr>
              <w:t>використання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спеціальних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знань</w:t>
            </w:r>
            <w:proofErr w:type="spellEnd"/>
            <w:r w:rsidRPr="00A549EE">
              <w:rPr>
                <w:lang w:val="ru-RU"/>
              </w:rPr>
              <w:t>.</w:t>
            </w:r>
          </w:p>
          <w:p w:rsidR="00824BE0" w:rsidRPr="00A549EE" w:rsidRDefault="00824BE0" w:rsidP="00824BE0">
            <w:pPr>
              <w:jc w:val="both"/>
              <w:rPr>
                <w:b/>
                <w:color w:val="auto"/>
                <w:lang w:val="ru-RU"/>
              </w:rPr>
            </w:pPr>
          </w:p>
        </w:tc>
        <w:tc>
          <w:tcPr>
            <w:tcW w:w="1922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Лекції/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Практичні заняття</w:t>
            </w:r>
          </w:p>
        </w:tc>
        <w:tc>
          <w:tcPr>
            <w:tcW w:w="5048" w:type="dxa"/>
            <w:shd w:val="clear" w:color="auto" w:fill="auto"/>
          </w:tcPr>
          <w:p w:rsidR="00380AA8" w:rsidRPr="00A549EE" w:rsidRDefault="00380AA8" w:rsidP="00380AA8">
            <w:pPr>
              <w:numPr>
                <w:ilvl w:val="0"/>
                <w:numId w:val="14"/>
              </w:numPr>
              <w:tabs>
                <w:tab w:val="left" w:pos="73"/>
                <w:tab w:val="left" w:pos="498"/>
                <w:tab w:val="left" w:pos="796"/>
              </w:tabs>
              <w:ind w:left="360"/>
              <w:jc w:val="both"/>
              <w:rPr>
                <w:lang w:val="uk-UA"/>
              </w:rPr>
            </w:pPr>
            <w:r w:rsidRPr="00A549EE">
              <w:rPr>
                <w:lang w:val="uk-UA"/>
              </w:rPr>
              <w:t xml:space="preserve">Аркуша Л.І. Особливості виявлення та розслідування легалізації (відмивання) доходів, одержаних злочинним шляхом // Криміналістичне забезпечення виявлення і розслідування злочинів: монографія / за ред. В,В. </w:t>
            </w:r>
            <w:proofErr w:type="spellStart"/>
            <w:r w:rsidRPr="00A549EE">
              <w:rPr>
                <w:lang w:val="uk-UA"/>
              </w:rPr>
              <w:t>Тіщенко</w:t>
            </w:r>
            <w:proofErr w:type="spellEnd"/>
            <w:r w:rsidRPr="00A549EE">
              <w:rPr>
                <w:lang w:val="uk-UA"/>
              </w:rPr>
              <w:t>. Одеса: Видавничий дім «</w:t>
            </w:r>
            <w:proofErr w:type="spellStart"/>
            <w:r w:rsidRPr="00A549EE">
              <w:rPr>
                <w:lang w:val="uk-UA"/>
              </w:rPr>
              <w:t>Гельветика</w:t>
            </w:r>
            <w:proofErr w:type="spellEnd"/>
            <w:r w:rsidRPr="00A549EE">
              <w:rPr>
                <w:lang w:val="uk-UA"/>
              </w:rPr>
              <w:t>», 2018. 430 с. (С. 212-233).</w:t>
            </w:r>
          </w:p>
          <w:p w:rsidR="00380AA8" w:rsidRPr="00A549EE" w:rsidRDefault="00380AA8" w:rsidP="00380AA8">
            <w:pPr>
              <w:numPr>
                <w:ilvl w:val="0"/>
                <w:numId w:val="14"/>
              </w:numPr>
              <w:tabs>
                <w:tab w:val="left" w:pos="73"/>
                <w:tab w:val="left" w:pos="498"/>
                <w:tab w:val="left" w:pos="796"/>
              </w:tabs>
              <w:ind w:left="360"/>
              <w:jc w:val="both"/>
              <w:rPr>
                <w:lang w:val="uk-UA"/>
              </w:rPr>
            </w:pPr>
            <w:r w:rsidRPr="00A549EE">
              <w:rPr>
                <w:lang w:val="uk-UA"/>
              </w:rPr>
              <w:t>Бусол О.Ю. Протидія корупційній злочинності в Україні у сучасній період: монографія. К.: Ін-Юре, 2014. 564 с.</w:t>
            </w:r>
          </w:p>
          <w:p w:rsidR="00380AA8" w:rsidRPr="00A549EE" w:rsidRDefault="00380AA8" w:rsidP="00380AA8">
            <w:pPr>
              <w:numPr>
                <w:ilvl w:val="0"/>
                <w:numId w:val="14"/>
              </w:numPr>
              <w:tabs>
                <w:tab w:val="left" w:pos="73"/>
                <w:tab w:val="left" w:pos="498"/>
                <w:tab w:val="left" w:pos="796"/>
              </w:tabs>
              <w:ind w:left="360"/>
              <w:jc w:val="both"/>
            </w:pPr>
            <w:r w:rsidRPr="00380AA8">
              <w:rPr>
                <w:lang w:val="uk-UA"/>
              </w:rPr>
              <w:t xml:space="preserve">Кримінальна юстиція під час підготовки майбутніх суддів, прокурорів та слідчих в контексті європейських стандартів прав людини. Конференцію організовано в рамках Проекту ЄС </w:t>
            </w:r>
            <w:r w:rsidRPr="00F65099">
              <w:t>Erasmus</w:t>
            </w:r>
            <w:r w:rsidRPr="00380AA8">
              <w:rPr>
                <w:lang w:val="uk-UA"/>
              </w:rPr>
              <w:t>+ «Модернізація магістерських програм для майбутніх суддів, прокурорів, слідчих з урахуванням європейських стандартів з прав людини» (</w:t>
            </w:r>
            <w:r w:rsidRPr="00F65099">
              <w:t>CRIMHUM</w:t>
            </w:r>
            <w:r w:rsidRPr="00380AA8">
              <w:rPr>
                <w:lang w:val="uk-UA"/>
              </w:rPr>
              <w:t xml:space="preserve">) = </w:t>
            </w:r>
            <w:r w:rsidRPr="00F65099">
              <w:t>Criminal</w:t>
            </w:r>
            <w:r w:rsidRPr="00380AA8">
              <w:rPr>
                <w:lang w:val="uk-UA"/>
              </w:rPr>
              <w:t xml:space="preserve"> </w:t>
            </w:r>
            <w:r w:rsidRPr="00F65099">
              <w:t>Justice</w:t>
            </w:r>
            <w:r w:rsidRPr="00380AA8">
              <w:rPr>
                <w:lang w:val="uk-UA"/>
              </w:rPr>
              <w:t xml:space="preserve"> </w:t>
            </w:r>
            <w:r w:rsidRPr="00F65099">
              <w:t>in</w:t>
            </w:r>
            <w:r w:rsidRPr="00380AA8">
              <w:rPr>
                <w:lang w:val="uk-UA"/>
              </w:rPr>
              <w:t xml:space="preserve"> </w:t>
            </w:r>
            <w:r w:rsidRPr="00F65099">
              <w:t>Preparation</w:t>
            </w:r>
            <w:r w:rsidRPr="00380AA8">
              <w:rPr>
                <w:lang w:val="uk-UA"/>
              </w:rPr>
              <w:t xml:space="preserve"> </w:t>
            </w:r>
            <w:r w:rsidRPr="00F65099">
              <w:t>of</w:t>
            </w:r>
            <w:r w:rsidRPr="00380AA8">
              <w:rPr>
                <w:lang w:val="uk-UA"/>
              </w:rPr>
              <w:t xml:space="preserve"> </w:t>
            </w:r>
            <w:r w:rsidRPr="00F65099">
              <w:t>Future</w:t>
            </w:r>
            <w:r w:rsidRPr="00380AA8">
              <w:rPr>
                <w:lang w:val="uk-UA"/>
              </w:rPr>
              <w:t xml:space="preserve"> </w:t>
            </w:r>
            <w:r w:rsidRPr="00F65099">
              <w:t>Judges</w:t>
            </w:r>
            <w:r w:rsidRPr="00380AA8">
              <w:rPr>
                <w:lang w:val="uk-UA"/>
              </w:rPr>
              <w:t xml:space="preserve">, </w:t>
            </w:r>
            <w:r w:rsidRPr="00F65099">
              <w:t>Prosecutors</w:t>
            </w:r>
            <w:r w:rsidRPr="00380AA8">
              <w:rPr>
                <w:lang w:val="uk-UA"/>
              </w:rPr>
              <w:t xml:space="preserve">, </w:t>
            </w:r>
            <w:r w:rsidRPr="00F65099">
              <w:t>Investigators</w:t>
            </w:r>
            <w:r w:rsidRPr="00380AA8">
              <w:rPr>
                <w:lang w:val="uk-UA"/>
              </w:rPr>
              <w:t xml:space="preserve"> </w:t>
            </w:r>
            <w:r w:rsidRPr="00F65099">
              <w:t>With</w:t>
            </w:r>
            <w:r w:rsidRPr="00380AA8">
              <w:rPr>
                <w:lang w:val="uk-UA"/>
              </w:rPr>
              <w:t xml:space="preserve"> </w:t>
            </w:r>
            <w:r w:rsidRPr="00F65099">
              <w:t>Respect</w:t>
            </w:r>
            <w:r w:rsidRPr="00380AA8">
              <w:rPr>
                <w:lang w:val="uk-UA"/>
              </w:rPr>
              <w:t xml:space="preserve"> </w:t>
            </w:r>
            <w:r w:rsidRPr="00F65099">
              <w:t>to</w:t>
            </w:r>
            <w:r w:rsidRPr="00380AA8">
              <w:rPr>
                <w:lang w:val="uk-UA"/>
              </w:rPr>
              <w:t xml:space="preserve"> </w:t>
            </w:r>
            <w:r w:rsidRPr="00F65099">
              <w:t>European</w:t>
            </w:r>
            <w:r w:rsidRPr="00380AA8">
              <w:rPr>
                <w:lang w:val="uk-UA"/>
              </w:rPr>
              <w:t xml:space="preserve"> </w:t>
            </w:r>
            <w:r w:rsidRPr="00F65099">
              <w:t>Standard</w:t>
            </w:r>
            <w:r w:rsidRPr="00380AA8">
              <w:rPr>
                <w:lang w:val="uk-UA"/>
              </w:rPr>
              <w:t xml:space="preserve"> </w:t>
            </w:r>
            <w:r w:rsidRPr="00F65099">
              <w:t>on</w:t>
            </w:r>
            <w:r w:rsidRPr="00380AA8">
              <w:rPr>
                <w:lang w:val="uk-UA"/>
              </w:rPr>
              <w:t xml:space="preserve"> </w:t>
            </w:r>
            <w:r w:rsidRPr="00F65099">
              <w:t>Human</w:t>
            </w:r>
            <w:r w:rsidRPr="00380AA8">
              <w:rPr>
                <w:lang w:val="uk-UA"/>
              </w:rPr>
              <w:t xml:space="preserve"> </w:t>
            </w:r>
            <w:r w:rsidRPr="00F65099">
              <w:t>Rights</w:t>
            </w:r>
            <w:r w:rsidRPr="00380AA8">
              <w:rPr>
                <w:lang w:val="uk-UA"/>
              </w:rPr>
              <w:t xml:space="preserve">. </w:t>
            </w:r>
            <w:r w:rsidRPr="00F65099">
              <w:t xml:space="preserve">Conference </w:t>
            </w:r>
            <w:proofErr w:type="spellStart"/>
            <w:r w:rsidRPr="00F65099">
              <w:t>organised</w:t>
            </w:r>
            <w:proofErr w:type="spellEnd"/>
            <w:r w:rsidRPr="00F65099">
              <w:t xml:space="preserve"> in framework of the EU Funded Erasmus+ Project «</w:t>
            </w:r>
            <w:proofErr w:type="spellStart"/>
            <w:r w:rsidRPr="00F65099">
              <w:t>Modernisation</w:t>
            </w:r>
            <w:proofErr w:type="spellEnd"/>
            <w:r w:rsidRPr="00F65099">
              <w:t xml:space="preserve"> of master </w:t>
            </w:r>
            <w:proofErr w:type="spellStart"/>
            <w:r w:rsidRPr="00F65099">
              <w:t>programmes</w:t>
            </w:r>
            <w:proofErr w:type="spellEnd"/>
            <w:r w:rsidRPr="00F65099">
              <w:t xml:space="preserve"> for future judges, prosecutors, investigators with respect to European standard on human rights» </w:t>
            </w:r>
            <w:r w:rsidRPr="00F65099">
              <w:lastRenderedPageBreak/>
              <w:t>(CRIMHUM</w:t>
            </w:r>
            <w:proofErr w:type="gramStart"/>
            <w:r w:rsidRPr="00F65099">
              <w:t>) :</w:t>
            </w:r>
            <w:proofErr w:type="gramEnd"/>
            <w:r w:rsidRPr="00F65099">
              <w:t xml:space="preserve"> </w:t>
            </w:r>
            <w:proofErr w:type="spellStart"/>
            <w:r w:rsidRPr="00F65099">
              <w:t>збірник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статей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за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матеріалами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Першої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Міжнародної</w:t>
            </w:r>
            <w:proofErr w:type="spellEnd"/>
            <w:r w:rsidRPr="00F65099">
              <w:t xml:space="preserve"> </w:t>
            </w:r>
            <w:proofErr w:type="spellStart"/>
            <w:r w:rsidRPr="00F65099">
              <w:t>конференції</w:t>
            </w:r>
            <w:proofErr w:type="spellEnd"/>
            <w:r w:rsidRPr="00F65099">
              <w:t xml:space="preserve">. </w:t>
            </w:r>
            <w:proofErr w:type="spellStart"/>
            <w:r w:rsidRPr="00F65099">
              <w:t>Львів</w:t>
            </w:r>
            <w:proofErr w:type="spellEnd"/>
            <w:r w:rsidRPr="00F65099">
              <w:t xml:space="preserve">, 2021. </w:t>
            </w:r>
            <w:proofErr w:type="gramStart"/>
            <w:r w:rsidRPr="00F65099">
              <w:t>210</w:t>
            </w:r>
            <w:proofErr w:type="gramEnd"/>
            <w:r w:rsidRPr="00F65099">
              <w:t xml:space="preserve"> с. URL: </w:t>
            </w:r>
            <w:hyperlink r:id="rId27" w:history="1">
              <w:r w:rsidRPr="00F65099">
                <w:rPr>
                  <w:rStyle w:val="a5"/>
                </w:rPr>
                <w:t>https</w:t>
              </w:r>
              <w:r w:rsidRPr="00380AA8">
                <w:rPr>
                  <w:rStyle w:val="a5"/>
                  <w:lang w:val="uk-UA"/>
                </w:rPr>
                <w:t>://</w:t>
              </w:r>
              <w:r w:rsidRPr="00F65099">
                <w:rPr>
                  <w:rStyle w:val="a5"/>
                </w:rPr>
                <w:t>law</w:t>
              </w:r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lnu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edu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proofErr w:type="spellStart"/>
              <w:r w:rsidRPr="00F65099">
                <w:rPr>
                  <w:rStyle w:val="a5"/>
                </w:rPr>
                <w:t>ua</w:t>
              </w:r>
              <w:proofErr w:type="spellEnd"/>
              <w:r w:rsidRPr="00380AA8">
                <w:rPr>
                  <w:rStyle w:val="a5"/>
                  <w:lang w:val="uk-UA"/>
                </w:rPr>
                <w:t>/</w:t>
              </w:r>
              <w:proofErr w:type="spellStart"/>
              <w:r w:rsidRPr="00F65099">
                <w:rPr>
                  <w:rStyle w:val="a5"/>
                </w:rPr>
                <w:t>wp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r w:rsidRPr="00F65099">
                <w:rPr>
                  <w:rStyle w:val="a5"/>
                </w:rPr>
                <w:t>content</w:t>
              </w:r>
              <w:r w:rsidRPr="00380AA8">
                <w:rPr>
                  <w:rStyle w:val="a5"/>
                  <w:lang w:val="uk-UA"/>
                </w:rPr>
                <w:t>/</w:t>
              </w:r>
              <w:r w:rsidRPr="00F65099">
                <w:rPr>
                  <w:rStyle w:val="a5"/>
                </w:rPr>
                <w:t>uploads</w:t>
              </w:r>
              <w:r w:rsidRPr="00380AA8">
                <w:rPr>
                  <w:rStyle w:val="a5"/>
                  <w:lang w:val="uk-UA"/>
                </w:rPr>
                <w:t>/2021/07/</w:t>
              </w:r>
              <w:r w:rsidRPr="00F65099">
                <w:rPr>
                  <w:rStyle w:val="a5"/>
                </w:rPr>
                <w:t>CRIMHUM</w:t>
              </w:r>
              <w:r w:rsidRPr="00380AA8">
                <w:rPr>
                  <w:rStyle w:val="a5"/>
                  <w:lang w:val="uk-UA"/>
                </w:rPr>
                <w:t>_</w:t>
              </w:r>
              <w:proofErr w:type="spellStart"/>
              <w:r w:rsidRPr="00F65099">
                <w:rPr>
                  <w:rStyle w:val="a5"/>
                </w:rPr>
                <w:t>zbirnyk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konferentsii</w:t>
              </w:r>
              <w:proofErr w:type="spellEnd"/>
              <w:r w:rsidRPr="00380AA8">
                <w:rPr>
                  <w:rStyle w:val="a5"/>
                  <w:lang w:val="uk-UA"/>
                </w:rPr>
                <w:t>-</w:t>
              </w:r>
              <w:proofErr w:type="spellStart"/>
              <w:r w:rsidRPr="00F65099">
                <w:rPr>
                  <w:rStyle w:val="a5"/>
                </w:rPr>
                <w:t>ostatochnyy</w:t>
              </w:r>
              <w:proofErr w:type="spellEnd"/>
              <w:r w:rsidRPr="00380AA8">
                <w:rPr>
                  <w:rStyle w:val="a5"/>
                  <w:lang w:val="uk-UA"/>
                </w:rPr>
                <w:t>.</w:t>
              </w:r>
              <w:r w:rsidRPr="00F65099">
                <w:rPr>
                  <w:rStyle w:val="a5"/>
                </w:rPr>
                <w:t>pdf</w:t>
              </w:r>
            </w:hyperlink>
            <w:r w:rsidRPr="00F65099">
              <w:t xml:space="preserve"> .</w:t>
            </w:r>
          </w:p>
          <w:p w:rsidR="00380AA8" w:rsidRDefault="00380AA8" w:rsidP="00380AA8">
            <w:pPr>
              <w:numPr>
                <w:ilvl w:val="0"/>
                <w:numId w:val="14"/>
              </w:numPr>
              <w:tabs>
                <w:tab w:val="left" w:pos="73"/>
                <w:tab w:val="left" w:pos="498"/>
                <w:tab w:val="left" w:pos="796"/>
              </w:tabs>
              <w:ind w:left="360"/>
              <w:jc w:val="both"/>
            </w:pPr>
            <w:r w:rsidRPr="00A549EE">
              <w:rPr>
                <w:lang w:val="ru-RU"/>
              </w:rPr>
              <w:t xml:space="preserve">Попович В.М., та </w:t>
            </w:r>
            <w:proofErr w:type="spellStart"/>
            <w:r w:rsidRPr="00A549EE">
              <w:rPr>
                <w:lang w:val="ru-RU"/>
              </w:rPr>
              <w:t>ін</w:t>
            </w:r>
            <w:proofErr w:type="spellEnd"/>
            <w:r w:rsidRPr="00A549EE">
              <w:rPr>
                <w:lang w:val="ru-RU"/>
              </w:rPr>
              <w:t xml:space="preserve">. </w:t>
            </w:r>
            <w:proofErr w:type="spellStart"/>
            <w:r w:rsidRPr="00A549EE">
              <w:rPr>
                <w:lang w:val="ru-RU"/>
              </w:rPr>
              <w:t>Проблеми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розслідування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економічних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злочинів</w:t>
            </w:r>
            <w:proofErr w:type="spellEnd"/>
            <w:r w:rsidRPr="00A549EE">
              <w:rPr>
                <w:lang w:val="ru-RU"/>
              </w:rPr>
              <w:t xml:space="preserve">: </w:t>
            </w:r>
            <w:proofErr w:type="spellStart"/>
            <w:r w:rsidRPr="00A549EE">
              <w:rPr>
                <w:lang w:val="ru-RU"/>
              </w:rPr>
              <w:t>навчальний</w:t>
            </w:r>
            <w:proofErr w:type="spellEnd"/>
            <w:r w:rsidRPr="00A549EE">
              <w:rPr>
                <w:lang w:val="ru-RU"/>
              </w:rPr>
              <w:t xml:space="preserve"> </w:t>
            </w:r>
            <w:proofErr w:type="spellStart"/>
            <w:r w:rsidRPr="00A549EE">
              <w:rPr>
                <w:lang w:val="ru-RU"/>
              </w:rPr>
              <w:t>посібник</w:t>
            </w:r>
            <w:proofErr w:type="spellEnd"/>
            <w:r w:rsidRPr="00A549EE">
              <w:rPr>
                <w:lang w:val="ru-RU"/>
              </w:rPr>
              <w:t xml:space="preserve"> / В.М. Попович, М.В. Попович. </w:t>
            </w:r>
            <w:proofErr w:type="gramStart"/>
            <w:r w:rsidRPr="00A549EE">
              <w:t>К.:</w:t>
            </w:r>
            <w:proofErr w:type="gramEnd"/>
            <w:r w:rsidRPr="00A549EE">
              <w:t xml:space="preserve"> </w:t>
            </w:r>
            <w:proofErr w:type="spellStart"/>
            <w:r w:rsidRPr="00A549EE">
              <w:t>Юрінком</w:t>
            </w:r>
            <w:proofErr w:type="spellEnd"/>
            <w:r w:rsidRPr="00A549EE">
              <w:t xml:space="preserve"> </w:t>
            </w:r>
            <w:proofErr w:type="spellStart"/>
            <w:r w:rsidRPr="00A549EE">
              <w:t>Інтер</w:t>
            </w:r>
            <w:proofErr w:type="spellEnd"/>
            <w:r w:rsidRPr="00A549EE">
              <w:t xml:space="preserve">, 2016. </w:t>
            </w:r>
            <w:proofErr w:type="gramStart"/>
            <w:r w:rsidRPr="00A549EE">
              <w:t>351</w:t>
            </w:r>
            <w:proofErr w:type="gramEnd"/>
            <w:r w:rsidRPr="00A549EE">
              <w:t xml:space="preserve"> с. </w:t>
            </w:r>
          </w:p>
          <w:p w:rsidR="00824BE0" w:rsidRPr="00A549EE" w:rsidRDefault="00824BE0" w:rsidP="00C2409B">
            <w:pPr>
              <w:pStyle w:val="a4"/>
              <w:tabs>
                <w:tab w:val="left" w:pos="1134"/>
              </w:tabs>
              <w:spacing w:after="0" w:line="240" w:lineRule="auto"/>
              <w:ind w:left="1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A549EE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A549EE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824BE0" w:rsidRPr="00A549EE" w:rsidRDefault="00824BE0" w:rsidP="00824BE0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Верховна</w:t>
            </w:r>
            <w:proofErr w:type="spellEnd"/>
            <w:r w:rsidRPr="00A549EE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75708A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28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rada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Кабінет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Міністрів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</w:p>
          <w:p w:rsidR="00824BE0" w:rsidRPr="00A549EE" w:rsidRDefault="0075708A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29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kmu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A549EE">
              <w:rPr>
                <w:color w:val="auto"/>
                <w:lang w:val="ru-RU"/>
              </w:rPr>
              <w:t>Міністерство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юстиції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  <w:proofErr w:type="spellStart"/>
            <w:r w:rsidRPr="00A549EE">
              <w:rPr>
                <w:color w:val="auto"/>
                <w:lang w:val="ru-RU"/>
              </w:rPr>
              <w:t>України</w:t>
            </w:r>
            <w:proofErr w:type="spellEnd"/>
            <w:r w:rsidRPr="00A549EE">
              <w:rPr>
                <w:color w:val="auto"/>
                <w:lang w:val="ru-RU"/>
              </w:rPr>
              <w:t xml:space="preserve"> </w:t>
            </w:r>
          </w:p>
          <w:p w:rsidR="00824BE0" w:rsidRPr="00A549EE" w:rsidRDefault="0075708A" w:rsidP="00824BE0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30" w:history="1">
              <w:r w:rsidR="00824BE0" w:rsidRPr="00A549EE">
                <w:rPr>
                  <w:rStyle w:val="a5"/>
                  <w:color w:val="auto"/>
                </w:rPr>
                <w:t>http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www</w:t>
              </w:r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minjust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gov</w:t>
              </w:r>
              <w:proofErr w:type="spellEnd"/>
              <w:r w:rsidR="00824BE0" w:rsidRPr="00A549EE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824BE0" w:rsidRPr="00A549EE" w:rsidRDefault="00824BE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824BE0" w:rsidRPr="00A549EE" w:rsidRDefault="009B7450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31" w:history="1">
              <w:r w:rsidR="00824BE0" w:rsidRPr="00A549EE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824BE0" w:rsidRPr="00A549EE" w:rsidRDefault="0075708A" w:rsidP="00824BE0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32" w:history="1">
              <w:r w:rsidR="00824BE0" w:rsidRPr="00A549EE">
                <w:rPr>
                  <w:rStyle w:val="a5"/>
                  <w:color w:val="auto"/>
                </w:rPr>
                <w:t>https</w:t>
              </w:r>
              <w:r w:rsidR="00824BE0" w:rsidRPr="00A549EE">
                <w:rPr>
                  <w:rStyle w:val="a5"/>
                  <w:color w:val="auto"/>
                  <w:lang w:val="uk-UA"/>
                </w:rPr>
                <w:t>://</w:t>
              </w:r>
              <w:r w:rsidR="00824BE0" w:rsidRPr="00A549EE">
                <w:rPr>
                  <w:rStyle w:val="a5"/>
                  <w:color w:val="auto"/>
                </w:rPr>
                <w:t>protocol</w:t>
              </w:r>
              <w:r w:rsidR="00824BE0" w:rsidRPr="00A549EE">
                <w:rPr>
                  <w:rStyle w:val="a5"/>
                  <w:color w:val="auto"/>
                  <w:lang w:val="uk-UA"/>
                </w:rPr>
                <w:t>.</w:t>
              </w:r>
              <w:proofErr w:type="spellStart"/>
              <w:r w:rsidR="00824BE0" w:rsidRPr="00A549EE">
                <w:rPr>
                  <w:rStyle w:val="a5"/>
                  <w:color w:val="auto"/>
                </w:rPr>
                <w:t>ua</w:t>
              </w:r>
              <w:proofErr w:type="spellEnd"/>
            </w:hyperlink>
            <w:r w:rsidR="00824BE0" w:rsidRPr="00A549EE">
              <w:rPr>
                <w:color w:val="auto"/>
                <w:lang w:val="uk-UA"/>
              </w:rPr>
              <w:t xml:space="preserve">     </w:t>
            </w:r>
          </w:p>
          <w:p w:rsidR="00C6225E" w:rsidRPr="00A549EE" w:rsidRDefault="009B7450" w:rsidP="00C6225E">
            <w:pPr>
              <w:rPr>
                <w:color w:val="auto"/>
                <w:lang w:val="uk-UA"/>
              </w:rPr>
            </w:pPr>
            <w:hyperlink r:id="rId33" w:history="1">
              <w:r w:rsidR="00C6225E" w:rsidRPr="00A549EE">
                <w:rPr>
                  <w:rStyle w:val="a5"/>
                </w:rPr>
                <w:t>https</w:t>
              </w:r>
              <w:r w:rsidR="00C6225E" w:rsidRPr="00380AA8">
                <w:rPr>
                  <w:rStyle w:val="a5"/>
                  <w:lang w:val="ru-RU"/>
                </w:rPr>
                <w:t>://</w:t>
              </w:r>
              <w:r w:rsidR="00C6225E" w:rsidRPr="00A549EE">
                <w:rPr>
                  <w:rStyle w:val="a5"/>
                </w:rPr>
                <w:t>echr</w:t>
              </w:r>
              <w:r w:rsidR="00C6225E" w:rsidRPr="00380AA8">
                <w:rPr>
                  <w:rStyle w:val="a5"/>
                  <w:lang w:val="ru-RU"/>
                </w:rPr>
                <w:t>.</w:t>
              </w:r>
              <w:r w:rsidR="00C6225E" w:rsidRPr="00A549EE">
                <w:rPr>
                  <w:rStyle w:val="a5"/>
                </w:rPr>
                <w:t>coe</w:t>
              </w:r>
              <w:r w:rsidR="00C6225E" w:rsidRPr="00380AA8">
                <w:rPr>
                  <w:rStyle w:val="a5"/>
                  <w:lang w:val="ru-RU"/>
                </w:rPr>
                <w:t>.</w:t>
              </w:r>
              <w:r w:rsidR="00C6225E" w:rsidRPr="00A549EE">
                <w:rPr>
                  <w:rStyle w:val="a5"/>
                </w:rPr>
                <w:t>int</w:t>
              </w:r>
              <w:r w:rsidR="00C6225E" w:rsidRPr="00380AA8">
                <w:rPr>
                  <w:rStyle w:val="a5"/>
                  <w:lang w:val="ru-RU"/>
                </w:rPr>
                <w:t>/</w:t>
              </w:r>
            </w:hyperlink>
          </w:p>
        </w:tc>
        <w:tc>
          <w:tcPr>
            <w:tcW w:w="1171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lastRenderedPageBreak/>
              <w:t>4 години/</w:t>
            </w:r>
          </w:p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4 години</w:t>
            </w:r>
          </w:p>
        </w:tc>
        <w:tc>
          <w:tcPr>
            <w:tcW w:w="1628" w:type="dxa"/>
            <w:shd w:val="clear" w:color="auto" w:fill="auto"/>
          </w:tcPr>
          <w:p w:rsidR="00824BE0" w:rsidRPr="00A549EE" w:rsidRDefault="00824BE0" w:rsidP="00824BE0">
            <w:pPr>
              <w:jc w:val="both"/>
              <w:rPr>
                <w:color w:val="auto"/>
                <w:lang w:val="uk-UA"/>
              </w:rPr>
            </w:pPr>
            <w:r w:rsidRPr="00A549EE">
              <w:rPr>
                <w:color w:val="auto"/>
                <w:lang w:val="uk-UA"/>
              </w:rPr>
              <w:t>Протягом заняття</w:t>
            </w:r>
          </w:p>
        </w:tc>
      </w:tr>
    </w:tbl>
    <w:p w:rsidR="003A1DC4" w:rsidRPr="005A41CE" w:rsidRDefault="003A1DC4">
      <w:pPr>
        <w:rPr>
          <w:lang w:val="ru-RU"/>
        </w:rPr>
      </w:pPr>
    </w:p>
    <w:sectPr w:rsidR="003A1DC4" w:rsidRPr="005A41CE" w:rsidSect="00C6225E">
      <w:footerReference w:type="default" r:id="rId34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50" w:rsidRDefault="009B7450">
      <w:r>
        <w:separator/>
      </w:r>
    </w:p>
  </w:endnote>
  <w:endnote w:type="continuationSeparator" w:id="0">
    <w:p w:rsidR="009B7450" w:rsidRDefault="009B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357"/>
      <w:docPartObj>
        <w:docPartGallery w:val="Page Numbers (Bottom of Page)"/>
        <w:docPartUnique/>
      </w:docPartObj>
    </w:sdtPr>
    <w:sdtEndPr/>
    <w:sdtContent>
      <w:p w:rsidR="00E905B2" w:rsidRDefault="00042B2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10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05B2" w:rsidRDefault="009B7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50" w:rsidRDefault="009B7450">
      <w:r>
        <w:separator/>
      </w:r>
    </w:p>
  </w:footnote>
  <w:footnote w:type="continuationSeparator" w:id="0">
    <w:p w:rsidR="009B7450" w:rsidRDefault="009B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307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68C2"/>
    <w:multiLevelType w:val="hybridMultilevel"/>
    <w:tmpl w:val="763EA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EC9"/>
    <w:multiLevelType w:val="hybridMultilevel"/>
    <w:tmpl w:val="70B0AD22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E99"/>
    <w:multiLevelType w:val="hybridMultilevel"/>
    <w:tmpl w:val="094E45F2"/>
    <w:lvl w:ilvl="0" w:tplc="0422000F">
      <w:start w:val="1"/>
      <w:numFmt w:val="decimal"/>
      <w:lvlText w:val="%1."/>
      <w:lvlJc w:val="left"/>
      <w:pPr>
        <w:ind w:left="1231" w:hanging="360"/>
      </w:pPr>
    </w:lvl>
    <w:lvl w:ilvl="1" w:tplc="04220019" w:tentative="1">
      <w:start w:val="1"/>
      <w:numFmt w:val="lowerLetter"/>
      <w:lvlText w:val="%2."/>
      <w:lvlJc w:val="left"/>
      <w:pPr>
        <w:ind w:left="1951" w:hanging="360"/>
      </w:pPr>
    </w:lvl>
    <w:lvl w:ilvl="2" w:tplc="0422001B" w:tentative="1">
      <w:start w:val="1"/>
      <w:numFmt w:val="lowerRoman"/>
      <w:lvlText w:val="%3."/>
      <w:lvlJc w:val="right"/>
      <w:pPr>
        <w:ind w:left="2671" w:hanging="180"/>
      </w:pPr>
    </w:lvl>
    <w:lvl w:ilvl="3" w:tplc="0422000F" w:tentative="1">
      <w:start w:val="1"/>
      <w:numFmt w:val="decimal"/>
      <w:lvlText w:val="%4."/>
      <w:lvlJc w:val="left"/>
      <w:pPr>
        <w:ind w:left="3391" w:hanging="360"/>
      </w:pPr>
    </w:lvl>
    <w:lvl w:ilvl="4" w:tplc="04220019" w:tentative="1">
      <w:start w:val="1"/>
      <w:numFmt w:val="lowerLetter"/>
      <w:lvlText w:val="%5."/>
      <w:lvlJc w:val="left"/>
      <w:pPr>
        <w:ind w:left="4111" w:hanging="360"/>
      </w:pPr>
    </w:lvl>
    <w:lvl w:ilvl="5" w:tplc="0422001B" w:tentative="1">
      <w:start w:val="1"/>
      <w:numFmt w:val="lowerRoman"/>
      <w:lvlText w:val="%6."/>
      <w:lvlJc w:val="right"/>
      <w:pPr>
        <w:ind w:left="4831" w:hanging="180"/>
      </w:pPr>
    </w:lvl>
    <w:lvl w:ilvl="6" w:tplc="0422000F" w:tentative="1">
      <w:start w:val="1"/>
      <w:numFmt w:val="decimal"/>
      <w:lvlText w:val="%7."/>
      <w:lvlJc w:val="left"/>
      <w:pPr>
        <w:ind w:left="5551" w:hanging="360"/>
      </w:pPr>
    </w:lvl>
    <w:lvl w:ilvl="7" w:tplc="04220019" w:tentative="1">
      <w:start w:val="1"/>
      <w:numFmt w:val="lowerLetter"/>
      <w:lvlText w:val="%8."/>
      <w:lvlJc w:val="left"/>
      <w:pPr>
        <w:ind w:left="6271" w:hanging="360"/>
      </w:pPr>
    </w:lvl>
    <w:lvl w:ilvl="8" w:tplc="0422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 w15:restartNumberingAfterBreak="0">
    <w:nsid w:val="1758302D"/>
    <w:multiLevelType w:val="hybridMultilevel"/>
    <w:tmpl w:val="0C58E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17F"/>
    <w:multiLevelType w:val="hybridMultilevel"/>
    <w:tmpl w:val="0DA6E7D8"/>
    <w:lvl w:ilvl="0" w:tplc="306E4E6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614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76B7D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E2C74"/>
    <w:multiLevelType w:val="hybridMultilevel"/>
    <w:tmpl w:val="55FE7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4902"/>
    <w:multiLevelType w:val="hybridMultilevel"/>
    <w:tmpl w:val="0D5E2A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6A59"/>
    <w:multiLevelType w:val="hybridMultilevel"/>
    <w:tmpl w:val="6B0C3110"/>
    <w:lvl w:ilvl="0" w:tplc="C3B2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2721"/>
    <w:multiLevelType w:val="hybridMultilevel"/>
    <w:tmpl w:val="ECDA0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E4A7DE0">
      <w:numFmt w:val="bullet"/>
      <w:lvlText w:val="-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A6C"/>
    <w:multiLevelType w:val="hybridMultilevel"/>
    <w:tmpl w:val="5F6E7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3C9"/>
    <w:multiLevelType w:val="hybridMultilevel"/>
    <w:tmpl w:val="FE9890FC"/>
    <w:lvl w:ilvl="0" w:tplc="244A8BFC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542689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D65E6"/>
    <w:multiLevelType w:val="hybridMultilevel"/>
    <w:tmpl w:val="F2A2E7C0"/>
    <w:lvl w:ilvl="0" w:tplc="0422000F">
      <w:start w:val="1"/>
      <w:numFmt w:val="decimal"/>
      <w:lvlText w:val="%1."/>
      <w:lvlJc w:val="left"/>
      <w:pPr>
        <w:ind w:left="877" w:hanging="360"/>
      </w:pPr>
    </w:lvl>
    <w:lvl w:ilvl="1" w:tplc="04220019" w:tentative="1">
      <w:start w:val="1"/>
      <w:numFmt w:val="lowerLetter"/>
      <w:lvlText w:val="%2."/>
      <w:lvlJc w:val="left"/>
      <w:pPr>
        <w:ind w:left="1597" w:hanging="360"/>
      </w:pPr>
    </w:lvl>
    <w:lvl w:ilvl="2" w:tplc="0422001B" w:tentative="1">
      <w:start w:val="1"/>
      <w:numFmt w:val="lowerRoman"/>
      <w:lvlText w:val="%3."/>
      <w:lvlJc w:val="right"/>
      <w:pPr>
        <w:ind w:left="2317" w:hanging="180"/>
      </w:pPr>
    </w:lvl>
    <w:lvl w:ilvl="3" w:tplc="0422000F" w:tentative="1">
      <w:start w:val="1"/>
      <w:numFmt w:val="decimal"/>
      <w:lvlText w:val="%4."/>
      <w:lvlJc w:val="left"/>
      <w:pPr>
        <w:ind w:left="3037" w:hanging="360"/>
      </w:pPr>
    </w:lvl>
    <w:lvl w:ilvl="4" w:tplc="04220019" w:tentative="1">
      <w:start w:val="1"/>
      <w:numFmt w:val="lowerLetter"/>
      <w:lvlText w:val="%5."/>
      <w:lvlJc w:val="left"/>
      <w:pPr>
        <w:ind w:left="3757" w:hanging="360"/>
      </w:pPr>
    </w:lvl>
    <w:lvl w:ilvl="5" w:tplc="0422001B" w:tentative="1">
      <w:start w:val="1"/>
      <w:numFmt w:val="lowerRoman"/>
      <w:lvlText w:val="%6."/>
      <w:lvlJc w:val="right"/>
      <w:pPr>
        <w:ind w:left="4477" w:hanging="180"/>
      </w:pPr>
    </w:lvl>
    <w:lvl w:ilvl="6" w:tplc="0422000F" w:tentative="1">
      <w:start w:val="1"/>
      <w:numFmt w:val="decimal"/>
      <w:lvlText w:val="%7."/>
      <w:lvlJc w:val="left"/>
      <w:pPr>
        <w:ind w:left="5197" w:hanging="360"/>
      </w:pPr>
    </w:lvl>
    <w:lvl w:ilvl="7" w:tplc="04220019" w:tentative="1">
      <w:start w:val="1"/>
      <w:numFmt w:val="lowerLetter"/>
      <w:lvlText w:val="%8."/>
      <w:lvlJc w:val="left"/>
      <w:pPr>
        <w:ind w:left="5917" w:hanging="360"/>
      </w:pPr>
    </w:lvl>
    <w:lvl w:ilvl="8" w:tplc="0422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6" w15:restartNumberingAfterBreak="0">
    <w:nsid w:val="461D7F55"/>
    <w:multiLevelType w:val="multilevel"/>
    <w:tmpl w:val="85E40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A67CC9"/>
    <w:multiLevelType w:val="hybridMultilevel"/>
    <w:tmpl w:val="00B8D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40801"/>
    <w:multiLevelType w:val="hybridMultilevel"/>
    <w:tmpl w:val="90C8F232"/>
    <w:lvl w:ilvl="0" w:tplc="0422000F">
      <w:start w:val="1"/>
      <w:numFmt w:val="decimal"/>
      <w:lvlText w:val="%1."/>
      <w:lvlJc w:val="left"/>
      <w:pPr>
        <w:ind w:left="877" w:hanging="360"/>
      </w:pPr>
    </w:lvl>
    <w:lvl w:ilvl="1" w:tplc="04220019" w:tentative="1">
      <w:start w:val="1"/>
      <w:numFmt w:val="lowerLetter"/>
      <w:lvlText w:val="%2."/>
      <w:lvlJc w:val="left"/>
      <w:pPr>
        <w:ind w:left="1597" w:hanging="360"/>
      </w:pPr>
    </w:lvl>
    <w:lvl w:ilvl="2" w:tplc="0422001B" w:tentative="1">
      <w:start w:val="1"/>
      <w:numFmt w:val="lowerRoman"/>
      <w:lvlText w:val="%3."/>
      <w:lvlJc w:val="right"/>
      <w:pPr>
        <w:ind w:left="2317" w:hanging="180"/>
      </w:pPr>
    </w:lvl>
    <w:lvl w:ilvl="3" w:tplc="0422000F" w:tentative="1">
      <w:start w:val="1"/>
      <w:numFmt w:val="decimal"/>
      <w:lvlText w:val="%4."/>
      <w:lvlJc w:val="left"/>
      <w:pPr>
        <w:ind w:left="3037" w:hanging="360"/>
      </w:pPr>
    </w:lvl>
    <w:lvl w:ilvl="4" w:tplc="04220019" w:tentative="1">
      <w:start w:val="1"/>
      <w:numFmt w:val="lowerLetter"/>
      <w:lvlText w:val="%5."/>
      <w:lvlJc w:val="left"/>
      <w:pPr>
        <w:ind w:left="3757" w:hanging="360"/>
      </w:pPr>
    </w:lvl>
    <w:lvl w:ilvl="5" w:tplc="0422001B" w:tentative="1">
      <w:start w:val="1"/>
      <w:numFmt w:val="lowerRoman"/>
      <w:lvlText w:val="%6."/>
      <w:lvlJc w:val="right"/>
      <w:pPr>
        <w:ind w:left="4477" w:hanging="180"/>
      </w:pPr>
    </w:lvl>
    <w:lvl w:ilvl="6" w:tplc="0422000F" w:tentative="1">
      <w:start w:val="1"/>
      <w:numFmt w:val="decimal"/>
      <w:lvlText w:val="%7."/>
      <w:lvlJc w:val="left"/>
      <w:pPr>
        <w:ind w:left="5197" w:hanging="360"/>
      </w:pPr>
    </w:lvl>
    <w:lvl w:ilvl="7" w:tplc="04220019" w:tentative="1">
      <w:start w:val="1"/>
      <w:numFmt w:val="lowerLetter"/>
      <w:lvlText w:val="%8."/>
      <w:lvlJc w:val="left"/>
      <w:pPr>
        <w:ind w:left="5917" w:hanging="360"/>
      </w:pPr>
    </w:lvl>
    <w:lvl w:ilvl="8" w:tplc="0422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9" w15:restartNumberingAfterBreak="0">
    <w:nsid w:val="4DB02D67"/>
    <w:multiLevelType w:val="hybridMultilevel"/>
    <w:tmpl w:val="A9F4A2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B26ED"/>
    <w:multiLevelType w:val="hybridMultilevel"/>
    <w:tmpl w:val="0C58E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DFE"/>
    <w:multiLevelType w:val="hybridMultilevel"/>
    <w:tmpl w:val="35F084E8"/>
    <w:lvl w:ilvl="0" w:tplc="0422000F">
      <w:start w:val="1"/>
      <w:numFmt w:val="decimal"/>
      <w:lvlText w:val="%1."/>
      <w:lvlJc w:val="left"/>
      <w:pPr>
        <w:ind w:left="1231" w:hanging="360"/>
      </w:pPr>
    </w:lvl>
    <w:lvl w:ilvl="1" w:tplc="04220019" w:tentative="1">
      <w:start w:val="1"/>
      <w:numFmt w:val="lowerLetter"/>
      <w:lvlText w:val="%2."/>
      <w:lvlJc w:val="left"/>
      <w:pPr>
        <w:ind w:left="1951" w:hanging="360"/>
      </w:pPr>
    </w:lvl>
    <w:lvl w:ilvl="2" w:tplc="0422001B" w:tentative="1">
      <w:start w:val="1"/>
      <w:numFmt w:val="lowerRoman"/>
      <w:lvlText w:val="%3."/>
      <w:lvlJc w:val="right"/>
      <w:pPr>
        <w:ind w:left="2671" w:hanging="180"/>
      </w:pPr>
    </w:lvl>
    <w:lvl w:ilvl="3" w:tplc="0422000F" w:tentative="1">
      <w:start w:val="1"/>
      <w:numFmt w:val="decimal"/>
      <w:lvlText w:val="%4."/>
      <w:lvlJc w:val="left"/>
      <w:pPr>
        <w:ind w:left="3391" w:hanging="360"/>
      </w:pPr>
    </w:lvl>
    <w:lvl w:ilvl="4" w:tplc="04220019" w:tentative="1">
      <w:start w:val="1"/>
      <w:numFmt w:val="lowerLetter"/>
      <w:lvlText w:val="%5."/>
      <w:lvlJc w:val="left"/>
      <w:pPr>
        <w:ind w:left="4111" w:hanging="360"/>
      </w:pPr>
    </w:lvl>
    <w:lvl w:ilvl="5" w:tplc="0422001B" w:tentative="1">
      <w:start w:val="1"/>
      <w:numFmt w:val="lowerRoman"/>
      <w:lvlText w:val="%6."/>
      <w:lvlJc w:val="right"/>
      <w:pPr>
        <w:ind w:left="4831" w:hanging="180"/>
      </w:pPr>
    </w:lvl>
    <w:lvl w:ilvl="6" w:tplc="0422000F" w:tentative="1">
      <w:start w:val="1"/>
      <w:numFmt w:val="decimal"/>
      <w:lvlText w:val="%7."/>
      <w:lvlJc w:val="left"/>
      <w:pPr>
        <w:ind w:left="5551" w:hanging="360"/>
      </w:pPr>
    </w:lvl>
    <w:lvl w:ilvl="7" w:tplc="04220019" w:tentative="1">
      <w:start w:val="1"/>
      <w:numFmt w:val="lowerLetter"/>
      <w:lvlText w:val="%8."/>
      <w:lvlJc w:val="left"/>
      <w:pPr>
        <w:ind w:left="6271" w:hanging="360"/>
      </w:pPr>
    </w:lvl>
    <w:lvl w:ilvl="8" w:tplc="0422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2" w15:restartNumberingAfterBreak="0">
    <w:nsid w:val="60167369"/>
    <w:multiLevelType w:val="hybridMultilevel"/>
    <w:tmpl w:val="04D6E2CA"/>
    <w:lvl w:ilvl="0" w:tplc="0BF064C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6134195"/>
    <w:multiLevelType w:val="multilevel"/>
    <w:tmpl w:val="85AA4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681A37"/>
    <w:multiLevelType w:val="hybridMultilevel"/>
    <w:tmpl w:val="BA4CA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77494"/>
    <w:multiLevelType w:val="hybridMultilevel"/>
    <w:tmpl w:val="C98C8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1"/>
  </w:num>
  <w:num w:numId="11">
    <w:abstractNumId w:val="25"/>
  </w:num>
  <w:num w:numId="12">
    <w:abstractNumId w:val="19"/>
  </w:num>
  <w:num w:numId="13">
    <w:abstractNumId w:val="8"/>
  </w:num>
  <w:num w:numId="14">
    <w:abstractNumId w:val="3"/>
  </w:num>
  <w:num w:numId="15">
    <w:abstractNumId w:val="17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23"/>
  </w:num>
  <w:num w:numId="21">
    <w:abstractNumId w:val="16"/>
  </w:num>
  <w:num w:numId="22">
    <w:abstractNumId w:val="2"/>
  </w:num>
  <w:num w:numId="23">
    <w:abstractNumId w:val="7"/>
  </w:num>
  <w:num w:numId="24">
    <w:abstractNumId w:val="1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E"/>
    <w:rsid w:val="00042B28"/>
    <w:rsid w:val="00156D4C"/>
    <w:rsid w:val="00380AA8"/>
    <w:rsid w:val="003A1058"/>
    <w:rsid w:val="003A1DC4"/>
    <w:rsid w:val="005040C1"/>
    <w:rsid w:val="005A41CE"/>
    <w:rsid w:val="0074413A"/>
    <w:rsid w:val="0075708A"/>
    <w:rsid w:val="00824BE0"/>
    <w:rsid w:val="008E3BEE"/>
    <w:rsid w:val="009B7450"/>
    <w:rsid w:val="00A549EE"/>
    <w:rsid w:val="00B754FE"/>
    <w:rsid w:val="00C2409B"/>
    <w:rsid w:val="00C6225E"/>
    <w:rsid w:val="00E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8685-9A20-4CC9-99FE-EDF216D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1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4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1"/>
    <w:uiPriority w:val="99"/>
    <w:unhideWhenUsed/>
    <w:rsid w:val="005A41CE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5A41CE"/>
  </w:style>
  <w:style w:type="character" w:customStyle="1" w:styleId="text3">
    <w:name w:val="text3"/>
    <w:basedOn w:val="a1"/>
    <w:rsid w:val="005A41CE"/>
  </w:style>
  <w:style w:type="paragraph" w:styleId="a6">
    <w:name w:val="footer"/>
    <w:basedOn w:val="a0"/>
    <w:link w:val="a7"/>
    <w:uiPriority w:val="99"/>
    <w:unhideWhenUsed/>
    <w:rsid w:val="005A41C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A41C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">
    <w:name w:val="Література"/>
    <w:basedOn w:val="a0"/>
    <w:rsid w:val="005A41CE"/>
    <w:pPr>
      <w:numPr>
        <w:numId w:val="3"/>
      </w:numPr>
      <w:spacing w:after="60"/>
      <w:jc w:val="both"/>
    </w:pPr>
    <w:rPr>
      <w:color w:val="auto"/>
      <w:sz w:val="26"/>
      <w:lang w:val="uk-UA" w:eastAsia="ru-RU"/>
    </w:rPr>
  </w:style>
  <w:style w:type="character" w:styleId="a8">
    <w:name w:val="FollowedHyperlink"/>
    <w:basedOn w:val="a1"/>
    <w:uiPriority w:val="99"/>
    <w:semiHidden/>
    <w:unhideWhenUsed/>
    <w:rsid w:val="005A41CE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A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estr.court.gov.ua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s://echr.coe.int/" TargetMode="External"/><Relationship Id="rId26" Type="http://schemas.openxmlformats.org/officeDocument/2006/relationships/hyperlink" Target="https://echr.coe.i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ocol.ua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aw.lnu.edu.ua/wp-content/uploads/2021/07/CRIMHUM_zbirnyk-konferentsii-ostatochnyy.pdf" TargetMode="External"/><Relationship Id="rId12" Type="http://schemas.openxmlformats.org/officeDocument/2006/relationships/hyperlink" Target="https://law.lnu.edu.ua/wp-content/uploads/2021/07/CRIMHUM_zbirnyk-konferentsii-ostatochnyy.pdf" TargetMode="External"/><Relationship Id="rId17" Type="http://schemas.openxmlformats.org/officeDocument/2006/relationships/hyperlink" Target="https://protocol.ua" TargetMode="External"/><Relationship Id="rId25" Type="http://schemas.openxmlformats.org/officeDocument/2006/relationships/hyperlink" Target="https://protocol.ua" TargetMode="External"/><Relationship Id="rId33" Type="http://schemas.openxmlformats.org/officeDocument/2006/relationships/hyperlink" Target="https://echr.coe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yestr.court.gov.ua" TargetMode="External"/><Relationship Id="rId20" Type="http://schemas.openxmlformats.org/officeDocument/2006/relationships/hyperlink" Target="http://reyestr.court.gov.ua" TargetMode="External"/><Relationship Id="rId29" Type="http://schemas.openxmlformats.org/officeDocument/2006/relationships/hyperlink" Target="http://www.kmu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yestr.court.gov.ua" TargetMode="External"/><Relationship Id="rId24" Type="http://schemas.openxmlformats.org/officeDocument/2006/relationships/hyperlink" Target="http://reyestr.court.gov.ua" TargetMode="External"/><Relationship Id="rId32" Type="http://schemas.openxmlformats.org/officeDocument/2006/relationships/hyperlink" Target="https://protocol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just.gov.ua" TargetMode="External"/><Relationship Id="rId23" Type="http://schemas.openxmlformats.org/officeDocument/2006/relationships/hyperlink" Target="https://law.lnu.edu.ua/wp-content/uploads/2021/07/CRIMHUM_zbirnyk-konferentsii-ostatochnyy.pdf" TargetMode="External"/><Relationship Id="rId28" Type="http://schemas.openxmlformats.org/officeDocument/2006/relationships/hyperlink" Target="http://www.rada.gov.u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aw.lnu.edu.ua/wp-content/uploads/2021/07/CRIMHUM_zbirnyk-konferentsii-ostatochnyy.pdf" TargetMode="External"/><Relationship Id="rId19" Type="http://schemas.openxmlformats.org/officeDocument/2006/relationships/hyperlink" Target="https://law.lnu.edu.ua/wp-content/uploads/2021/07/CRIMHUM_zbirnyk-konferentsii-ostatochnyy.pdf" TargetMode="External"/><Relationship Id="rId31" Type="http://schemas.openxmlformats.org/officeDocument/2006/relationships/hyperlink" Target="http://reyestr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r.coe.int/" TargetMode="External"/><Relationship Id="rId14" Type="http://schemas.openxmlformats.org/officeDocument/2006/relationships/hyperlink" Target="http://www.kmu.gov.ua" TargetMode="External"/><Relationship Id="rId22" Type="http://schemas.openxmlformats.org/officeDocument/2006/relationships/hyperlink" Target="https://echr.coe.int/" TargetMode="External"/><Relationship Id="rId27" Type="http://schemas.openxmlformats.org/officeDocument/2006/relationships/hyperlink" Target="https://law.lnu.edu.ua/wp-content/uploads/2021/07/CRIMHUM_zbirnyk-konferentsii-ostatochnyy.pdf" TargetMode="External"/><Relationship Id="rId30" Type="http://schemas.openxmlformats.org/officeDocument/2006/relationships/hyperlink" Target="http://www.minjust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9823</Words>
  <Characters>5600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cp:keywords/>
  <dc:description/>
  <cp:lastModifiedBy>Dmytro</cp:lastModifiedBy>
  <cp:revision>6</cp:revision>
  <dcterms:created xsi:type="dcterms:W3CDTF">2020-08-14T06:32:00Z</dcterms:created>
  <dcterms:modified xsi:type="dcterms:W3CDTF">2021-10-22T09:34:00Z</dcterms:modified>
</cp:coreProperties>
</file>