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BD" w:rsidRPr="004D0B95" w:rsidRDefault="003F19BD" w:rsidP="003F19BD">
      <w:pPr>
        <w:spacing w:after="0"/>
        <w:jc w:val="center"/>
        <w:rPr>
          <w:rFonts w:ascii="Times New Roman" w:hAnsi="Times New Roman"/>
          <w:b/>
          <w:sz w:val="24"/>
          <w:szCs w:val="24"/>
          <w:lang w:val="uk-UA"/>
        </w:rPr>
      </w:pPr>
      <w:bookmarkStart w:id="0" w:name="_GoBack"/>
      <w:bookmarkEnd w:id="0"/>
      <w:r w:rsidRPr="004D0B95">
        <w:rPr>
          <w:rFonts w:ascii="Times New Roman" w:hAnsi="Times New Roman"/>
          <w:b/>
          <w:sz w:val="24"/>
          <w:szCs w:val="24"/>
          <w:lang w:val="uk-UA"/>
        </w:rPr>
        <w:t>Львівський національний університет імені Івана Франка</w:t>
      </w:r>
    </w:p>
    <w:p w:rsidR="003F19BD" w:rsidRPr="004D0B95" w:rsidRDefault="003F19BD" w:rsidP="003F19BD">
      <w:pPr>
        <w:spacing w:after="0"/>
        <w:jc w:val="center"/>
        <w:rPr>
          <w:rFonts w:ascii="Times New Roman" w:hAnsi="Times New Roman"/>
          <w:b/>
          <w:sz w:val="24"/>
          <w:szCs w:val="24"/>
          <w:lang w:val="uk-UA"/>
        </w:rPr>
      </w:pPr>
      <w:r w:rsidRPr="004D0B95">
        <w:rPr>
          <w:rFonts w:ascii="Times New Roman" w:hAnsi="Times New Roman"/>
          <w:b/>
          <w:sz w:val="24"/>
          <w:szCs w:val="24"/>
          <w:lang w:val="uk-UA"/>
        </w:rPr>
        <w:t>Юридичний факультет</w:t>
      </w:r>
    </w:p>
    <w:p w:rsidR="003F19BD" w:rsidRPr="004D0B95" w:rsidRDefault="003F19BD" w:rsidP="003F19BD">
      <w:pPr>
        <w:spacing w:after="0"/>
        <w:jc w:val="center"/>
        <w:rPr>
          <w:rFonts w:ascii="Times New Roman" w:hAnsi="Times New Roman"/>
          <w:b/>
          <w:sz w:val="24"/>
          <w:szCs w:val="24"/>
          <w:lang w:val="uk-UA"/>
        </w:rPr>
      </w:pPr>
      <w:r w:rsidRPr="004D0B95">
        <w:rPr>
          <w:rFonts w:ascii="Times New Roman" w:hAnsi="Times New Roman"/>
          <w:b/>
          <w:sz w:val="24"/>
          <w:szCs w:val="24"/>
          <w:lang w:val="uk-UA"/>
        </w:rPr>
        <w:t>Кафедра соціального права</w:t>
      </w:r>
    </w:p>
    <w:p w:rsidR="003F19BD" w:rsidRPr="004D0B95" w:rsidRDefault="003F19BD" w:rsidP="003F19BD">
      <w:pPr>
        <w:spacing w:after="0"/>
        <w:jc w:val="center"/>
        <w:rPr>
          <w:rFonts w:ascii="Times New Roman" w:hAnsi="Times New Roman"/>
          <w:b/>
          <w:sz w:val="24"/>
          <w:szCs w:val="24"/>
          <w:lang w:val="uk-UA"/>
        </w:rPr>
      </w:pPr>
    </w:p>
    <w:p w:rsidR="003F19BD" w:rsidRPr="004D0B95" w:rsidRDefault="003F19BD" w:rsidP="003F19BD">
      <w:pPr>
        <w:spacing w:after="0"/>
        <w:jc w:val="center"/>
        <w:rPr>
          <w:rFonts w:ascii="Times New Roman" w:hAnsi="Times New Roman"/>
          <w:b/>
          <w:sz w:val="24"/>
          <w:szCs w:val="24"/>
          <w:lang w:val="uk-UA"/>
        </w:rPr>
      </w:pPr>
      <w:r w:rsidRPr="004D0B95">
        <w:rPr>
          <w:rFonts w:ascii="Times New Roman" w:hAnsi="Times New Roman"/>
          <w:b/>
          <w:sz w:val="24"/>
          <w:szCs w:val="24"/>
          <w:lang w:val="uk-UA"/>
        </w:rPr>
        <w:t xml:space="preserve">СИЛАБУС </w:t>
      </w:r>
    </w:p>
    <w:p w:rsidR="003F19BD" w:rsidRPr="004D0B95" w:rsidRDefault="003F19BD" w:rsidP="00F60EBC">
      <w:pPr>
        <w:spacing w:after="0" w:line="240" w:lineRule="auto"/>
        <w:ind w:firstLine="576"/>
        <w:jc w:val="center"/>
        <w:rPr>
          <w:rFonts w:ascii="Times New Roman" w:hAnsi="Times New Roman"/>
          <w:b/>
          <w:sz w:val="24"/>
          <w:szCs w:val="24"/>
          <w:lang w:val="uk-UA"/>
        </w:rPr>
      </w:pPr>
      <w:r w:rsidRPr="004D0B95">
        <w:rPr>
          <w:rFonts w:ascii="Times New Roman" w:hAnsi="Times New Roman"/>
          <w:b/>
          <w:sz w:val="24"/>
          <w:szCs w:val="24"/>
          <w:lang w:val="uk-UA"/>
        </w:rPr>
        <w:t>курсу «</w:t>
      </w:r>
      <w:r w:rsidR="00F60EBC" w:rsidRPr="00F60EBC">
        <w:rPr>
          <w:rFonts w:ascii="Times New Roman" w:eastAsia="Times New Roman" w:hAnsi="Times New Roman"/>
          <w:b/>
          <w:sz w:val="26"/>
          <w:szCs w:val="26"/>
          <w:lang w:val="uk-UA" w:eastAsia="ru-RU"/>
        </w:rPr>
        <w:t>ОРГАНІЗАЦІЯ РОБОТИ З ПЕРСОНАЛОМ</w:t>
      </w:r>
      <w:r w:rsidRPr="004D0B95">
        <w:rPr>
          <w:rFonts w:ascii="Times New Roman" w:hAnsi="Times New Roman"/>
          <w:b/>
          <w:sz w:val="24"/>
          <w:szCs w:val="24"/>
          <w:lang w:val="uk-UA"/>
        </w:rPr>
        <w:t xml:space="preserve">» </w:t>
      </w:r>
    </w:p>
    <w:p w:rsidR="003F19BD" w:rsidRPr="004D0B95" w:rsidRDefault="003F19BD" w:rsidP="003F19BD">
      <w:pPr>
        <w:spacing w:after="0"/>
        <w:jc w:val="center"/>
        <w:rPr>
          <w:rFonts w:ascii="Times New Roman" w:hAnsi="Times New Roman"/>
          <w:b/>
          <w:sz w:val="24"/>
          <w:szCs w:val="24"/>
          <w:lang w:val="uk-UA"/>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8881"/>
      </w:tblGrid>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Назва курсу</w:t>
            </w:r>
          </w:p>
        </w:tc>
        <w:tc>
          <w:tcPr>
            <w:tcW w:w="8881" w:type="dxa"/>
            <w:shd w:val="clear" w:color="auto" w:fill="auto"/>
          </w:tcPr>
          <w:p w:rsidR="003F19BD" w:rsidRPr="004D0B95" w:rsidRDefault="003F19BD" w:rsidP="00F60EBC">
            <w:pPr>
              <w:spacing w:after="0" w:line="240" w:lineRule="auto"/>
              <w:jc w:val="both"/>
              <w:rPr>
                <w:rFonts w:ascii="Times New Roman" w:hAnsi="Times New Roman"/>
                <w:sz w:val="24"/>
                <w:szCs w:val="24"/>
                <w:lang w:val="uk-UA"/>
              </w:rPr>
            </w:pPr>
            <w:r w:rsidRPr="004D0B95">
              <w:rPr>
                <w:rFonts w:ascii="Times New Roman" w:hAnsi="Times New Roman"/>
                <w:lang w:val="uk-UA"/>
              </w:rPr>
              <w:t xml:space="preserve"> </w:t>
            </w:r>
            <w:r w:rsidR="00F60EBC">
              <w:rPr>
                <w:rFonts w:ascii="Times New Roman" w:hAnsi="Times New Roman"/>
                <w:lang w:val="uk-UA"/>
              </w:rPr>
              <w:t>Організація роботи з персоналом</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Адреса викладання курсу</w:t>
            </w:r>
          </w:p>
        </w:tc>
        <w:tc>
          <w:tcPr>
            <w:tcW w:w="8881" w:type="dxa"/>
            <w:shd w:val="clear" w:color="auto" w:fill="auto"/>
          </w:tcPr>
          <w:p w:rsidR="003F19BD" w:rsidRPr="004D0B95" w:rsidRDefault="003F19BD" w:rsidP="009D2365">
            <w:pPr>
              <w:spacing w:after="0" w:line="240" w:lineRule="auto"/>
              <w:jc w:val="both"/>
              <w:rPr>
                <w:rFonts w:ascii="Times New Roman" w:hAnsi="Times New Roman"/>
                <w:lang w:val="uk-UA"/>
              </w:rPr>
            </w:pPr>
            <w:r w:rsidRPr="004D0B95">
              <w:rPr>
                <w:rFonts w:ascii="Times New Roman" w:hAnsi="Times New Roman"/>
                <w:lang w:val="uk-UA"/>
              </w:rPr>
              <w:t>79000, Львів, вул. Січових стрільців,14</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eastAsia="uk-UA"/>
              </w:rPr>
              <w:t>Факультет та кафедра, за якою закріплена дисципліна</w:t>
            </w:r>
          </w:p>
        </w:tc>
        <w:tc>
          <w:tcPr>
            <w:tcW w:w="8881" w:type="dxa"/>
            <w:shd w:val="clear" w:color="auto" w:fill="auto"/>
          </w:tcPr>
          <w:p w:rsidR="003F19BD" w:rsidRPr="004D0B95" w:rsidRDefault="003F19BD" w:rsidP="009D2365">
            <w:pPr>
              <w:spacing w:after="0" w:line="240" w:lineRule="auto"/>
              <w:rPr>
                <w:rFonts w:ascii="Times New Roman" w:hAnsi="Times New Roman"/>
                <w:sz w:val="24"/>
                <w:szCs w:val="24"/>
                <w:lang w:val="uk-UA"/>
              </w:rPr>
            </w:pPr>
            <w:r w:rsidRPr="004D0B95">
              <w:rPr>
                <w:rFonts w:ascii="Times New Roman" w:hAnsi="Times New Roman"/>
                <w:sz w:val="24"/>
                <w:szCs w:val="24"/>
                <w:lang w:val="uk-UA"/>
              </w:rPr>
              <w:t>Юридичний факультет</w:t>
            </w:r>
          </w:p>
          <w:p w:rsidR="003F19BD" w:rsidRPr="004D0B95" w:rsidRDefault="003F19BD" w:rsidP="009D2365">
            <w:pPr>
              <w:spacing w:after="0" w:line="240" w:lineRule="auto"/>
              <w:rPr>
                <w:rFonts w:ascii="Times New Roman" w:hAnsi="Times New Roman"/>
                <w:sz w:val="24"/>
                <w:szCs w:val="24"/>
                <w:lang w:val="uk-UA"/>
              </w:rPr>
            </w:pPr>
            <w:r w:rsidRPr="004D0B95">
              <w:rPr>
                <w:rFonts w:ascii="Times New Roman" w:hAnsi="Times New Roman"/>
                <w:sz w:val="24"/>
                <w:szCs w:val="24"/>
                <w:lang w:val="uk-UA"/>
              </w:rPr>
              <w:t>Кафедра соціального права</w:t>
            </w:r>
          </w:p>
          <w:p w:rsidR="003F19BD" w:rsidRPr="004D0B95" w:rsidRDefault="003F19BD" w:rsidP="009D2365">
            <w:pPr>
              <w:shd w:val="clear" w:color="auto" w:fill="FFFFFF"/>
              <w:spacing w:after="0" w:line="240" w:lineRule="auto"/>
              <w:jc w:val="both"/>
              <w:textAlignment w:val="baseline"/>
              <w:rPr>
                <w:rFonts w:ascii="Times New Roman" w:hAnsi="Times New Roman"/>
                <w:lang w:val="uk-UA"/>
              </w:rPr>
            </w:pP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eastAsia="uk-UA"/>
              </w:rPr>
              <w:t>Галузь знань, шифр та назва спеціальності</w:t>
            </w:r>
          </w:p>
        </w:tc>
        <w:tc>
          <w:tcPr>
            <w:tcW w:w="8881" w:type="dxa"/>
            <w:shd w:val="clear" w:color="auto" w:fill="auto"/>
          </w:tcPr>
          <w:p w:rsidR="003F19BD" w:rsidRPr="004D0B95" w:rsidRDefault="003F19BD" w:rsidP="009D2365">
            <w:pPr>
              <w:spacing w:after="0" w:line="240" w:lineRule="auto"/>
              <w:jc w:val="both"/>
              <w:rPr>
                <w:rFonts w:ascii="Times New Roman" w:hAnsi="Times New Roman"/>
                <w:lang w:val="uk-UA"/>
              </w:rPr>
            </w:pPr>
            <w:r w:rsidRPr="004D0B95">
              <w:rPr>
                <w:rFonts w:ascii="Times New Roman" w:hAnsi="Times New Roman"/>
                <w:lang w:val="uk-UA"/>
              </w:rPr>
              <w:t>081, право</w:t>
            </w:r>
          </w:p>
        </w:tc>
      </w:tr>
      <w:tr w:rsidR="003F19BD" w:rsidRPr="004D0B95" w:rsidTr="009D2365">
        <w:tc>
          <w:tcPr>
            <w:tcW w:w="1580" w:type="dxa"/>
            <w:shd w:val="clear" w:color="auto" w:fill="auto"/>
          </w:tcPr>
          <w:p w:rsidR="003F19BD" w:rsidRPr="004C2A93" w:rsidRDefault="003F19BD" w:rsidP="009D2365">
            <w:pPr>
              <w:spacing w:after="0" w:line="240" w:lineRule="auto"/>
              <w:jc w:val="center"/>
              <w:rPr>
                <w:rFonts w:ascii="Times New Roman" w:hAnsi="Times New Roman"/>
                <w:b/>
                <w:lang w:val="uk-UA" w:eastAsia="uk-UA"/>
              </w:rPr>
            </w:pPr>
            <w:r w:rsidRPr="004C2A93">
              <w:rPr>
                <w:rFonts w:ascii="Times New Roman" w:hAnsi="Times New Roman"/>
                <w:b/>
                <w:lang w:val="uk-UA"/>
              </w:rPr>
              <w:t>Викладачі курсу</w:t>
            </w:r>
          </w:p>
        </w:tc>
        <w:tc>
          <w:tcPr>
            <w:tcW w:w="8881" w:type="dxa"/>
            <w:shd w:val="clear" w:color="auto" w:fill="auto"/>
          </w:tcPr>
          <w:p w:rsidR="003F19BD" w:rsidRPr="004C2A93" w:rsidRDefault="00F60EBC" w:rsidP="009D2365">
            <w:pPr>
              <w:spacing w:after="0" w:line="240" w:lineRule="auto"/>
              <w:jc w:val="both"/>
              <w:rPr>
                <w:rFonts w:ascii="Times New Roman" w:hAnsi="Times New Roman"/>
                <w:lang w:val="uk-UA"/>
              </w:rPr>
            </w:pPr>
            <w:proofErr w:type="spellStart"/>
            <w:r>
              <w:rPr>
                <w:rFonts w:ascii="Times New Roman" w:hAnsi="Times New Roman"/>
                <w:lang w:val="uk-UA"/>
              </w:rPr>
              <w:t>Стасів</w:t>
            </w:r>
            <w:proofErr w:type="spellEnd"/>
            <w:r>
              <w:rPr>
                <w:rFonts w:ascii="Times New Roman" w:hAnsi="Times New Roman"/>
                <w:lang w:val="uk-UA"/>
              </w:rPr>
              <w:t xml:space="preserve"> Оксана Василівна</w:t>
            </w:r>
            <w:r w:rsidR="003F19BD" w:rsidRPr="004C2A93">
              <w:rPr>
                <w:rFonts w:ascii="Times New Roman" w:hAnsi="Times New Roman"/>
                <w:lang w:val="uk-UA"/>
              </w:rPr>
              <w:t xml:space="preserve">, </w:t>
            </w:r>
            <w:proofErr w:type="spellStart"/>
            <w:r w:rsidR="003F19BD" w:rsidRPr="004C2A93">
              <w:rPr>
                <w:rFonts w:ascii="Times New Roman" w:hAnsi="Times New Roman"/>
                <w:lang w:val="uk-UA"/>
              </w:rPr>
              <w:t>к.ю.н</w:t>
            </w:r>
            <w:proofErr w:type="spellEnd"/>
            <w:r w:rsidR="003F19BD" w:rsidRPr="004C2A93">
              <w:rPr>
                <w:rFonts w:ascii="Times New Roman" w:hAnsi="Times New Roman"/>
                <w:lang w:val="uk-UA"/>
              </w:rPr>
              <w:t>., доцент.</w:t>
            </w:r>
          </w:p>
        </w:tc>
      </w:tr>
      <w:tr w:rsidR="003F19BD" w:rsidRPr="004D0B95" w:rsidTr="009D2365">
        <w:tc>
          <w:tcPr>
            <w:tcW w:w="1580" w:type="dxa"/>
            <w:shd w:val="clear" w:color="auto" w:fill="auto"/>
          </w:tcPr>
          <w:p w:rsidR="003F19BD" w:rsidRPr="004C2A93" w:rsidRDefault="003F19BD" w:rsidP="009D2365">
            <w:pPr>
              <w:spacing w:after="0" w:line="240" w:lineRule="auto"/>
              <w:jc w:val="center"/>
              <w:rPr>
                <w:rFonts w:ascii="Times New Roman" w:hAnsi="Times New Roman"/>
                <w:b/>
                <w:lang w:val="uk-UA" w:eastAsia="uk-UA"/>
              </w:rPr>
            </w:pPr>
            <w:r w:rsidRPr="004C2A93">
              <w:rPr>
                <w:rFonts w:ascii="Times New Roman" w:hAnsi="Times New Roman"/>
                <w:b/>
                <w:lang w:val="uk-UA"/>
              </w:rPr>
              <w:t>Контактна інформація викладачів</w:t>
            </w:r>
          </w:p>
        </w:tc>
        <w:tc>
          <w:tcPr>
            <w:tcW w:w="8881" w:type="dxa"/>
            <w:shd w:val="clear" w:color="auto" w:fill="auto"/>
          </w:tcPr>
          <w:p w:rsidR="003F19BD" w:rsidRPr="00F60EBC" w:rsidRDefault="00B13CFF" w:rsidP="00F60EBC">
            <w:pPr>
              <w:spacing w:after="0" w:line="240" w:lineRule="auto"/>
              <w:jc w:val="both"/>
              <w:rPr>
                <w:rFonts w:ascii="Times New Roman" w:hAnsi="Times New Roman"/>
              </w:rPr>
            </w:pPr>
            <w:hyperlink r:id="rId6" w:history="1">
              <w:r w:rsidR="00CD3198" w:rsidRPr="003B48C0">
                <w:rPr>
                  <w:rStyle w:val="a3"/>
                  <w:rFonts w:ascii="Times New Roman" w:hAnsi="Times New Roman"/>
                  <w:lang w:val="en-US"/>
                </w:rPr>
                <w:t>stasivoksana2304</w:t>
              </w:r>
              <w:r w:rsidR="00CD3198" w:rsidRPr="003B48C0">
                <w:rPr>
                  <w:rStyle w:val="a3"/>
                  <w:rFonts w:ascii="Times New Roman" w:hAnsi="Times New Roman"/>
                </w:rPr>
                <w:t>@</w:t>
              </w:r>
              <w:r w:rsidR="00CD3198" w:rsidRPr="003B48C0">
                <w:rPr>
                  <w:rStyle w:val="a3"/>
                  <w:rFonts w:ascii="Times New Roman" w:hAnsi="Times New Roman"/>
                  <w:lang w:val="en-US"/>
                </w:rPr>
                <w:t>gmail</w:t>
              </w:r>
              <w:r w:rsidR="00CD3198" w:rsidRPr="003B48C0">
                <w:rPr>
                  <w:rStyle w:val="a3"/>
                  <w:rFonts w:ascii="Times New Roman" w:hAnsi="Times New Roman"/>
                </w:rPr>
                <w:t>.</w:t>
              </w:r>
              <w:r w:rsidR="00CD3198" w:rsidRPr="003B48C0">
                <w:rPr>
                  <w:rStyle w:val="a3"/>
                  <w:rFonts w:ascii="Times New Roman" w:hAnsi="Times New Roman"/>
                  <w:lang w:val="en-US"/>
                </w:rPr>
                <w:t>com</w:t>
              </w:r>
            </w:hyperlink>
          </w:p>
        </w:tc>
      </w:tr>
      <w:tr w:rsidR="003F19BD" w:rsidRPr="004D0B95" w:rsidTr="009D2365">
        <w:tc>
          <w:tcPr>
            <w:tcW w:w="1580" w:type="dxa"/>
            <w:shd w:val="clear" w:color="auto" w:fill="auto"/>
          </w:tcPr>
          <w:p w:rsidR="003F19BD" w:rsidRPr="004C2A93" w:rsidRDefault="003F19BD" w:rsidP="009D2365">
            <w:pPr>
              <w:spacing w:after="0" w:line="240" w:lineRule="auto"/>
              <w:jc w:val="center"/>
              <w:rPr>
                <w:rFonts w:ascii="Times New Roman" w:hAnsi="Times New Roman"/>
                <w:b/>
                <w:lang w:val="uk-UA"/>
              </w:rPr>
            </w:pPr>
            <w:r w:rsidRPr="004C2A93">
              <w:rPr>
                <w:rFonts w:ascii="Times New Roman" w:hAnsi="Times New Roman"/>
                <w:b/>
                <w:lang w:val="uk-UA"/>
              </w:rPr>
              <w:t>Консультації по курсу відбуваються</w:t>
            </w:r>
          </w:p>
        </w:tc>
        <w:tc>
          <w:tcPr>
            <w:tcW w:w="8881" w:type="dxa"/>
            <w:shd w:val="clear" w:color="auto" w:fill="auto"/>
          </w:tcPr>
          <w:p w:rsidR="003F19BD" w:rsidRPr="004C2A93" w:rsidRDefault="003F19BD" w:rsidP="009D2365">
            <w:pPr>
              <w:spacing w:after="0" w:line="240" w:lineRule="auto"/>
              <w:jc w:val="both"/>
              <w:rPr>
                <w:rFonts w:ascii="Times New Roman" w:hAnsi="Times New Roman"/>
                <w:lang w:val="uk-UA"/>
              </w:rPr>
            </w:pPr>
            <w:r w:rsidRPr="004C2A93">
              <w:rPr>
                <w:rFonts w:ascii="Times New Roman" w:hAnsi="Times New Roman"/>
                <w:lang w:val="uk-UA"/>
              </w:rPr>
              <w:t>Онлайн-консультації:</w:t>
            </w:r>
          </w:p>
          <w:p w:rsidR="003F19BD" w:rsidRPr="004C2A93" w:rsidRDefault="003F19BD" w:rsidP="009D2365">
            <w:pPr>
              <w:spacing w:after="0" w:line="240" w:lineRule="auto"/>
              <w:jc w:val="both"/>
              <w:rPr>
                <w:rFonts w:ascii="Times New Roman" w:hAnsi="Times New Roman"/>
                <w:lang w:val="uk-UA"/>
              </w:rPr>
            </w:pPr>
            <w:r w:rsidRPr="004C2A93">
              <w:rPr>
                <w:rFonts w:ascii="Times New Roman" w:hAnsi="Times New Roman"/>
                <w:lang w:val="uk-UA"/>
              </w:rPr>
              <w:t>- обговорення та затвердження запитань , обговорення практичних задач, аналіз творчих завдань</w:t>
            </w:r>
          </w:p>
          <w:p w:rsidR="003F19BD" w:rsidRPr="004C2A93" w:rsidRDefault="003F19BD" w:rsidP="009D2365">
            <w:pPr>
              <w:spacing w:after="0" w:line="240" w:lineRule="auto"/>
              <w:jc w:val="both"/>
              <w:rPr>
                <w:rFonts w:ascii="Times New Roman" w:hAnsi="Times New Roman"/>
                <w:lang w:val="uk-UA"/>
              </w:rPr>
            </w:pPr>
            <w:r w:rsidRPr="004C2A93">
              <w:rPr>
                <w:rFonts w:ascii="Times New Roman" w:hAnsi="Times New Roman"/>
                <w:lang w:val="uk-UA"/>
              </w:rPr>
              <w:t>Консультації в день проведення лекцій/практичних занять.</w:t>
            </w:r>
          </w:p>
        </w:tc>
      </w:tr>
      <w:tr w:rsidR="003F19BD" w:rsidRPr="00046544" w:rsidTr="009D2365">
        <w:tc>
          <w:tcPr>
            <w:tcW w:w="1580" w:type="dxa"/>
            <w:shd w:val="clear" w:color="auto" w:fill="auto"/>
          </w:tcPr>
          <w:p w:rsidR="003F19BD" w:rsidRPr="004C2A93" w:rsidRDefault="003F19BD" w:rsidP="009D2365">
            <w:pPr>
              <w:spacing w:after="0" w:line="240" w:lineRule="auto"/>
              <w:jc w:val="center"/>
              <w:rPr>
                <w:rFonts w:ascii="Times New Roman" w:hAnsi="Times New Roman"/>
                <w:b/>
                <w:lang w:val="uk-UA"/>
              </w:rPr>
            </w:pPr>
            <w:proofErr w:type="spellStart"/>
            <w:r w:rsidRPr="004C2A93">
              <w:rPr>
                <w:rFonts w:ascii="Times New Roman" w:hAnsi="Times New Roman"/>
                <w:b/>
              </w:rPr>
              <w:t>Сторінка</w:t>
            </w:r>
            <w:proofErr w:type="spellEnd"/>
            <w:r w:rsidRPr="004C2A93">
              <w:rPr>
                <w:rFonts w:ascii="Times New Roman" w:hAnsi="Times New Roman"/>
                <w:b/>
              </w:rPr>
              <w:t xml:space="preserve"> курсу</w:t>
            </w:r>
          </w:p>
        </w:tc>
        <w:tc>
          <w:tcPr>
            <w:tcW w:w="8881" w:type="dxa"/>
            <w:shd w:val="clear" w:color="auto" w:fill="auto"/>
          </w:tcPr>
          <w:p w:rsidR="003F19BD" w:rsidRPr="004C2A93" w:rsidRDefault="00B13CFF" w:rsidP="009D2365">
            <w:pPr>
              <w:spacing w:after="0" w:line="240" w:lineRule="auto"/>
              <w:jc w:val="both"/>
              <w:rPr>
                <w:rFonts w:ascii="Times New Roman" w:hAnsi="Times New Roman"/>
                <w:lang w:val="uk-UA"/>
              </w:rPr>
            </w:pPr>
            <w:hyperlink r:id="rId7" w:history="1">
              <w:r w:rsidR="003F19BD" w:rsidRPr="004C2A93">
                <w:rPr>
                  <w:rStyle w:val="a3"/>
                  <w:rFonts w:ascii="Times New Roman" w:hAnsi="Times New Roman"/>
                </w:rPr>
                <w:t>http</w:t>
              </w:r>
              <w:r w:rsidR="003F19BD" w:rsidRPr="004C2A93">
                <w:rPr>
                  <w:rStyle w:val="a3"/>
                  <w:rFonts w:ascii="Times New Roman" w:hAnsi="Times New Roman"/>
                  <w:lang w:val="uk-UA"/>
                </w:rPr>
                <w:t>://</w:t>
              </w:r>
              <w:r w:rsidR="003F19BD" w:rsidRPr="004C2A93">
                <w:rPr>
                  <w:rStyle w:val="a3"/>
                  <w:rFonts w:ascii="Times New Roman" w:hAnsi="Times New Roman"/>
                </w:rPr>
                <w:t>law</w:t>
              </w:r>
              <w:r w:rsidR="003F19BD" w:rsidRPr="004C2A93">
                <w:rPr>
                  <w:rStyle w:val="a3"/>
                  <w:rFonts w:ascii="Times New Roman" w:hAnsi="Times New Roman"/>
                  <w:lang w:val="uk-UA"/>
                </w:rPr>
                <w:t>.</w:t>
              </w:r>
              <w:r w:rsidR="003F19BD" w:rsidRPr="004C2A93">
                <w:rPr>
                  <w:rStyle w:val="a3"/>
                  <w:rFonts w:ascii="Times New Roman" w:hAnsi="Times New Roman"/>
                </w:rPr>
                <w:t>lnu</w:t>
              </w:r>
              <w:r w:rsidR="003F19BD" w:rsidRPr="004C2A93">
                <w:rPr>
                  <w:rStyle w:val="a3"/>
                  <w:rFonts w:ascii="Times New Roman" w:hAnsi="Times New Roman"/>
                  <w:lang w:val="uk-UA"/>
                </w:rPr>
                <w:t>.</w:t>
              </w:r>
              <w:r w:rsidR="003F19BD" w:rsidRPr="004C2A93">
                <w:rPr>
                  <w:rStyle w:val="a3"/>
                  <w:rFonts w:ascii="Times New Roman" w:hAnsi="Times New Roman"/>
                </w:rPr>
                <w:t>edu</w:t>
              </w:r>
              <w:r w:rsidR="003F19BD" w:rsidRPr="004C2A93">
                <w:rPr>
                  <w:rStyle w:val="a3"/>
                  <w:rFonts w:ascii="Times New Roman" w:hAnsi="Times New Roman"/>
                  <w:lang w:val="uk-UA"/>
                </w:rPr>
                <w:t>.</w:t>
              </w:r>
              <w:r w:rsidR="003F19BD" w:rsidRPr="004C2A93">
                <w:rPr>
                  <w:rStyle w:val="a3"/>
                  <w:rFonts w:ascii="Times New Roman" w:hAnsi="Times New Roman"/>
                </w:rPr>
                <w:t>ua</w:t>
              </w:r>
              <w:r w:rsidR="003F19BD" w:rsidRPr="004C2A93">
                <w:rPr>
                  <w:rStyle w:val="a3"/>
                  <w:rFonts w:ascii="Times New Roman" w:hAnsi="Times New Roman"/>
                  <w:lang w:val="uk-UA"/>
                </w:rPr>
                <w:t>/</w:t>
              </w:r>
              <w:r w:rsidR="003F19BD" w:rsidRPr="004C2A93">
                <w:rPr>
                  <w:rStyle w:val="a3"/>
                  <w:rFonts w:ascii="Times New Roman" w:hAnsi="Times New Roman"/>
                </w:rPr>
                <w:t>department</w:t>
              </w:r>
              <w:r w:rsidR="003F19BD" w:rsidRPr="004C2A93">
                <w:rPr>
                  <w:rStyle w:val="a3"/>
                  <w:rFonts w:ascii="Times New Roman" w:hAnsi="Times New Roman"/>
                  <w:lang w:val="uk-UA"/>
                </w:rPr>
                <w:t>/</w:t>
              </w:r>
              <w:r w:rsidR="003F19BD" w:rsidRPr="004C2A93">
                <w:rPr>
                  <w:rStyle w:val="a3"/>
                  <w:rFonts w:ascii="Times New Roman" w:hAnsi="Times New Roman"/>
                </w:rPr>
                <w:t>kafedra</w:t>
              </w:r>
              <w:r w:rsidR="003F19BD" w:rsidRPr="004C2A93">
                <w:rPr>
                  <w:rStyle w:val="a3"/>
                  <w:rFonts w:ascii="Times New Roman" w:hAnsi="Times New Roman"/>
                  <w:lang w:val="uk-UA"/>
                </w:rPr>
                <w:t>-</w:t>
              </w:r>
              <w:r w:rsidR="003F19BD" w:rsidRPr="004C2A93">
                <w:rPr>
                  <w:rStyle w:val="a3"/>
                  <w:rFonts w:ascii="Times New Roman" w:hAnsi="Times New Roman"/>
                </w:rPr>
                <w:t>soc</w:t>
              </w:r>
              <w:r w:rsidR="003F19BD" w:rsidRPr="004C2A93">
                <w:rPr>
                  <w:rStyle w:val="a3"/>
                  <w:rFonts w:ascii="Times New Roman" w:hAnsi="Times New Roman"/>
                  <w:lang w:val="uk-UA"/>
                </w:rPr>
                <w:t>-</w:t>
              </w:r>
              <w:proofErr w:type="spellStart"/>
              <w:r w:rsidR="003F19BD" w:rsidRPr="004C2A93">
                <w:rPr>
                  <w:rStyle w:val="a3"/>
                  <w:rFonts w:ascii="Times New Roman" w:hAnsi="Times New Roman"/>
                </w:rPr>
                <w:t>prava</w:t>
              </w:r>
              <w:proofErr w:type="spellEnd"/>
            </w:hyperlink>
            <w:r w:rsidR="003F19BD" w:rsidRPr="004C2A93">
              <w:rPr>
                <w:rFonts w:ascii="Times New Roman" w:hAnsi="Times New Roman"/>
                <w:lang w:val="uk-UA"/>
              </w:rPr>
              <w:t xml:space="preserve"> </w:t>
            </w:r>
          </w:p>
        </w:tc>
      </w:tr>
      <w:tr w:rsidR="003F19BD" w:rsidRPr="00046544" w:rsidTr="009D2365">
        <w:trPr>
          <w:trHeight w:val="498"/>
        </w:trPr>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Інформація про курс</w:t>
            </w:r>
          </w:p>
        </w:tc>
        <w:tc>
          <w:tcPr>
            <w:tcW w:w="8881" w:type="dxa"/>
            <w:shd w:val="clear" w:color="auto" w:fill="auto"/>
          </w:tcPr>
          <w:p w:rsidR="00CD3198" w:rsidRPr="004D0B95" w:rsidRDefault="003F19BD" w:rsidP="00CF3B24">
            <w:pPr>
              <w:spacing w:after="0" w:line="240" w:lineRule="auto"/>
              <w:contextualSpacing/>
              <w:jc w:val="both"/>
              <w:rPr>
                <w:rFonts w:ascii="Times New Roman" w:hAnsi="Times New Roman"/>
                <w:lang w:val="uk-UA"/>
              </w:rPr>
            </w:pPr>
            <w:r w:rsidRPr="004D0B95">
              <w:rPr>
                <w:rFonts w:ascii="Times New Roman" w:hAnsi="Times New Roman"/>
                <w:lang w:val="uk-UA"/>
              </w:rPr>
              <w:t xml:space="preserve">Курс розроблено таким чином, щоб надати учасникам необхідні практичні та теоретичні знання, необхідні для завершального етапу засвоєння курсу </w:t>
            </w:r>
            <w:r w:rsidR="00CD3198">
              <w:rPr>
                <w:rFonts w:ascii="Times New Roman" w:hAnsi="Times New Roman"/>
                <w:lang w:val="uk-UA"/>
              </w:rPr>
              <w:t>трудового права</w:t>
            </w:r>
            <w:r w:rsidRPr="004D0B95">
              <w:rPr>
                <w:rFonts w:ascii="Times New Roman" w:hAnsi="Times New Roman"/>
                <w:lang w:val="uk-UA"/>
              </w:rPr>
              <w:t xml:space="preserve">. У курсі представлено огляд наукових концепцій та </w:t>
            </w:r>
            <w:proofErr w:type="spellStart"/>
            <w:r w:rsidRPr="004D0B95">
              <w:rPr>
                <w:rFonts w:ascii="Times New Roman" w:hAnsi="Times New Roman"/>
                <w:lang w:val="uk-UA"/>
              </w:rPr>
              <w:t>правозастосовчу</w:t>
            </w:r>
            <w:proofErr w:type="spellEnd"/>
            <w:r w:rsidRPr="004D0B95">
              <w:rPr>
                <w:rFonts w:ascii="Times New Roman" w:hAnsi="Times New Roman"/>
                <w:lang w:val="uk-UA"/>
              </w:rPr>
              <w:t xml:space="preserve"> практику з метою виріш</w:t>
            </w:r>
            <w:r w:rsidR="00CF3B24" w:rsidRPr="004D0B95">
              <w:rPr>
                <w:rFonts w:ascii="Times New Roman" w:hAnsi="Times New Roman"/>
                <w:lang w:val="uk-UA"/>
              </w:rPr>
              <w:t>ення практичних завдань</w:t>
            </w:r>
            <w:r w:rsidR="00CD3198">
              <w:rPr>
                <w:rFonts w:ascii="Times New Roman" w:hAnsi="Times New Roman"/>
                <w:lang w:val="uk-UA"/>
              </w:rPr>
              <w:t>, що стосуються організації кадрового діловодства</w:t>
            </w:r>
            <w:r w:rsidRPr="004D0B95">
              <w:rPr>
                <w:rFonts w:ascii="Times New Roman" w:hAnsi="Times New Roman"/>
                <w:lang w:val="uk-UA"/>
              </w:rPr>
              <w:t xml:space="preserve">. </w:t>
            </w:r>
          </w:p>
          <w:p w:rsidR="00C94967" w:rsidRPr="004D0B95" w:rsidRDefault="00CD3198" w:rsidP="00C94967">
            <w:pPr>
              <w:jc w:val="both"/>
              <w:rPr>
                <w:rFonts w:ascii="Times New Roman" w:hAnsi="Times New Roman"/>
                <w:lang w:val="uk-UA"/>
              </w:rPr>
            </w:pPr>
            <w:r w:rsidRPr="00CD3198">
              <w:rPr>
                <w:rFonts w:ascii="Times New Roman" w:hAnsi="Times New Roman"/>
                <w:lang w:val="uk-UA"/>
              </w:rPr>
              <w:t>Правове регулювання роботи з персоналом здійснюється зважаючи на суттєві особливості ведення документації по роботі з персоналом, її систематизацію та зберігання, захист конфіденційної інформації від несанкціонованого доступу, а у випадках визначених законодавством і дотримання режиму таємності.</w:t>
            </w:r>
            <w:r w:rsidR="00C94967" w:rsidRPr="004D0B95">
              <w:rPr>
                <w:rFonts w:ascii="Times New Roman" w:hAnsi="Times New Roman"/>
                <w:lang w:val="uk-UA"/>
              </w:rPr>
              <w:t>.</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Коротка анотація курсу</w:t>
            </w:r>
          </w:p>
        </w:tc>
        <w:tc>
          <w:tcPr>
            <w:tcW w:w="8881" w:type="dxa"/>
            <w:shd w:val="clear" w:color="auto" w:fill="auto"/>
          </w:tcPr>
          <w:p w:rsidR="003F19BD" w:rsidRPr="004D0B95" w:rsidRDefault="003F19BD" w:rsidP="001D4D7C">
            <w:pPr>
              <w:spacing w:after="0" w:line="240" w:lineRule="auto"/>
              <w:jc w:val="both"/>
              <w:rPr>
                <w:rFonts w:ascii="Times New Roman" w:hAnsi="Times New Roman"/>
                <w:lang w:val="uk-UA"/>
              </w:rPr>
            </w:pPr>
            <w:r w:rsidRPr="004D0B95">
              <w:rPr>
                <w:rFonts w:ascii="Times New Roman" w:hAnsi="Times New Roman"/>
                <w:lang w:val="uk-UA"/>
              </w:rPr>
              <w:t>Дисципліна «</w:t>
            </w:r>
            <w:r w:rsidR="001D4D7C">
              <w:rPr>
                <w:rFonts w:ascii="Times New Roman" w:hAnsi="Times New Roman"/>
                <w:lang w:val="uk-UA"/>
              </w:rPr>
              <w:t>Організація роботи з персоналом</w:t>
            </w:r>
            <w:r w:rsidRPr="004D0B95">
              <w:rPr>
                <w:rFonts w:ascii="Times New Roman" w:hAnsi="Times New Roman"/>
                <w:lang w:val="uk-UA"/>
              </w:rPr>
              <w:t xml:space="preserve">» є завершальною нормативною дисципліною зі спеціальності 081 «Право» для освітньої програми </w:t>
            </w:r>
            <w:r w:rsidR="00327406">
              <w:rPr>
                <w:rFonts w:ascii="Times New Roman" w:hAnsi="Times New Roman"/>
                <w:lang w:val="uk-UA"/>
              </w:rPr>
              <w:t>магістр</w:t>
            </w:r>
            <w:r w:rsidRPr="004D0B95">
              <w:rPr>
                <w:rFonts w:ascii="Times New Roman" w:hAnsi="Times New Roman"/>
                <w:lang w:val="uk-UA"/>
              </w:rPr>
              <w:t xml:space="preserve">, яка викладається в </w:t>
            </w:r>
            <w:r w:rsidR="00327406">
              <w:rPr>
                <w:rFonts w:ascii="Times New Roman" w:hAnsi="Times New Roman"/>
                <w:lang w:val="uk-UA"/>
              </w:rPr>
              <w:t>ІІ</w:t>
            </w:r>
            <w:r w:rsidRPr="004D0B95">
              <w:rPr>
                <w:rFonts w:ascii="Times New Roman" w:hAnsi="Times New Roman"/>
                <w:lang w:val="uk-UA"/>
              </w:rPr>
              <w:t xml:space="preserve"> семестрі в обсязі </w:t>
            </w:r>
            <w:r w:rsidRPr="001D4D7C">
              <w:rPr>
                <w:rFonts w:ascii="Times New Roman" w:hAnsi="Times New Roman"/>
                <w:highlight w:val="yellow"/>
                <w:lang w:val="uk-UA"/>
              </w:rPr>
              <w:t>3</w:t>
            </w:r>
            <w:r w:rsidRPr="004D0B95">
              <w:rPr>
                <w:rFonts w:ascii="Times New Roman" w:hAnsi="Times New Roman"/>
                <w:lang w:val="uk-UA"/>
              </w:rPr>
              <w:t xml:space="preserve"> кредитів (за Європейською Кредитно-Трансферною Системою ECTS).</w:t>
            </w:r>
          </w:p>
        </w:tc>
      </w:tr>
      <w:tr w:rsidR="003F19BD" w:rsidRPr="00046544"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Мета та цілі курсу</w:t>
            </w:r>
          </w:p>
        </w:tc>
        <w:tc>
          <w:tcPr>
            <w:tcW w:w="8881" w:type="dxa"/>
            <w:shd w:val="clear" w:color="auto" w:fill="auto"/>
          </w:tcPr>
          <w:p w:rsidR="003F19BD" w:rsidRPr="004D0B95" w:rsidRDefault="003F19BD" w:rsidP="00C94967">
            <w:pPr>
              <w:spacing w:after="0" w:line="240" w:lineRule="auto"/>
              <w:jc w:val="both"/>
              <w:rPr>
                <w:rFonts w:ascii="Times New Roman" w:hAnsi="Times New Roman"/>
                <w:lang w:val="uk-UA"/>
              </w:rPr>
            </w:pPr>
            <w:r w:rsidRPr="004D0B95">
              <w:rPr>
                <w:rFonts w:ascii="Times New Roman" w:hAnsi="Times New Roman"/>
                <w:lang w:val="uk-UA"/>
              </w:rPr>
              <w:t>Метою вивчення нормативної дисципліни «</w:t>
            </w:r>
            <w:r w:rsidR="001D4D7C">
              <w:rPr>
                <w:rFonts w:ascii="Times New Roman" w:hAnsi="Times New Roman"/>
                <w:lang w:val="uk-UA"/>
              </w:rPr>
              <w:t>Організація роботи з персоналом</w:t>
            </w:r>
            <w:r w:rsidRPr="004D0B95">
              <w:rPr>
                <w:rFonts w:ascii="Times New Roman" w:hAnsi="Times New Roman"/>
                <w:lang w:val="uk-UA"/>
              </w:rPr>
              <w:t xml:space="preserve">» є набуття здобувачем вищої освіти у процесі з’ясування проблем правозастосування у сфері </w:t>
            </w:r>
            <w:r w:rsidR="001D4D7C">
              <w:rPr>
                <w:rFonts w:ascii="Times New Roman" w:hAnsi="Times New Roman"/>
                <w:lang w:val="uk-UA"/>
              </w:rPr>
              <w:t>трудового права</w:t>
            </w:r>
            <w:r w:rsidRPr="004D0B95">
              <w:rPr>
                <w:rFonts w:ascii="Times New Roman" w:hAnsi="Times New Roman"/>
                <w:lang w:val="uk-UA"/>
              </w:rPr>
              <w:t xml:space="preserve"> навиків щодо розв’язання комплексних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C94967" w:rsidRPr="004C2A93" w:rsidRDefault="00C94967" w:rsidP="00C94967">
            <w:pPr>
              <w:spacing w:line="240" w:lineRule="auto"/>
              <w:jc w:val="both"/>
              <w:rPr>
                <w:rFonts w:ascii="Times New Roman" w:hAnsi="Times New Roman"/>
                <w:lang w:val="uk-UA"/>
              </w:rPr>
            </w:pPr>
            <w:r w:rsidRPr="004D0B95">
              <w:rPr>
                <w:rFonts w:ascii="Times New Roman" w:hAnsi="Times New Roman"/>
                <w:lang w:val="uk-UA"/>
              </w:rPr>
              <w:t>Курс «</w:t>
            </w:r>
            <w:r w:rsidR="001D4D7C">
              <w:rPr>
                <w:rFonts w:ascii="Times New Roman" w:hAnsi="Times New Roman"/>
                <w:lang w:val="uk-UA"/>
              </w:rPr>
              <w:t>Організація роботи з персоналом</w:t>
            </w:r>
            <w:r w:rsidRPr="004D0B95">
              <w:rPr>
                <w:rFonts w:ascii="Times New Roman" w:hAnsi="Times New Roman"/>
                <w:lang w:val="uk-UA"/>
              </w:rPr>
              <w:t xml:space="preserve">» спрямований на поглиблене вивчення системи норм, які забезпечують </w:t>
            </w:r>
            <w:r w:rsidR="001D4D7C">
              <w:rPr>
                <w:rFonts w:ascii="Times New Roman" w:hAnsi="Times New Roman"/>
                <w:lang w:val="uk-UA"/>
              </w:rPr>
              <w:t>організацію роботи з персоналом</w:t>
            </w:r>
            <w:r w:rsidRPr="004D0B95">
              <w:rPr>
                <w:rFonts w:ascii="Times New Roman" w:hAnsi="Times New Roman"/>
                <w:lang w:val="uk-UA"/>
              </w:rPr>
              <w:t xml:space="preserve">. </w:t>
            </w:r>
            <w:r w:rsidRPr="004C2A93">
              <w:rPr>
                <w:rFonts w:ascii="Times New Roman" w:hAnsi="Times New Roman"/>
                <w:lang w:val="uk-UA"/>
              </w:rPr>
              <w:t>Під час вивчення даного курсу студенти опанують сучасні підходи до</w:t>
            </w:r>
            <w:r w:rsidR="001D4D7C">
              <w:rPr>
                <w:rFonts w:ascii="Times New Roman" w:hAnsi="Times New Roman"/>
                <w:lang w:val="uk-UA"/>
              </w:rPr>
              <w:t xml:space="preserve"> </w:t>
            </w:r>
            <w:r w:rsidR="001D4D7C" w:rsidRPr="001D4D7C">
              <w:rPr>
                <w:rFonts w:ascii="Times New Roman" w:hAnsi="Times New Roman"/>
                <w:lang w:val="uk-UA"/>
              </w:rPr>
              <w:t>організації HR служби</w:t>
            </w:r>
            <w:r w:rsidR="001D4D7C">
              <w:rPr>
                <w:rFonts w:ascii="Times New Roman" w:hAnsi="Times New Roman"/>
                <w:lang w:val="uk-UA"/>
              </w:rPr>
              <w:t>, а також організації структури підприємства та оформленні документів щодо прийняття та звільнення з роботи.</w:t>
            </w:r>
          </w:p>
          <w:p w:rsidR="00C94967" w:rsidRPr="004C2A93" w:rsidRDefault="00C94967" w:rsidP="009D2365">
            <w:pPr>
              <w:spacing w:after="0" w:line="240" w:lineRule="auto"/>
              <w:jc w:val="both"/>
              <w:rPr>
                <w:rFonts w:ascii="Times New Roman" w:hAnsi="Times New Roman"/>
                <w:lang w:val="uk-UA"/>
              </w:rPr>
            </w:pPr>
          </w:p>
        </w:tc>
      </w:tr>
      <w:tr w:rsidR="003F19BD" w:rsidRPr="00046544"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bCs/>
                <w:lang w:val="uk-UA" w:eastAsia="uk-UA"/>
              </w:rPr>
              <w:t xml:space="preserve">Література для </w:t>
            </w:r>
            <w:r w:rsidRPr="004D0B95">
              <w:rPr>
                <w:rFonts w:ascii="Times New Roman" w:hAnsi="Times New Roman"/>
                <w:b/>
                <w:bCs/>
                <w:lang w:val="uk-UA" w:eastAsia="uk-UA"/>
              </w:rPr>
              <w:lastRenderedPageBreak/>
              <w:t>вивчення дисципліни</w:t>
            </w:r>
          </w:p>
        </w:tc>
        <w:tc>
          <w:tcPr>
            <w:tcW w:w="8881" w:type="dxa"/>
            <w:shd w:val="clear" w:color="auto" w:fill="auto"/>
          </w:tcPr>
          <w:p w:rsidR="003F19BD" w:rsidRPr="001D4D7C" w:rsidRDefault="003F19BD" w:rsidP="009D2365">
            <w:pPr>
              <w:shd w:val="clear" w:color="auto" w:fill="FFFFFF"/>
              <w:spacing w:after="0" w:line="276" w:lineRule="auto"/>
              <w:ind w:firstLine="408"/>
              <w:jc w:val="both"/>
              <w:textAlignment w:val="baseline"/>
              <w:rPr>
                <w:rFonts w:ascii="Times New Roman" w:hAnsi="Times New Roman"/>
                <w:b/>
                <w:lang w:val="uk-UA" w:eastAsia="uk-UA"/>
              </w:rPr>
            </w:pPr>
            <w:r w:rsidRPr="001D4D7C">
              <w:rPr>
                <w:rFonts w:ascii="Times New Roman" w:hAnsi="Times New Roman"/>
                <w:b/>
                <w:lang w:val="uk-UA" w:eastAsia="uk-UA"/>
              </w:rPr>
              <w:lastRenderedPageBreak/>
              <w:t xml:space="preserve">Основна література: </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proofErr w:type="spellStart"/>
            <w:r w:rsidRPr="001D4D7C">
              <w:lastRenderedPageBreak/>
              <w:t>Балабанова</w:t>
            </w:r>
            <w:proofErr w:type="spellEnd"/>
            <w:r w:rsidRPr="001D4D7C">
              <w:t xml:space="preserve"> Л.В. Стратегічне управління персоналом підприємства в умовах ринкової економіки: [монографія] / Л.В. </w:t>
            </w:r>
            <w:proofErr w:type="spellStart"/>
            <w:r w:rsidRPr="001D4D7C">
              <w:t>Балабанова</w:t>
            </w:r>
            <w:proofErr w:type="spellEnd"/>
            <w:r w:rsidRPr="001D4D7C">
              <w:t xml:space="preserve">, О.В. </w:t>
            </w:r>
            <w:proofErr w:type="spellStart"/>
            <w:r w:rsidRPr="001D4D7C">
              <w:t>Стельмашенко</w:t>
            </w:r>
            <w:proofErr w:type="spellEnd"/>
            <w:r w:rsidRPr="001D4D7C">
              <w:t>. – Донецьк: Дон НУЕТ, 2010. – 238 с.</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proofErr w:type="spellStart"/>
            <w:r w:rsidRPr="001D4D7C">
              <w:t>Братченко</w:t>
            </w:r>
            <w:proofErr w:type="spellEnd"/>
            <w:r w:rsidRPr="001D4D7C">
              <w:t xml:space="preserve"> В.Ф. Управління персоналом організації в сучасних умовах / В.Ф. </w:t>
            </w:r>
            <w:proofErr w:type="spellStart"/>
            <w:r w:rsidRPr="001D4D7C">
              <w:t>Братченко</w:t>
            </w:r>
            <w:proofErr w:type="spellEnd"/>
            <w:r w:rsidRPr="001D4D7C">
              <w:t xml:space="preserve"> // Персонал. – 2014. - № 3. </w:t>
            </w:r>
          </w:p>
          <w:p w:rsidR="003F19BD" w:rsidRPr="001D4D7C" w:rsidRDefault="001D4D7C" w:rsidP="001D4D7C">
            <w:pPr>
              <w:pStyle w:val="a4"/>
              <w:numPr>
                <w:ilvl w:val="0"/>
                <w:numId w:val="13"/>
              </w:numPr>
              <w:shd w:val="clear" w:color="auto" w:fill="FFFFFF"/>
              <w:spacing w:line="276" w:lineRule="auto"/>
              <w:ind w:left="-15" w:firstLine="425"/>
              <w:jc w:val="both"/>
              <w:textAlignment w:val="baseline"/>
            </w:pPr>
            <w:r w:rsidRPr="001D4D7C">
              <w:t xml:space="preserve">Benchmarking-portal [Електронний ресурс]. − Режим доступу: http://www.apqc.org/portal/apqc/site/generic2?path=/site/benchmarking/free_ </w:t>
            </w:r>
            <w:proofErr w:type="spellStart"/>
            <w:r w:rsidRPr="001D4D7C">
              <w:t>resources</w:t>
            </w:r>
            <w:proofErr w:type="spellEnd"/>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r w:rsidRPr="001D4D7C">
              <w:t>Григор’єв Л. Управління персоналом і регулярний менеджмент/ Л. Григор’єв // Робота сьогодні. – 2015. - № 5.</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r w:rsidRPr="001D4D7C">
              <w:t>Замкова О.  Документообіг підприємства / О. Замкова//Спецвипуск №2/2018  до журналу «Кадровик України» - 2018.</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r w:rsidRPr="001D4D7C">
              <w:t>Кравченко Т.С. Аналіз концепцій кадрового менеджменту / Т.С. Кравченко // Персонал. – 2015. - №7.</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proofErr w:type="spellStart"/>
            <w:r w:rsidRPr="001D4D7C">
              <w:t>Recommendation</w:t>
            </w:r>
            <w:proofErr w:type="spellEnd"/>
            <w:r w:rsidRPr="001D4D7C">
              <w:t xml:space="preserve"> </w:t>
            </w:r>
            <w:proofErr w:type="spellStart"/>
            <w:r w:rsidRPr="001D4D7C">
              <w:t>of</w:t>
            </w:r>
            <w:proofErr w:type="spellEnd"/>
            <w:r w:rsidRPr="001D4D7C">
              <w:t xml:space="preserve"> </w:t>
            </w:r>
            <w:proofErr w:type="spellStart"/>
            <w:r w:rsidRPr="001D4D7C">
              <w:t>the</w:t>
            </w:r>
            <w:proofErr w:type="spellEnd"/>
            <w:r w:rsidRPr="001D4D7C">
              <w:t xml:space="preserve"> </w:t>
            </w:r>
            <w:proofErr w:type="spellStart"/>
            <w:r w:rsidRPr="001D4D7C">
              <w:t>European</w:t>
            </w:r>
            <w:proofErr w:type="spellEnd"/>
            <w:r w:rsidRPr="001D4D7C">
              <w:t xml:space="preserve"> </w:t>
            </w:r>
            <w:proofErr w:type="spellStart"/>
            <w:r w:rsidRPr="001D4D7C">
              <w:t>Parliament</w:t>
            </w:r>
            <w:proofErr w:type="spellEnd"/>
            <w:r w:rsidRPr="001D4D7C">
              <w:t xml:space="preserve"> </w:t>
            </w:r>
            <w:proofErr w:type="spellStart"/>
            <w:r w:rsidRPr="001D4D7C">
              <w:t>and</w:t>
            </w:r>
            <w:proofErr w:type="spellEnd"/>
            <w:r w:rsidRPr="001D4D7C">
              <w:t xml:space="preserve"> </w:t>
            </w:r>
            <w:proofErr w:type="spellStart"/>
            <w:r w:rsidRPr="001D4D7C">
              <w:t>of</w:t>
            </w:r>
            <w:proofErr w:type="spellEnd"/>
            <w:r w:rsidRPr="001D4D7C">
              <w:t xml:space="preserve"> </w:t>
            </w:r>
            <w:proofErr w:type="spellStart"/>
            <w:r w:rsidRPr="001D4D7C">
              <w:t>the</w:t>
            </w:r>
            <w:proofErr w:type="spellEnd"/>
            <w:r w:rsidRPr="001D4D7C">
              <w:t xml:space="preserve"> </w:t>
            </w:r>
            <w:proofErr w:type="spellStart"/>
            <w:r w:rsidRPr="001D4D7C">
              <w:t>Council</w:t>
            </w:r>
            <w:proofErr w:type="spellEnd"/>
            <w:r w:rsidRPr="001D4D7C">
              <w:t xml:space="preserve"> </w:t>
            </w:r>
            <w:proofErr w:type="spellStart"/>
            <w:r w:rsidRPr="001D4D7C">
              <w:t>of</w:t>
            </w:r>
            <w:proofErr w:type="spellEnd"/>
            <w:r w:rsidRPr="001D4D7C">
              <w:t xml:space="preserve"> 23 </w:t>
            </w:r>
            <w:proofErr w:type="spellStart"/>
            <w:r w:rsidRPr="001D4D7C">
              <w:t>April</w:t>
            </w:r>
            <w:proofErr w:type="spellEnd"/>
            <w:r w:rsidRPr="001D4D7C">
              <w:t xml:space="preserve"> 2008 </w:t>
            </w:r>
            <w:proofErr w:type="spellStart"/>
            <w:r w:rsidRPr="001D4D7C">
              <w:t>on</w:t>
            </w:r>
            <w:proofErr w:type="spellEnd"/>
            <w:r w:rsidRPr="001D4D7C">
              <w:t xml:space="preserve"> </w:t>
            </w:r>
            <w:proofErr w:type="spellStart"/>
            <w:r w:rsidRPr="001D4D7C">
              <w:t>the</w:t>
            </w:r>
            <w:proofErr w:type="spellEnd"/>
            <w:r w:rsidRPr="001D4D7C">
              <w:t xml:space="preserve"> </w:t>
            </w:r>
            <w:proofErr w:type="spellStart"/>
            <w:r w:rsidRPr="001D4D7C">
              <w:t>establishment</w:t>
            </w:r>
            <w:proofErr w:type="spellEnd"/>
            <w:r w:rsidRPr="001D4D7C">
              <w:t xml:space="preserve"> </w:t>
            </w:r>
            <w:proofErr w:type="spellStart"/>
            <w:r w:rsidRPr="001D4D7C">
              <w:t>of</w:t>
            </w:r>
            <w:proofErr w:type="spellEnd"/>
            <w:r w:rsidRPr="001D4D7C">
              <w:t xml:space="preserve"> </w:t>
            </w:r>
            <w:proofErr w:type="spellStart"/>
            <w:r w:rsidRPr="001D4D7C">
              <w:t>the</w:t>
            </w:r>
            <w:proofErr w:type="spellEnd"/>
            <w:r w:rsidRPr="001D4D7C">
              <w:t xml:space="preserve"> </w:t>
            </w:r>
            <w:proofErr w:type="spellStart"/>
            <w:r w:rsidRPr="001D4D7C">
              <w:t>European</w:t>
            </w:r>
            <w:proofErr w:type="spellEnd"/>
            <w:r w:rsidRPr="001D4D7C">
              <w:t xml:space="preserve"> </w:t>
            </w:r>
            <w:proofErr w:type="spellStart"/>
            <w:r w:rsidRPr="001D4D7C">
              <w:t>Qualifications</w:t>
            </w:r>
            <w:proofErr w:type="spellEnd"/>
            <w:r w:rsidRPr="001D4D7C">
              <w:t xml:space="preserve"> Framework </w:t>
            </w:r>
            <w:proofErr w:type="spellStart"/>
            <w:r w:rsidRPr="001D4D7C">
              <w:t>for</w:t>
            </w:r>
            <w:proofErr w:type="spellEnd"/>
            <w:r w:rsidRPr="001D4D7C">
              <w:t xml:space="preserve"> </w:t>
            </w:r>
            <w:proofErr w:type="spellStart"/>
            <w:r w:rsidRPr="001D4D7C">
              <w:t>lifelong</w:t>
            </w:r>
            <w:proofErr w:type="spellEnd"/>
            <w:r w:rsidRPr="001D4D7C">
              <w:t xml:space="preserve"> </w:t>
            </w:r>
            <w:proofErr w:type="spellStart"/>
            <w:r w:rsidRPr="001D4D7C">
              <w:t>learning</w:t>
            </w:r>
            <w:proofErr w:type="spellEnd"/>
            <w:r w:rsidRPr="001D4D7C">
              <w:t>// OJ C 111, 6.5.2008, p. 1–7. URL: https://eur-lex.europa.eu/legalcontent/EN/ALL/?uri=CELEX%3A32008H0506%2801%2</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proofErr w:type="spellStart"/>
            <w:r w:rsidRPr="001D4D7C">
              <w:t>Regent</w:t>
            </w:r>
            <w:proofErr w:type="spellEnd"/>
            <w:r w:rsidRPr="001D4D7C">
              <w:t xml:space="preserve">, S: </w:t>
            </w:r>
            <w:proofErr w:type="spellStart"/>
            <w:r w:rsidRPr="001D4D7C">
              <w:t>The</w:t>
            </w:r>
            <w:proofErr w:type="spellEnd"/>
            <w:r w:rsidRPr="001D4D7C">
              <w:t xml:space="preserve"> </w:t>
            </w:r>
            <w:proofErr w:type="spellStart"/>
            <w:r w:rsidRPr="001D4D7C">
              <w:t>open</w:t>
            </w:r>
            <w:proofErr w:type="spellEnd"/>
            <w:r w:rsidRPr="001D4D7C">
              <w:t xml:space="preserve"> </w:t>
            </w:r>
            <w:proofErr w:type="spellStart"/>
            <w:r w:rsidRPr="001D4D7C">
              <w:t>method</w:t>
            </w:r>
            <w:proofErr w:type="spellEnd"/>
            <w:r w:rsidRPr="001D4D7C">
              <w:t xml:space="preserve"> </w:t>
            </w:r>
            <w:proofErr w:type="spellStart"/>
            <w:r w:rsidRPr="001D4D7C">
              <w:t>of</w:t>
            </w:r>
            <w:proofErr w:type="spellEnd"/>
            <w:r w:rsidRPr="001D4D7C">
              <w:t xml:space="preserve"> </w:t>
            </w:r>
            <w:proofErr w:type="spellStart"/>
            <w:r w:rsidRPr="001D4D7C">
              <w:t>coordination</w:t>
            </w:r>
            <w:proofErr w:type="spellEnd"/>
            <w:r w:rsidRPr="001D4D7C">
              <w:t xml:space="preserve">: a </w:t>
            </w:r>
            <w:proofErr w:type="spellStart"/>
            <w:r w:rsidRPr="001D4D7C">
              <w:t>new</w:t>
            </w:r>
            <w:proofErr w:type="spellEnd"/>
            <w:r w:rsidRPr="001D4D7C">
              <w:t xml:space="preserve"> </w:t>
            </w:r>
            <w:proofErr w:type="spellStart"/>
            <w:r w:rsidRPr="001D4D7C">
              <w:t>supranational</w:t>
            </w:r>
            <w:proofErr w:type="spellEnd"/>
            <w:r w:rsidRPr="001D4D7C">
              <w:t xml:space="preserve"> </w:t>
            </w:r>
            <w:proofErr w:type="spellStart"/>
            <w:r w:rsidRPr="001D4D7C">
              <w:t>form</w:t>
            </w:r>
            <w:proofErr w:type="spellEnd"/>
            <w:r w:rsidRPr="001D4D7C">
              <w:t xml:space="preserve"> </w:t>
            </w:r>
            <w:proofErr w:type="spellStart"/>
            <w:r w:rsidRPr="001D4D7C">
              <w:t>of</w:t>
            </w:r>
            <w:proofErr w:type="spellEnd"/>
            <w:r w:rsidRPr="001D4D7C">
              <w:t xml:space="preserve"> </w:t>
            </w:r>
            <w:proofErr w:type="spellStart"/>
            <w:r w:rsidRPr="001D4D7C">
              <w:t>governance</w:t>
            </w:r>
            <w:proofErr w:type="spellEnd"/>
            <w:r w:rsidRPr="001D4D7C">
              <w:t xml:space="preserve">. </w:t>
            </w:r>
            <w:proofErr w:type="spellStart"/>
            <w:r w:rsidRPr="001D4D7C">
              <w:t>European</w:t>
            </w:r>
            <w:proofErr w:type="spellEnd"/>
            <w:r w:rsidRPr="001D4D7C">
              <w:t xml:space="preserve"> </w:t>
            </w:r>
            <w:proofErr w:type="spellStart"/>
            <w:r w:rsidRPr="001D4D7C">
              <w:t>Law</w:t>
            </w:r>
            <w:proofErr w:type="spellEnd"/>
            <w:r w:rsidRPr="001D4D7C">
              <w:t xml:space="preserve"> </w:t>
            </w:r>
            <w:proofErr w:type="spellStart"/>
            <w:r w:rsidRPr="001D4D7C">
              <w:t>Journal</w:t>
            </w:r>
            <w:proofErr w:type="spellEnd"/>
            <w:r w:rsidRPr="001D4D7C">
              <w:t xml:space="preserve">, 9(2), 190-214. (2003). https://onlinelibrary.wiley.com/doi/abs/10.1111/1468-0386.00175. </w:t>
            </w:r>
            <w:proofErr w:type="spellStart"/>
            <w:r w:rsidRPr="001D4D7C">
              <w:t>Accessed</w:t>
            </w:r>
            <w:proofErr w:type="spellEnd"/>
            <w:r w:rsidRPr="001D4D7C">
              <w:t xml:space="preserve"> 6 </w:t>
            </w:r>
            <w:proofErr w:type="spellStart"/>
            <w:r w:rsidRPr="001D4D7C">
              <w:t>July</w:t>
            </w:r>
            <w:proofErr w:type="spellEnd"/>
            <w:r w:rsidRPr="001D4D7C">
              <w:t xml:space="preserve"> 2019.</w:t>
            </w:r>
          </w:p>
          <w:p w:rsidR="001D4D7C" w:rsidRPr="001D4D7C" w:rsidRDefault="001D4D7C" w:rsidP="001D4D7C">
            <w:pPr>
              <w:pStyle w:val="a4"/>
              <w:numPr>
                <w:ilvl w:val="0"/>
                <w:numId w:val="13"/>
              </w:numPr>
              <w:shd w:val="clear" w:color="auto" w:fill="FFFFFF"/>
              <w:spacing w:line="276" w:lineRule="auto"/>
              <w:ind w:left="-15" w:firstLine="425"/>
              <w:jc w:val="both"/>
              <w:textAlignment w:val="baseline"/>
            </w:pPr>
            <w:proofErr w:type="spellStart"/>
            <w:r w:rsidRPr="001D4D7C">
              <w:t>Rönnmar</w:t>
            </w:r>
            <w:proofErr w:type="spellEnd"/>
            <w:r w:rsidRPr="001D4D7C">
              <w:t xml:space="preserve"> </w:t>
            </w:r>
            <w:proofErr w:type="spellStart"/>
            <w:r w:rsidRPr="001D4D7C">
              <w:t>Mia</w:t>
            </w:r>
            <w:proofErr w:type="spellEnd"/>
            <w:r w:rsidRPr="001D4D7C">
              <w:t xml:space="preserve">, </w:t>
            </w:r>
            <w:proofErr w:type="spellStart"/>
            <w:r w:rsidRPr="001D4D7C">
              <w:t>Catherine</w:t>
            </w:r>
            <w:proofErr w:type="spellEnd"/>
            <w:r w:rsidRPr="001D4D7C">
              <w:t xml:space="preserve"> </w:t>
            </w:r>
            <w:proofErr w:type="spellStart"/>
            <w:r w:rsidRPr="001D4D7C">
              <w:t>Barnard</w:t>
            </w:r>
            <w:proofErr w:type="spellEnd"/>
            <w:r w:rsidRPr="001D4D7C">
              <w:t xml:space="preserve">, </w:t>
            </w:r>
            <w:proofErr w:type="spellStart"/>
            <w:r w:rsidRPr="001D4D7C">
              <w:t>Steve</w:t>
            </w:r>
            <w:proofErr w:type="spellEnd"/>
            <w:r w:rsidRPr="001D4D7C">
              <w:t xml:space="preserve"> </w:t>
            </w:r>
            <w:proofErr w:type="spellStart"/>
            <w:r w:rsidRPr="001D4D7C">
              <w:t>Peers</w:t>
            </w:r>
            <w:proofErr w:type="spellEnd"/>
            <w:r w:rsidRPr="001D4D7C">
              <w:t xml:space="preserve"> </w:t>
            </w:r>
            <w:proofErr w:type="spellStart"/>
            <w:r w:rsidRPr="001D4D7C">
              <w:t>European</w:t>
            </w:r>
            <w:proofErr w:type="spellEnd"/>
            <w:r w:rsidRPr="001D4D7C">
              <w:t xml:space="preserve"> </w:t>
            </w:r>
            <w:proofErr w:type="spellStart"/>
            <w:r w:rsidRPr="001D4D7C">
              <w:t>Union</w:t>
            </w:r>
            <w:proofErr w:type="spellEnd"/>
            <w:r w:rsidRPr="001D4D7C">
              <w:t xml:space="preserve"> </w:t>
            </w:r>
            <w:proofErr w:type="spellStart"/>
            <w:r w:rsidRPr="001D4D7C">
              <w:t>law</w:t>
            </w:r>
            <w:proofErr w:type="spellEnd"/>
            <w:r w:rsidRPr="001D4D7C">
              <w:t xml:space="preserve"> </w:t>
            </w:r>
            <w:proofErr w:type="spellStart"/>
            <w:r w:rsidRPr="001D4D7C">
              <w:t>Oxford</w:t>
            </w:r>
            <w:proofErr w:type="spellEnd"/>
            <w:r w:rsidRPr="001D4D7C">
              <w:t xml:space="preserve">, </w:t>
            </w:r>
            <w:proofErr w:type="spellStart"/>
            <w:r w:rsidRPr="001D4D7C">
              <w:t>United</w:t>
            </w:r>
            <w:proofErr w:type="spellEnd"/>
            <w:r w:rsidRPr="001D4D7C">
              <w:t xml:space="preserve"> </w:t>
            </w:r>
            <w:proofErr w:type="spellStart"/>
            <w:r w:rsidRPr="001D4D7C">
              <w:t>Kingdom</w:t>
            </w:r>
            <w:proofErr w:type="spellEnd"/>
            <w:r w:rsidRPr="001D4D7C">
              <w:t xml:space="preserve">: </w:t>
            </w:r>
            <w:proofErr w:type="spellStart"/>
            <w:r w:rsidRPr="001D4D7C">
              <w:t>Oxford</w:t>
            </w:r>
            <w:proofErr w:type="spellEnd"/>
            <w:r w:rsidRPr="001D4D7C">
              <w:t xml:space="preserve"> </w:t>
            </w:r>
            <w:proofErr w:type="spellStart"/>
            <w:r w:rsidRPr="001D4D7C">
              <w:t>University</w:t>
            </w:r>
            <w:proofErr w:type="spellEnd"/>
            <w:r w:rsidRPr="001D4D7C">
              <w:t xml:space="preserve"> </w:t>
            </w:r>
            <w:proofErr w:type="spellStart"/>
            <w:r w:rsidRPr="001D4D7C">
              <w:t>Press</w:t>
            </w:r>
            <w:proofErr w:type="spellEnd"/>
            <w:r w:rsidRPr="001D4D7C">
              <w:t>, 2014. – 814 р.</w:t>
            </w:r>
          </w:p>
          <w:p w:rsidR="003F19BD" w:rsidRPr="004D0B95" w:rsidRDefault="00E16156" w:rsidP="00327406">
            <w:pPr>
              <w:shd w:val="clear" w:color="auto" w:fill="FFFFFF"/>
              <w:spacing w:after="0" w:line="276" w:lineRule="auto"/>
              <w:ind w:left="126" w:firstLine="426"/>
              <w:jc w:val="both"/>
              <w:textAlignment w:val="baseline"/>
              <w:rPr>
                <w:rFonts w:ascii="Times New Roman" w:hAnsi="Times New Roman"/>
                <w:lang w:val="uk-UA" w:eastAsia="uk-UA"/>
              </w:rPr>
            </w:pPr>
            <w:r w:rsidRPr="004D0B95">
              <w:rPr>
                <w:rFonts w:ascii="Times New Roman" w:hAnsi="Times New Roman"/>
                <w:lang w:val="uk-UA" w:eastAsia="uk-UA"/>
              </w:rPr>
              <w:t>Законодавство</w:t>
            </w:r>
            <w:r w:rsidR="003F19BD" w:rsidRPr="004D0B95">
              <w:rPr>
                <w:rFonts w:ascii="Times New Roman" w:hAnsi="Times New Roman"/>
                <w:lang w:val="uk-UA" w:eastAsia="uk-UA"/>
              </w:rPr>
              <w:t xml:space="preserve">: </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Конституція України від 28.06.1996 № 254к/96-ВР  [Електронний ресурс] Режим доступу : http://zakon5.rada.gov.ua/laws/show/254%D0%BA/96-%D0%B2%D1%80</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Кодекс законів про працю </w:t>
            </w:r>
            <w:proofErr w:type="spellStart"/>
            <w:r w:rsidRPr="001D4D7C">
              <w:rPr>
                <w:rFonts w:ascii="Times New Roman" w:hAnsi="Times New Roman"/>
                <w:lang w:eastAsia="uk-UA"/>
              </w:rPr>
              <w:t>України</w:t>
            </w:r>
            <w:proofErr w:type="spellEnd"/>
            <w:r w:rsidRPr="001D4D7C">
              <w:rPr>
                <w:rFonts w:ascii="Times New Roman" w:hAnsi="Times New Roman"/>
                <w:lang w:eastAsia="uk-UA"/>
              </w:rPr>
              <w:t xml:space="preserve"> [Електронний ресурс] : Закон </w:t>
            </w:r>
            <w:proofErr w:type="spellStart"/>
            <w:r w:rsidRPr="001D4D7C">
              <w:rPr>
                <w:rFonts w:ascii="Times New Roman" w:hAnsi="Times New Roman"/>
                <w:lang w:eastAsia="uk-UA"/>
              </w:rPr>
              <w:t>України</w:t>
            </w:r>
            <w:proofErr w:type="spellEnd"/>
            <w:r w:rsidRPr="001D4D7C">
              <w:rPr>
                <w:rFonts w:ascii="Times New Roman" w:hAnsi="Times New Roman"/>
                <w:lang w:eastAsia="uk-UA"/>
              </w:rPr>
              <w:t xml:space="preserve"> від 10.12.1971 № 322-VII / Офіційний сайт Верховної Ради України URL : https://zakon.rada.gov.ua/laws/show/322-08#Text</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Господарський кодекс України від 16 січня 2003 р. Відомості Верховної Ради України. – 2003. – № 18–22. – Ст. 144.  </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«Про відпустки» [Електронний ресурс] Закон України в </w:t>
            </w:r>
            <w:proofErr w:type="spellStart"/>
            <w:r w:rsidRPr="001D4D7C">
              <w:rPr>
                <w:rFonts w:ascii="Times New Roman" w:hAnsi="Times New Roman"/>
                <w:lang w:eastAsia="uk-UA"/>
              </w:rPr>
              <w:t>ред</w:t>
            </w:r>
            <w:proofErr w:type="spellEnd"/>
            <w:r w:rsidRPr="001D4D7C">
              <w:rPr>
                <w:rFonts w:ascii="Times New Roman" w:hAnsi="Times New Roman"/>
                <w:lang w:eastAsia="uk-UA"/>
              </w:rPr>
              <w:t xml:space="preserve"> в 17.03.2020 р. // Офіційний сайт Верховної Ради України. Режим доступу: http://zakon4.rada.gov.ua/laws/show/504/96-%D0%B2%D1%80</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«Класифікатор професій ДК 003:2010», затверджений наказом Держспоживстандарту України від 28 липня 2010 року № 327/  Офіційний сайт Верховної Ради України URL: https://zakon.rada.gov.ua/rada/show/va327609-10#Text </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Про затвердження Типового положення про службу управління персоналом державного органу [Електронний ресурс] : наказ НАДС від 03.03.2016 року № 47. — Режим доступу : http://zakon2.rada.gov.ua/laws/show/z0438-16/paran13#n13ґ</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Про затвердження типової форми первинного обліку N П-2  "Особова картка працівника": наказ Державного комітету статистики України Міністерства оборони України від 25.12.2009  N 495/656 /Офіційний сайт Верховної Ради України URL : https://zakon.rada.gov.ua/rada/show/v0495202-09#Text </w:t>
            </w:r>
          </w:p>
          <w:p w:rsidR="001D4D7C" w:rsidRPr="001D4D7C"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постанова Кабінету міністрів України від 17 січня 2018 р. № 55 [Електронний ресурс] Режим доступу : https://zakon.rada.gov.ua/laws/show/55-2018-%D0%BF#Text</w:t>
            </w:r>
          </w:p>
          <w:p w:rsidR="003F19BD" w:rsidRPr="004D0B95" w:rsidRDefault="001D4D7C" w:rsidP="001D4D7C">
            <w:pPr>
              <w:pStyle w:val="Bullets2"/>
              <w:numPr>
                <w:ilvl w:val="0"/>
                <w:numId w:val="5"/>
              </w:numPr>
              <w:spacing w:after="0"/>
              <w:ind w:left="0" w:firstLine="360"/>
              <w:rPr>
                <w:rFonts w:ascii="Times New Roman" w:hAnsi="Times New Roman"/>
                <w:lang w:eastAsia="uk-UA"/>
              </w:rPr>
            </w:pPr>
            <w:r w:rsidRPr="001D4D7C">
              <w:rPr>
                <w:rFonts w:ascii="Times New Roman" w:hAnsi="Times New Roman"/>
                <w:lang w:eastAsia="uk-UA"/>
              </w:rPr>
              <w:t xml:space="preserve">Про затвердження Довідника кваліфікаційних характеристик професій </w:t>
            </w:r>
            <w:r w:rsidRPr="001D4D7C">
              <w:rPr>
                <w:rFonts w:ascii="Times New Roman" w:hAnsi="Times New Roman"/>
                <w:lang w:eastAsia="uk-UA"/>
              </w:rPr>
              <w:lastRenderedPageBreak/>
              <w:t>працівників: наказ Міністерства праці та соціальної політики України від 29 грудня 2004 року № 336/Офіційний сайт Верховної Ради України URL : http://search.ligazakon.ua/l_doc2.nsf/link1/FIN16994.html</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lastRenderedPageBreak/>
              <w:t>Тривалість курсу</w:t>
            </w:r>
          </w:p>
        </w:tc>
        <w:tc>
          <w:tcPr>
            <w:tcW w:w="8881" w:type="dxa"/>
            <w:shd w:val="clear" w:color="auto" w:fill="auto"/>
          </w:tcPr>
          <w:p w:rsidR="003F19BD" w:rsidRPr="004D0B95" w:rsidRDefault="00046544" w:rsidP="009D2365">
            <w:pPr>
              <w:spacing w:after="0" w:line="240" w:lineRule="auto"/>
              <w:jc w:val="both"/>
              <w:rPr>
                <w:rFonts w:ascii="Times New Roman" w:hAnsi="Times New Roman"/>
                <w:lang w:val="uk-UA"/>
              </w:rPr>
            </w:pPr>
            <w:r>
              <w:rPr>
                <w:rFonts w:ascii="Times New Roman" w:hAnsi="Times New Roman"/>
                <w:lang w:val="en-US"/>
              </w:rPr>
              <w:t>32</w:t>
            </w:r>
            <w:r w:rsidR="003F19BD" w:rsidRPr="004D0B95">
              <w:rPr>
                <w:rFonts w:ascii="Times New Roman" w:hAnsi="Times New Roman"/>
                <w:lang w:val="uk-UA"/>
              </w:rPr>
              <w:t xml:space="preserve"> год.</w:t>
            </w:r>
          </w:p>
          <w:p w:rsidR="003F19BD" w:rsidRPr="004D0B95" w:rsidRDefault="003F19BD" w:rsidP="009D2365">
            <w:pPr>
              <w:spacing w:after="0" w:line="240" w:lineRule="auto"/>
              <w:jc w:val="both"/>
              <w:rPr>
                <w:rFonts w:ascii="Times New Roman" w:hAnsi="Times New Roman"/>
                <w:lang w:val="uk-UA"/>
              </w:rPr>
            </w:pP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Обсяг курсу</w:t>
            </w:r>
          </w:p>
        </w:tc>
        <w:tc>
          <w:tcPr>
            <w:tcW w:w="8881" w:type="dxa"/>
            <w:shd w:val="clear" w:color="auto" w:fill="auto"/>
          </w:tcPr>
          <w:p w:rsidR="003F19BD" w:rsidRPr="004D0B95" w:rsidRDefault="006D7C72" w:rsidP="00104AA8">
            <w:pPr>
              <w:spacing w:after="0" w:line="240" w:lineRule="auto"/>
              <w:jc w:val="both"/>
              <w:rPr>
                <w:rFonts w:ascii="Times New Roman" w:hAnsi="Times New Roman"/>
                <w:lang w:val="uk-UA"/>
              </w:rPr>
            </w:pPr>
            <w:r w:rsidRPr="00104AA8">
              <w:rPr>
                <w:rFonts w:ascii="Times New Roman" w:hAnsi="Times New Roman"/>
                <w:lang w:val="uk-UA"/>
              </w:rPr>
              <w:t>3</w:t>
            </w:r>
            <w:r w:rsidR="00104AA8" w:rsidRPr="00104AA8">
              <w:rPr>
                <w:rFonts w:ascii="Times New Roman" w:hAnsi="Times New Roman"/>
                <w:lang w:val="uk-UA"/>
              </w:rPr>
              <w:t>2</w:t>
            </w:r>
            <w:r w:rsidR="003F19BD" w:rsidRPr="00104AA8">
              <w:rPr>
                <w:rFonts w:ascii="Times New Roman" w:hAnsi="Times New Roman"/>
                <w:lang w:val="uk-UA"/>
              </w:rPr>
              <w:t xml:space="preserve"> годин</w:t>
            </w:r>
            <w:r w:rsidR="00104AA8" w:rsidRPr="00104AA8">
              <w:rPr>
                <w:rFonts w:ascii="Times New Roman" w:hAnsi="Times New Roman"/>
                <w:lang w:val="uk-UA"/>
              </w:rPr>
              <w:t>и</w:t>
            </w:r>
            <w:r w:rsidR="003F19BD" w:rsidRPr="00104AA8">
              <w:rPr>
                <w:rFonts w:ascii="Times New Roman" w:hAnsi="Times New Roman"/>
                <w:lang w:val="uk-UA"/>
              </w:rPr>
              <w:t xml:space="preserve"> аудиторних занять. З них </w:t>
            </w:r>
            <w:r w:rsidRPr="00104AA8">
              <w:rPr>
                <w:rFonts w:ascii="Times New Roman" w:hAnsi="Times New Roman"/>
                <w:lang w:val="uk-UA"/>
              </w:rPr>
              <w:t>16</w:t>
            </w:r>
            <w:r w:rsidR="003F19BD" w:rsidRPr="00104AA8">
              <w:rPr>
                <w:rFonts w:ascii="Times New Roman" w:hAnsi="Times New Roman"/>
                <w:lang w:val="uk-UA"/>
              </w:rPr>
              <w:t xml:space="preserve"> години лекцій,</w:t>
            </w:r>
            <w:r w:rsidRPr="00104AA8">
              <w:rPr>
                <w:rFonts w:ascii="Times New Roman" w:hAnsi="Times New Roman"/>
                <w:lang w:val="uk-UA"/>
              </w:rPr>
              <w:t xml:space="preserve"> 16 годин практичних занять та </w:t>
            </w:r>
            <w:r w:rsidR="003F19BD" w:rsidRPr="00104AA8">
              <w:rPr>
                <w:rFonts w:ascii="Times New Roman" w:hAnsi="Times New Roman"/>
                <w:lang w:val="uk-UA"/>
              </w:rPr>
              <w:t xml:space="preserve">2 години </w:t>
            </w:r>
            <w:r w:rsidRPr="00104AA8">
              <w:rPr>
                <w:rFonts w:ascii="Times New Roman" w:hAnsi="Times New Roman"/>
                <w:lang w:val="uk-UA"/>
              </w:rPr>
              <w:t>залік</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Очікувані результати навчання</w:t>
            </w:r>
          </w:p>
        </w:tc>
        <w:tc>
          <w:tcPr>
            <w:tcW w:w="8881" w:type="dxa"/>
            <w:shd w:val="clear" w:color="auto" w:fill="auto"/>
          </w:tcPr>
          <w:p w:rsidR="003F19BD" w:rsidRPr="004D0B95" w:rsidRDefault="003F19BD" w:rsidP="009D2365">
            <w:pPr>
              <w:spacing w:after="0" w:line="276" w:lineRule="auto"/>
              <w:jc w:val="both"/>
              <w:rPr>
                <w:rFonts w:ascii="Times New Roman" w:hAnsi="Times New Roman"/>
                <w:lang w:val="uk-UA"/>
              </w:rPr>
            </w:pPr>
            <w:r w:rsidRPr="004D0B95">
              <w:rPr>
                <w:rFonts w:ascii="Times New Roman" w:hAnsi="Times New Roman"/>
                <w:lang w:val="uk-UA"/>
              </w:rPr>
              <w:t xml:space="preserve">Після завершення цього курсу студент буде : </w:t>
            </w:r>
          </w:p>
          <w:p w:rsidR="003F19BD" w:rsidRPr="004D0B95" w:rsidRDefault="003F19BD" w:rsidP="005935D9">
            <w:pPr>
              <w:spacing w:after="0" w:line="276" w:lineRule="auto"/>
              <w:ind w:left="1080"/>
              <w:contextualSpacing/>
              <w:jc w:val="both"/>
              <w:rPr>
                <w:rFonts w:ascii="Times New Roman" w:hAnsi="Times New Roman"/>
                <w:lang w:val="uk-UA"/>
              </w:rPr>
            </w:pPr>
            <w:r w:rsidRPr="004D0B95">
              <w:rPr>
                <w:rFonts w:ascii="Times New Roman" w:hAnsi="Times New Roman"/>
                <w:lang w:val="uk-UA"/>
              </w:rPr>
              <w:t>Знати:</w:t>
            </w:r>
          </w:p>
          <w:p w:rsidR="005935D9" w:rsidRPr="008225AD" w:rsidRDefault="00333473" w:rsidP="008225AD">
            <w:pPr>
              <w:pStyle w:val="a4"/>
              <w:numPr>
                <w:ilvl w:val="0"/>
                <w:numId w:val="16"/>
              </w:numPr>
              <w:spacing w:line="276" w:lineRule="auto"/>
              <w:ind w:left="126" w:firstLine="142"/>
              <w:jc w:val="both"/>
              <w:rPr>
                <w:lang w:val="ru-RU"/>
              </w:rPr>
            </w:pPr>
            <w:r w:rsidRPr="008225AD">
              <w:t xml:space="preserve">Загальні питання організації HR служби </w:t>
            </w:r>
          </w:p>
          <w:p w:rsidR="005935D9" w:rsidRPr="008225AD" w:rsidRDefault="005935D9" w:rsidP="008225AD">
            <w:pPr>
              <w:pStyle w:val="a4"/>
              <w:numPr>
                <w:ilvl w:val="0"/>
                <w:numId w:val="16"/>
              </w:numPr>
              <w:spacing w:line="276" w:lineRule="auto"/>
              <w:ind w:left="126" w:firstLine="142"/>
              <w:jc w:val="both"/>
              <w:rPr>
                <w:lang w:val="ru-RU"/>
              </w:rPr>
            </w:pPr>
            <w:r w:rsidRPr="008225AD">
              <w:t>Організацію кадрової служби</w:t>
            </w:r>
          </w:p>
          <w:p w:rsidR="005935D9" w:rsidRPr="008225AD" w:rsidRDefault="005935D9" w:rsidP="008225AD">
            <w:pPr>
              <w:pStyle w:val="a4"/>
              <w:numPr>
                <w:ilvl w:val="0"/>
                <w:numId w:val="16"/>
              </w:numPr>
              <w:spacing w:line="276" w:lineRule="auto"/>
              <w:ind w:left="126" w:firstLine="142"/>
              <w:jc w:val="both"/>
              <w:rPr>
                <w:lang w:val="ru-RU"/>
              </w:rPr>
            </w:pPr>
            <w:r w:rsidRPr="008225AD">
              <w:t>Організацію структури підприємства</w:t>
            </w:r>
          </w:p>
          <w:p w:rsidR="005935D9" w:rsidRPr="008225AD" w:rsidRDefault="005935D9" w:rsidP="008225AD">
            <w:pPr>
              <w:pStyle w:val="a4"/>
              <w:numPr>
                <w:ilvl w:val="0"/>
                <w:numId w:val="16"/>
              </w:numPr>
              <w:spacing w:line="276" w:lineRule="auto"/>
              <w:ind w:left="126" w:firstLine="142"/>
              <w:jc w:val="both"/>
              <w:rPr>
                <w:lang w:val="ru-RU"/>
              </w:rPr>
            </w:pPr>
            <w:r w:rsidRPr="008225AD">
              <w:t xml:space="preserve">Які документи, необхідні при оформленні на роботу. </w:t>
            </w:r>
          </w:p>
          <w:p w:rsidR="005935D9" w:rsidRPr="005935D9" w:rsidRDefault="005935D9" w:rsidP="005935D9">
            <w:pPr>
              <w:spacing w:after="0" w:line="276" w:lineRule="auto"/>
              <w:ind w:left="1080"/>
              <w:contextualSpacing/>
              <w:jc w:val="both"/>
              <w:rPr>
                <w:rFonts w:ascii="Times New Roman" w:hAnsi="Times New Roman"/>
              </w:rPr>
            </w:pPr>
          </w:p>
          <w:p w:rsidR="00730651" w:rsidRPr="004D0B95" w:rsidRDefault="003F19BD" w:rsidP="005935D9">
            <w:pPr>
              <w:spacing w:after="0" w:line="276" w:lineRule="auto"/>
              <w:ind w:left="720"/>
              <w:contextualSpacing/>
              <w:jc w:val="both"/>
              <w:rPr>
                <w:rFonts w:ascii="Times New Roman" w:hAnsi="Times New Roman"/>
                <w:b/>
                <w:i/>
              </w:rPr>
            </w:pPr>
            <w:r w:rsidRPr="004D0B95">
              <w:rPr>
                <w:rFonts w:ascii="Times New Roman" w:hAnsi="Times New Roman"/>
                <w:lang w:val="uk-UA"/>
              </w:rPr>
              <w:t xml:space="preserve">Вміти - </w:t>
            </w:r>
          </w:p>
          <w:p w:rsidR="005935D9" w:rsidRPr="005935D9" w:rsidRDefault="005935D9" w:rsidP="005935D9">
            <w:pPr>
              <w:numPr>
                <w:ilvl w:val="0"/>
                <w:numId w:val="10"/>
              </w:numPr>
              <w:spacing w:after="0" w:line="240" w:lineRule="auto"/>
              <w:jc w:val="both"/>
              <w:rPr>
                <w:rFonts w:ascii="Times New Roman" w:hAnsi="Times New Roman"/>
              </w:rPr>
            </w:pPr>
            <w:r>
              <w:rPr>
                <w:rFonts w:ascii="Times New Roman" w:hAnsi="Times New Roman"/>
                <w:lang w:val="uk-UA"/>
              </w:rPr>
              <w:t xml:space="preserve">Визначити, які </w:t>
            </w:r>
            <w:proofErr w:type="spellStart"/>
            <w:r w:rsidRPr="005935D9">
              <w:rPr>
                <w:rFonts w:ascii="Times New Roman" w:hAnsi="Times New Roman"/>
              </w:rPr>
              <w:t>компетенці</w:t>
            </w:r>
            <w:proofErr w:type="spellEnd"/>
            <w:r>
              <w:rPr>
                <w:rFonts w:ascii="Times New Roman" w:hAnsi="Times New Roman"/>
                <w:lang w:val="uk-UA"/>
              </w:rPr>
              <w:t>ї використати</w:t>
            </w:r>
            <w:r w:rsidRPr="005935D9">
              <w:rPr>
                <w:rFonts w:ascii="Times New Roman" w:hAnsi="Times New Roman"/>
              </w:rPr>
              <w:t xml:space="preserve"> при </w:t>
            </w:r>
            <w:proofErr w:type="spellStart"/>
            <w:r w:rsidRPr="005935D9">
              <w:rPr>
                <w:rFonts w:ascii="Times New Roman" w:hAnsi="Times New Roman"/>
              </w:rPr>
              <w:t>підборі</w:t>
            </w:r>
            <w:proofErr w:type="spellEnd"/>
            <w:r w:rsidRPr="005935D9">
              <w:rPr>
                <w:rFonts w:ascii="Times New Roman" w:hAnsi="Times New Roman"/>
              </w:rPr>
              <w:t xml:space="preserve"> персоналу. </w:t>
            </w:r>
          </w:p>
          <w:p w:rsidR="00730651" w:rsidRPr="004D0B95" w:rsidRDefault="005935D9" w:rsidP="005935D9">
            <w:pPr>
              <w:numPr>
                <w:ilvl w:val="0"/>
                <w:numId w:val="10"/>
              </w:numPr>
              <w:spacing w:after="0" w:line="240" w:lineRule="auto"/>
              <w:jc w:val="both"/>
              <w:rPr>
                <w:rFonts w:ascii="Times New Roman" w:hAnsi="Times New Roman"/>
              </w:rPr>
            </w:pPr>
            <w:r>
              <w:rPr>
                <w:rFonts w:ascii="Times New Roman" w:hAnsi="Times New Roman"/>
                <w:lang w:val="uk-UA"/>
              </w:rPr>
              <w:t>Провести і</w:t>
            </w:r>
            <w:proofErr w:type="spellStart"/>
            <w:r>
              <w:rPr>
                <w:rFonts w:ascii="Times New Roman" w:hAnsi="Times New Roman"/>
              </w:rPr>
              <w:t>нтерв'ю</w:t>
            </w:r>
            <w:proofErr w:type="spellEnd"/>
          </w:p>
          <w:p w:rsidR="005935D9" w:rsidRPr="005935D9" w:rsidRDefault="005935D9" w:rsidP="005935D9">
            <w:pPr>
              <w:numPr>
                <w:ilvl w:val="0"/>
                <w:numId w:val="10"/>
              </w:numPr>
              <w:spacing w:after="0" w:line="240" w:lineRule="auto"/>
              <w:jc w:val="both"/>
              <w:rPr>
                <w:rFonts w:ascii="Times New Roman" w:hAnsi="Times New Roman"/>
              </w:rPr>
            </w:pPr>
            <w:r>
              <w:rPr>
                <w:rFonts w:ascii="Times New Roman" w:hAnsi="Times New Roman"/>
                <w:lang w:val="uk-UA"/>
              </w:rPr>
              <w:t>Розрізняти загальне і кадрове діловодство</w:t>
            </w:r>
          </w:p>
          <w:p w:rsidR="00730651" w:rsidRPr="005935D9" w:rsidRDefault="005935D9" w:rsidP="00730651">
            <w:pPr>
              <w:numPr>
                <w:ilvl w:val="0"/>
                <w:numId w:val="10"/>
              </w:numPr>
              <w:spacing w:after="0" w:line="240" w:lineRule="auto"/>
              <w:jc w:val="both"/>
              <w:rPr>
                <w:rFonts w:ascii="Times New Roman" w:hAnsi="Times New Roman"/>
              </w:rPr>
            </w:pPr>
            <w:r>
              <w:rPr>
                <w:rFonts w:ascii="Times New Roman" w:hAnsi="Times New Roman"/>
                <w:lang w:val="uk-UA"/>
              </w:rPr>
              <w:t>Знати особливості складання та затвердження штатного</w:t>
            </w:r>
            <w:r w:rsidR="00104AA8">
              <w:rPr>
                <w:rFonts w:ascii="Times New Roman" w:hAnsi="Times New Roman"/>
                <w:lang w:val="uk-UA"/>
              </w:rPr>
              <w:t xml:space="preserve"> розкладу</w:t>
            </w:r>
          </w:p>
          <w:p w:rsidR="00730651" w:rsidRPr="004D0B95" w:rsidRDefault="008225AD" w:rsidP="008225AD">
            <w:pPr>
              <w:numPr>
                <w:ilvl w:val="0"/>
                <w:numId w:val="10"/>
              </w:numPr>
              <w:spacing w:after="0" w:line="240" w:lineRule="auto"/>
              <w:jc w:val="both"/>
              <w:rPr>
                <w:rFonts w:ascii="Times New Roman" w:hAnsi="Times New Roman"/>
              </w:rPr>
            </w:pPr>
            <w:proofErr w:type="spellStart"/>
            <w:r>
              <w:rPr>
                <w:rFonts w:ascii="Times New Roman" w:hAnsi="Times New Roman"/>
              </w:rPr>
              <w:t>Складат</w:t>
            </w:r>
            <w:proofErr w:type="spellEnd"/>
            <w:r>
              <w:rPr>
                <w:rFonts w:ascii="Times New Roman" w:hAnsi="Times New Roman"/>
                <w:lang w:val="uk-UA"/>
              </w:rPr>
              <w:t>и кадрові документи</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Ключові слова</w:t>
            </w:r>
          </w:p>
        </w:tc>
        <w:tc>
          <w:tcPr>
            <w:tcW w:w="8881" w:type="dxa"/>
            <w:shd w:val="clear" w:color="auto" w:fill="auto"/>
          </w:tcPr>
          <w:p w:rsidR="003F19BD" w:rsidRPr="004D0B95" w:rsidRDefault="00BE1D0E" w:rsidP="00DA554E">
            <w:pPr>
              <w:spacing w:after="0" w:line="240" w:lineRule="auto"/>
              <w:jc w:val="both"/>
              <w:rPr>
                <w:rFonts w:ascii="Times New Roman" w:hAnsi="Times New Roman"/>
                <w:lang w:val="uk-UA"/>
              </w:rPr>
            </w:pPr>
            <w:r>
              <w:rPr>
                <w:rFonts w:ascii="Times New Roman" w:hAnsi="Times New Roman"/>
                <w:lang w:val="uk-UA"/>
              </w:rPr>
              <w:t>HR служба, кадрова служба, кадрові документи, відпустка, прийняття на роботу, звільнення, оформлення документів.</w:t>
            </w:r>
          </w:p>
        </w:tc>
      </w:tr>
      <w:tr w:rsidR="003F19BD" w:rsidRPr="004D0B95" w:rsidTr="009D2365">
        <w:tc>
          <w:tcPr>
            <w:tcW w:w="1580" w:type="dxa"/>
            <w:shd w:val="clear" w:color="auto" w:fill="auto"/>
          </w:tcPr>
          <w:p w:rsidR="003F19BD" w:rsidRPr="004D0B95" w:rsidRDefault="003F19BD" w:rsidP="009D2365">
            <w:pPr>
              <w:spacing w:after="0" w:line="240" w:lineRule="auto"/>
              <w:jc w:val="center"/>
              <w:rPr>
                <w:rFonts w:ascii="Times New Roman" w:hAnsi="Times New Roman"/>
                <w:b/>
              </w:rPr>
            </w:pPr>
            <w:r w:rsidRPr="004D0B95">
              <w:rPr>
                <w:rFonts w:ascii="Times New Roman" w:hAnsi="Times New Roman"/>
                <w:b/>
              </w:rPr>
              <w:t>Формат курсу</w:t>
            </w:r>
          </w:p>
        </w:tc>
        <w:tc>
          <w:tcPr>
            <w:tcW w:w="8881" w:type="dxa"/>
            <w:shd w:val="clear" w:color="auto" w:fill="auto"/>
          </w:tcPr>
          <w:p w:rsidR="003F19BD" w:rsidRPr="004D0B95" w:rsidRDefault="003F19BD" w:rsidP="003F19BD">
            <w:pPr>
              <w:numPr>
                <w:ilvl w:val="0"/>
                <w:numId w:val="2"/>
              </w:numPr>
              <w:spacing w:after="0" w:line="276" w:lineRule="auto"/>
              <w:contextualSpacing/>
              <w:jc w:val="both"/>
              <w:rPr>
                <w:rFonts w:ascii="Times New Roman" w:hAnsi="Times New Roman"/>
                <w:lang w:val="uk-UA"/>
              </w:rPr>
            </w:pPr>
            <w:r w:rsidRPr="004D0B95">
              <w:rPr>
                <w:rFonts w:ascii="Times New Roman" w:hAnsi="Times New Roman"/>
                <w:lang w:val="uk-UA"/>
              </w:rPr>
              <w:t xml:space="preserve">Очний </w:t>
            </w:r>
          </w:p>
          <w:p w:rsidR="003F19BD" w:rsidRPr="004D0B95" w:rsidRDefault="003F19BD" w:rsidP="003F19BD">
            <w:pPr>
              <w:numPr>
                <w:ilvl w:val="0"/>
                <w:numId w:val="2"/>
              </w:numPr>
              <w:spacing w:after="0" w:line="276" w:lineRule="auto"/>
              <w:contextualSpacing/>
              <w:jc w:val="both"/>
              <w:rPr>
                <w:rFonts w:ascii="Times New Roman" w:hAnsi="Times New Roman"/>
                <w:lang w:val="uk-UA"/>
              </w:rPr>
            </w:pPr>
            <w:proofErr w:type="spellStart"/>
            <w:r w:rsidRPr="004D0B95">
              <w:rPr>
                <w:rFonts w:ascii="Times New Roman" w:hAnsi="Times New Roman"/>
              </w:rPr>
              <w:t>Проведення</w:t>
            </w:r>
            <w:proofErr w:type="spellEnd"/>
            <w:r w:rsidRPr="004D0B95">
              <w:rPr>
                <w:rFonts w:ascii="Times New Roman" w:hAnsi="Times New Roman"/>
              </w:rPr>
              <w:t xml:space="preserve"> </w:t>
            </w:r>
            <w:proofErr w:type="spellStart"/>
            <w:r w:rsidRPr="004D0B95">
              <w:rPr>
                <w:rFonts w:ascii="Times New Roman" w:hAnsi="Times New Roman"/>
              </w:rPr>
              <w:t>лекцій</w:t>
            </w:r>
            <w:proofErr w:type="spellEnd"/>
            <w:r w:rsidRPr="004D0B95">
              <w:rPr>
                <w:rFonts w:ascii="Times New Roman" w:hAnsi="Times New Roman"/>
              </w:rPr>
              <w:t xml:space="preserve">, </w:t>
            </w:r>
            <w:proofErr w:type="spellStart"/>
            <w:r w:rsidRPr="004D0B95">
              <w:rPr>
                <w:rFonts w:ascii="Times New Roman" w:hAnsi="Times New Roman"/>
              </w:rPr>
              <w:t>практичнихробіт</w:t>
            </w:r>
            <w:proofErr w:type="spellEnd"/>
            <w:r w:rsidRPr="004D0B95">
              <w:rPr>
                <w:rFonts w:ascii="Times New Roman" w:hAnsi="Times New Roman"/>
              </w:rPr>
              <w:t xml:space="preserve"> та </w:t>
            </w:r>
            <w:proofErr w:type="spellStart"/>
            <w:r w:rsidRPr="004D0B95">
              <w:rPr>
                <w:rFonts w:ascii="Times New Roman" w:hAnsi="Times New Roman"/>
              </w:rPr>
              <w:t>консультації</w:t>
            </w:r>
            <w:proofErr w:type="spellEnd"/>
            <w:r w:rsidRPr="004D0B95">
              <w:rPr>
                <w:rFonts w:ascii="Times New Roman" w:hAnsi="Times New Roman"/>
              </w:rPr>
              <w:t xml:space="preserve"> для </w:t>
            </w:r>
            <w:proofErr w:type="spellStart"/>
            <w:r w:rsidRPr="004D0B95">
              <w:rPr>
                <w:rFonts w:ascii="Times New Roman" w:hAnsi="Times New Roman"/>
              </w:rPr>
              <w:t>кращого</w:t>
            </w:r>
            <w:proofErr w:type="spellEnd"/>
            <w:r w:rsidRPr="004D0B95">
              <w:rPr>
                <w:rFonts w:ascii="Times New Roman" w:hAnsi="Times New Roman"/>
              </w:rPr>
              <w:t xml:space="preserve"> </w:t>
            </w:r>
            <w:proofErr w:type="spellStart"/>
            <w:r w:rsidRPr="004D0B95">
              <w:rPr>
                <w:rFonts w:ascii="Times New Roman" w:hAnsi="Times New Roman"/>
              </w:rPr>
              <w:t>розуміння</w:t>
            </w:r>
            <w:proofErr w:type="spellEnd"/>
            <w:r w:rsidRPr="004D0B95">
              <w:rPr>
                <w:rFonts w:ascii="Times New Roman" w:hAnsi="Times New Roman"/>
              </w:rPr>
              <w:t xml:space="preserve"> тем</w:t>
            </w:r>
          </w:p>
        </w:tc>
      </w:tr>
    </w:tbl>
    <w:p w:rsidR="003F19BD" w:rsidRPr="004D0B95" w:rsidRDefault="003F19BD" w:rsidP="003F19BD">
      <w:pPr>
        <w:spacing w:after="0"/>
        <w:jc w:val="center"/>
        <w:rPr>
          <w:rFonts w:ascii="Times New Roman" w:hAnsi="Times New Roman"/>
          <w:b/>
          <w:sz w:val="24"/>
          <w:szCs w:val="24"/>
          <w:lang w:val="uk-UA"/>
        </w:rPr>
      </w:pPr>
    </w:p>
    <w:tbl>
      <w:tblPr>
        <w:tblW w:w="10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68"/>
        <w:gridCol w:w="1437"/>
        <w:gridCol w:w="1359"/>
        <w:gridCol w:w="1647"/>
        <w:gridCol w:w="833"/>
        <w:gridCol w:w="1209"/>
      </w:tblGrid>
      <w:tr w:rsidR="003F19BD" w:rsidRPr="004D0B95" w:rsidTr="004C2A93">
        <w:tc>
          <w:tcPr>
            <w:tcW w:w="10474" w:type="dxa"/>
            <w:gridSpan w:val="7"/>
            <w:shd w:val="clear" w:color="auto" w:fill="F2F2F2"/>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 xml:space="preserve">СХЕМА КУРСУ </w:t>
            </w: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Тиждень / год</w:t>
            </w:r>
          </w:p>
          <w:p w:rsidR="003F19BD" w:rsidRPr="004D0B95" w:rsidRDefault="003F19BD" w:rsidP="009D2365">
            <w:pPr>
              <w:spacing w:after="0" w:line="240" w:lineRule="auto"/>
              <w:jc w:val="center"/>
              <w:rPr>
                <w:rFonts w:ascii="Times New Roman" w:hAnsi="Times New Roman"/>
                <w:b/>
                <w:sz w:val="20"/>
                <w:szCs w:val="20"/>
                <w:lang w:val="uk-UA"/>
              </w:rPr>
            </w:pPr>
          </w:p>
        </w:tc>
        <w:tc>
          <w:tcPr>
            <w:tcW w:w="2968"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Тема, план, короткі тези</w:t>
            </w:r>
          </w:p>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 xml:space="preserve"> </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Форма</w:t>
            </w:r>
          </w:p>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діяльності</w:t>
            </w:r>
          </w:p>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(заняття) /</w:t>
            </w:r>
          </w:p>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Формат</w:t>
            </w:r>
          </w:p>
          <w:p w:rsidR="003F19BD" w:rsidRPr="004D0B95" w:rsidRDefault="003F19BD" w:rsidP="009D2365">
            <w:pPr>
              <w:spacing w:after="0" w:line="240" w:lineRule="auto"/>
              <w:jc w:val="center"/>
              <w:rPr>
                <w:rFonts w:ascii="Times New Roman" w:hAnsi="Times New Roman"/>
                <w:b/>
                <w:sz w:val="20"/>
                <w:szCs w:val="20"/>
                <w:lang w:val="uk-UA"/>
              </w:rPr>
            </w:pP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Матеріали / Література, ресурси в інтернеті</w:t>
            </w:r>
          </w:p>
          <w:p w:rsidR="003F19BD" w:rsidRPr="004D0B95" w:rsidRDefault="003F19BD" w:rsidP="009D2365">
            <w:pPr>
              <w:spacing w:after="0" w:line="240" w:lineRule="auto"/>
              <w:jc w:val="center"/>
              <w:rPr>
                <w:rFonts w:ascii="Times New Roman" w:hAnsi="Times New Roman"/>
                <w:b/>
                <w:sz w:val="20"/>
                <w:szCs w:val="20"/>
                <w:lang w:val="uk-UA"/>
              </w:rPr>
            </w:pP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 xml:space="preserve">Завдання, </w:t>
            </w:r>
          </w:p>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год.</w:t>
            </w:r>
          </w:p>
          <w:p w:rsidR="003F19BD" w:rsidRPr="004D0B95" w:rsidRDefault="003F19BD" w:rsidP="009D2365">
            <w:pPr>
              <w:spacing w:after="0" w:line="240" w:lineRule="auto"/>
              <w:jc w:val="center"/>
              <w:rPr>
                <w:rFonts w:ascii="Times New Roman" w:hAnsi="Times New Roman"/>
                <w:b/>
                <w:sz w:val="20"/>
                <w:szCs w:val="20"/>
                <w:lang w:val="uk-UA"/>
              </w:rPr>
            </w:pP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Вага оцінки</w:t>
            </w:r>
          </w:p>
          <w:p w:rsidR="003F19BD" w:rsidRPr="004D0B95" w:rsidRDefault="003F19BD" w:rsidP="009D2365">
            <w:pPr>
              <w:spacing w:after="0" w:line="240" w:lineRule="auto"/>
              <w:jc w:val="center"/>
              <w:rPr>
                <w:rFonts w:ascii="Times New Roman" w:hAnsi="Times New Roman"/>
                <w:b/>
                <w:sz w:val="20"/>
                <w:szCs w:val="20"/>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sz w:val="20"/>
                <w:szCs w:val="20"/>
                <w:lang w:val="uk-UA"/>
              </w:rPr>
            </w:pPr>
            <w:r w:rsidRPr="004D0B95">
              <w:rPr>
                <w:rFonts w:ascii="Times New Roman" w:hAnsi="Times New Roman"/>
                <w:b/>
                <w:sz w:val="20"/>
                <w:szCs w:val="20"/>
                <w:lang w:val="uk-UA"/>
              </w:rPr>
              <w:t>Терміни виконання</w:t>
            </w:r>
          </w:p>
          <w:p w:rsidR="003F19BD" w:rsidRPr="004D0B95" w:rsidRDefault="003F19BD" w:rsidP="009D2365">
            <w:pPr>
              <w:spacing w:after="0" w:line="240" w:lineRule="auto"/>
              <w:jc w:val="center"/>
              <w:rPr>
                <w:rFonts w:ascii="Times New Roman" w:hAnsi="Times New Roman"/>
                <w:b/>
                <w:sz w:val="20"/>
                <w:szCs w:val="20"/>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1 /</w:t>
            </w:r>
          </w:p>
          <w:p w:rsidR="003F19BD" w:rsidRPr="004D0B95" w:rsidRDefault="008B4F9F" w:rsidP="009D2365">
            <w:pPr>
              <w:spacing w:after="0" w:line="240" w:lineRule="auto"/>
              <w:jc w:val="center"/>
              <w:rPr>
                <w:rFonts w:ascii="Times New Roman" w:hAnsi="Times New Roman"/>
                <w:b/>
                <w:lang w:val="uk-UA"/>
              </w:rPr>
            </w:pPr>
            <w:r>
              <w:rPr>
                <w:rFonts w:ascii="Times New Roman" w:hAnsi="Times New Roman"/>
                <w:b/>
                <w:lang w:val="uk-UA"/>
              </w:rPr>
              <w:t>2</w:t>
            </w:r>
            <w:r w:rsidR="003F19BD" w:rsidRPr="004D0B95">
              <w:rPr>
                <w:rFonts w:ascii="Times New Roman" w:hAnsi="Times New Roman"/>
                <w:b/>
                <w:lang w:val="uk-UA"/>
              </w:rPr>
              <w:t xml:space="preserve"> акад. год.</w:t>
            </w:r>
          </w:p>
        </w:tc>
        <w:tc>
          <w:tcPr>
            <w:tcW w:w="2968" w:type="dxa"/>
            <w:shd w:val="clear" w:color="auto" w:fill="auto"/>
            <w:vAlign w:val="center"/>
          </w:tcPr>
          <w:p w:rsidR="00BE1D0E" w:rsidRPr="00BE1D0E" w:rsidRDefault="003F19BD" w:rsidP="00BE1D0E">
            <w:pPr>
              <w:spacing w:line="240" w:lineRule="auto"/>
              <w:rPr>
                <w:rFonts w:ascii="Times New Roman" w:hAnsi="Times New Roman"/>
                <w:lang w:val="uk-UA"/>
              </w:rPr>
            </w:pPr>
            <w:r w:rsidRPr="004D0B95">
              <w:rPr>
                <w:rFonts w:ascii="Times New Roman" w:eastAsia="Times New Roman" w:hAnsi="Times New Roman"/>
                <w:b/>
                <w:lang w:eastAsia="ru-RU"/>
              </w:rPr>
              <w:t xml:space="preserve">Тема 1. </w:t>
            </w:r>
            <w:proofErr w:type="spellStart"/>
            <w:r w:rsidR="00BE1D0E" w:rsidRPr="00BE1D0E">
              <w:rPr>
                <w:rFonts w:ascii="Times New Roman" w:hAnsi="Times New Roman"/>
              </w:rPr>
              <w:t>Загальні</w:t>
            </w:r>
            <w:proofErr w:type="spellEnd"/>
            <w:r w:rsidR="00BE1D0E" w:rsidRPr="00BE1D0E">
              <w:rPr>
                <w:rFonts w:ascii="Times New Roman" w:hAnsi="Times New Roman"/>
              </w:rPr>
              <w:t xml:space="preserve"> </w:t>
            </w:r>
            <w:proofErr w:type="spellStart"/>
            <w:r w:rsidR="00BE1D0E" w:rsidRPr="00BE1D0E">
              <w:rPr>
                <w:rFonts w:ascii="Times New Roman" w:hAnsi="Times New Roman"/>
              </w:rPr>
              <w:t>питання</w:t>
            </w:r>
            <w:proofErr w:type="spellEnd"/>
            <w:r w:rsidR="00BE1D0E" w:rsidRPr="00BE1D0E">
              <w:rPr>
                <w:rFonts w:ascii="Times New Roman" w:hAnsi="Times New Roman"/>
              </w:rPr>
              <w:t xml:space="preserve"> </w:t>
            </w:r>
            <w:proofErr w:type="spellStart"/>
            <w:r w:rsidR="00BE1D0E" w:rsidRPr="00BE1D0E">
              <w:rPr>
                <w:rFonts w:ascii="Times New Roman" w:hAnsi="Times New Roman"/>
              </w:rPr>
              <w:t>організації</w:t>
            </w:r>
            <w:proofErr w:type="spellEnd"/>
            <w:r w:rsidR="00BE1D0E" w:rsidRPr="00BE1D0E">
              <w:rPr>
                <w:rFonts w:ascii="Times New Roman" w:hAnsi="Times New Roman"/>
              </w:rPr>
              <w:t xml:space="preserve"> HR </w:t>
            </w:r>
            <w:proofErr w:type="spellStart"/>
            <w:r w:rsidR="00BE1D0E" w:rsidRPr="00BE1D0E">
              <w:rPr>
                <w:rFonts w:ascii="Times New Roman" w:hAnsi="Times New Roman"/>
              </w:rPr>
              <w:t>служби</w:t>
            </w:r>
            <w:proofErr w:type="spellEnd"/>
            <w:r w:rsidR="00BE1D0E">
              <w:rPr>
                <w:rFonts w:ascii="Times New Roman" w:hAnsi="Times New Roman"/>
                <w:lang w:val="uk-UA"/>
              </w:rPr>
              <w:t>:</w:t>
            </w:r>
          </w:p>
          <w:p w:rsidR="00BE1D0E" w:rsidRPr="00BE1D0E" w:rsidRDefault="00BE1D0E" w:rsidP="00BE1D0E">
            <w:pPr>
              <w:pStyle w:val="a4"/>
              <w:numPr>
                <w:ilvl w:val="0"/>
                <w:numId w:val="17"/>
              </w:numPr>
              <w:ind w:left="0" w:firstLine="118"/>
            </w:pPr>
            <w:r w:rsidRPr="00BE1D0E">
              <w:t xml:space="preserve">Вибір </w:t>
            </w:r>
            <w:proofErr w:type="spellStart"/>
            <w:r w:rsidRPr="00BE1D0E">
              <w:t>компетенцій</w:t>
            </w:r>
            <w:proofErr w:type="spellEnd"/>
            <w:r w:rsidRPr="00BE1D0E">
              <w:t xml:space="preserve"> HR менеджера згідно загальної стратегії організації. Документи, які регламентують роботу з персоналом та їхнє призначення</w:t>
            </w:r>
          </w:p>
          <w:p w:rsidR="00BE1D0E" w:rsidRPr="00BE1D0E" w:rsidRDefault="00BE1D0E" w:rsidP="00BE1D0E">
            <w:pPr>
              <w:spacing w:line="240" w:lineRule="auto"/>
              <w:rPr>
                <w:rFonts w:ascii="Times New Roman" w:hAnsi="Times New Roman"/>
              </w:rPr>
            </w:pPr>
            <w:r>
              <w:rPr>
                <w:rFonts w:ascii="Times New Roman" w:hAnsi="Times New Roman"/>
                <w:lang w:val="uk-UA"/>
              </w:rPr>
              <w:t>2.</w:t>
            </w:r>
            <w:proofErr w:type="spellStart"/>
            <w:r w:rsidRPr="00BE1D0E">
              <w:rPr>
                <w:rFonts w:ascii="Times New Roman" w:hAnsi="Times New Roman"/>
              </w:rPr>
              <w:t>Підбір</w:t>
            </w:r>
            <w:proofErr w:type="spellEnd"/>
            <w:r w:rsidRPr="00BE1D0E">
              <w:rPr>
                <w:rFonts w:ascii="Times New Roman" w:hAnsi="Times New Roman"/>
              </w:rPr>
              <w:t xml:space="preserve"> персоналу. Мета та </w:t>
            </w:r>
            <w:proofErr w:type="spellStart"/>
            <w:r w:rsidRPr="00BE1D0E">
              <w:rPr>
                <w:rFonts w:ascii="Times New Roman" w:hAnsi="Times New Roman"/>
              </w:rPr>
              <w:t>методи</w:t>
            </w:r>
            <w:proofErr w:type="spellEnd"/>
            <w:r w:rsidRPr="00BE1D0E">
              <w:rPr>
                <w:rFonts w:ascii="Times New Roman" w:hAnsi="Times New Roman"/>
              </w:rPr>
              <w:t xml:space="preserve"> </w:t>
            </w:r>
            <w:proofErr w:type="spellStart"/>
            <w:r w:rsidRPr="00BE1D0E">
              <w:rPr>
                <w:rFonts w:ascii="Times New Roman" w:hAnsi="Times New Roman"/>
              </w:rPr>
              <w:t>мотивації</w:t>
            </w:r>
            <w:proofErr w:type="spellEnd"/>
            <w:r w:rsidRPr="00BE1D0E">
              <w:rPr>
                <w:rFonts w:ascii="Times New Roman" w:hAnsi="Times New Roman"/>
              </w:rPr>
              <w:t xml:space="preserve"> </w:t>
            </w:r>
            <w:proofErr w:type="spellStart"/>
            <w:proofErr w:type="gramStart"/>
            <w:r w:rsidRPr="00BE1D0E">
              <w:rPr>
                <w:rFonts w:ascii="Times New Roman" w:hAnsi="Times New Roman"/>
              </w:rPr>
              <w:t>р</w:t>
            </w:r>
            <w:proofErr w:type="gramEnd"/>
            <w:r w:rsidRPr="00BE1D0E">
              <w:rPr>
                <w:rFonts w:ascii="Times New Roman" w:hAnsi="Times New Roman"/>
              </w:rPr>
              <w:t>ізних</w:t>
            </w:r>
            <w:proofErr w:type="spellEnd"/>
            <w:r w:rsidRPr="00BE1D0E">
              <w:rPr>
                <w:rFonts w:ascii="Times New Roman" w:hAnsi="Times New Roman"/>
              </w:rPr>
              <w:t xml:space="preserve"> </w:t>
            </w:r>
            <w:proofErr w:type="spellStart"/>
            <w:r w:rsidRPr="00BE1D0E">
              <w:rPr>
                <w:rFonts w:ascii="Times New Roman" w:hAnsi="Times New Roman"/>
              </w:rPr>
              <w:t>категорій</w:t>
            </w:r>
            <w:proofErr w:type="spellEnd"/>
            <w:r w:rsidRPr="00BE1D0E">
              <w:rPr>
                <w:rFonts w:ascii="Times New Roman" w:hAnsi="Times New Roman"/>
              </w:rPr>
              <w:t xml:space="preserve"> персоналу</w:t>
            </w:r>
          </w:p>
          <w:p w:rsidR="00BE1D0E" w:rsidRPr="00BE1D0E" w:rsidRDefault="00BE1D0E" w:rsidP="00BE1D0E">
            <w:pPr>
              <w:spacing w:line="240" w:lineRule="auto"/>
              <w:rPr>
                <w:rFonts w:ascii="Times New Roman" w:hAnsi="Times New Roman"/>
              </w:rPr>
            </w:pPr>
            <w:r>
              <w:rPr>
                <w:rFonts w:ascii="Times New Roman" w:hAnsi="Times New Roman"/>
                <w:lang w:val="uk-UA"/>
              </w:rPr>
              <w:t xml:space="preserve">3. </w:t>
            </w:r>
            <w:proofErr w:type="spellStart"/>
            <w:r w:rsidRPr="00BE1D0E">
              <w:rPr>
                <w:rFonts w:ascii="Times New Roman" w:hAnsi="Times New Roman"/>
              </w:rPr>
              <w:t>Атестація</w:t>
            </w:r>
            <w:proofErr w:type="spellEnd"/>
            <w:r w:rsidRPr="00BE1D0E">
              <w:rPr>
                <w:rFonts w:ascii="Times New Roman" w:hAnsi="Times New Roman"/>
              </w:rPr>
              <w:t xml:space="preserve"> як </w:t>
            </w:r>
            <w:proofErr w:type="spellStart"/>
            <w:r w:rsidRPr="00BE1D0E">
              <w:rPr>
                <w:rFonts w:ascii="Times New Roman" w:hAnsi="Times New Roman"/>
              </w:rPr>
              <w:t>основний</w:t>
            </w:r>
            <w:proofErr w:type="spellEnd"/>
            <w:r w:rsidRPr="00BE1D0E">
              <w:rPr>
                <w:rFonts w:ascii="Times New Roman" w:hAnsi="Times New Roman"/>
              </w:rPr>
              <w:t xml:space="preserve"> метод </w:t>
            </w:r>
            <w:proofErr w:type="spellStart"/>
            <w:r w:rsidRPr="00BE1D0E">
              <w:rPr>
                <w:rFonts w:ascii="Times New Roman" w:hAnsi="Times New Roman"/>
              </w:rPr>
              <w:t>оцінювання</w:t>
            </w:r>
            <w:proofErr w:type="spellEnd"/>
            <w:r w:rsidRPr="00BE1D0E">
              <w:rPr>
                <w:rFonts w:ascii="Times New Roman" w:hAnsi="Times New Roman"/>
              </w:rPr>
              <w:t xml:space="preserve"> персоналу. </w:t>
            </w:r>
            <w:proofErr w:type="spellStart"/>
            <w:r w:rsidRPr="00BE1D0E">
              <w:rPr>
                <w:rFonts w:ascii="Times New Roman" w:hAnsi="Times New Roman"/>
              </w:rPr>
              <w:t>Завдання</w:t>
            </w:r>
            <w:proofErr w:type="spellEnd"/>
            <w:r w:rsidRPr="00BE1D0E">
              <w:rPr>
                <w:rFonts w:ascii="Times New Roman" w:hAnsi="Times New Roman"/>
              </w:rPr>
              <w:t xml:space="preserve"> та </w:t>
            </w:r>
            <w:proofErr w:type="spellStart"/>
            <w:r w:rsidRPr="00BE1D0E">
              <w:rPr>
                <w:rFonts w:ascii="Times New Roman" w:hAnsi="Times New Roman"/>
              </w:rPr>
              <w:t>етапи</w:t>
            </w:r>
            <w:proofErr w:type="spellEnd"/>
            <w:r w:rsidRPr="00BE1D0E">
              <w:rPr>
                <w:rFonts w:ascii="Times New Roman" w:hAnsi="Times New Roman"/>
              </w:rPr>
              <w:t xml:space="preserve"> </w:t>
            </w:r>
            <w:proofErr w:type="spellStart"/>
            <w:r w:rsidRPr="00BE1D0E">
              <w:rPr>
                <w:rFonts w:ascii="Times New Roman" w:hAnsi="Times New Roman"/>
              </w:rPr>
              <w:t>її</w:t>
            </w:r>
            <w:proofErr w:type="spellEnd"/>
            <w:r w:rsidRPr="00BE1D0E">
              <w:rPr>
                <w:rFonts w:ascii="Times New Roman" w:hAnsi="Times New Roman"/>
              </w:rPr>
              <w:t xml:space="preserve"> </w:t>
            </w:r>
            <w:proofErr w:type="spellStart"/>
            <w:r w:rsidRPr="00BE1D0E">
              <w:rPr>
                <w:rFonts w:ascii="Times New Roman" w:hAnsi="Times New Roman"/>
              </w:rPr>
              <w:t>проведення</w:t>
            </w:r>
            <w:proofErr w:type="spellEnd"/>
            <w:r w:rsidRPr="00BE1D0E">
              <w:rPr>
                <w:rFonts w:ascii="Times New Roman" w:hAnsi="Times New Roman"/>
              </w:rPr>
              <w:t>.</w:t>
            </w:r>
          </w:p>
          <w:p w:rsidR="003F19BD" w:rsidRPr="00BE1D0E" w:rsidRDefault="00BE1D0E" w:rsidP="00BE1D0E">
            <w:pPr>
              <w:pStyle w:val="a4"/>
              <w:numPr>
                <w:ilvl w:val="0"/>
                <w:numId w:val="18"/>
              </w:numPr>
              <w:tabs>
                <w:tab w:val="left" w:pos="438"/>
              </w:tabs>
              <w:ind w:left="-23" w:firstLine="141"/>
              <w:jc w:val="both"/>
            </w:pPr>
            <w:r w:rsidRPr="00BE1D0E">
              <w:t>Роль HR менеджера в процесі звільнення</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2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tc>
        <w:tc>
          <w:tcPr>
            <w:tcW w:w="2968" w:type="dxa"/>
            <w:shd w:val="clear" w:color="auto" w:fill="auto"/>
            <w:vAlign w:val="center"/>
          </w:tcPr>
          <w:p w:rsidR="003F19BD" w:rsidRPr="00BE1D0E" w:rsidRDefault="00BE1D0E" w:rsidP="00BE1D0E">
            <w:pPr>
              <w:spacing w:line="240" w:lineRule="auto"/>
              <w:rPr>
                <w:rFonts w:ascii="Times New Roman" w:eastAsia="Times New Roman" w:hAnsi="Times New Roman"/>
                <w:b/>
                <w:lang w:val="uk-UA" w:eastAsia="ru-RU"/>
              </w:rPr>
            </w:pPr>
            <w:r w:rsidRPr="00BE1D0E">
              <w:rPr>
                <w:rFonts w:ascii="Times New Roman" w:eastAsia="Times New Roman" w:hAnsi="Times New Roman"/>
                <w:b/>
                <w:lang w:val="uk-UA" w:eastAsia="ru-RU"/>
              </w:rPr>
              <w:t xml:space="preserve">Тема 1. </w:t>
            </w:r>
            <w:r w:rsidRPr="00BE1D0E">
              <w:rPr>
                <w:rFonts w:ascii="Times New Roman" w:eastAsia="Times New Roman" w:hAnsi="Times New Roman"/>
                <w:lang w:val="uk-UA" w:eastAsia="ru-RU"/>
              </w:rPr>
              <w:t>Загальні питання організації HR служби</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Практичне заняття</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Вирішення практичних занять</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Аналіз нормативно-правових актів та судової </w:t>
            </w:r>
            <w:r w:rsidR="008B4F9F">
              <w:rPr>
                <w:rFonts w:ascii="Times New Roman" w:hAnsi="Times New Roman"/>
                <w:lang w:val="uk-UA"/>
              </w:rPr>
              <w:lastRenderedPageBreak/>
              <w:t xml:space="preserve">практики </w:t>
            </w:r>
            <w:proofErr w:type="spellStart"/>
            <w:r w:rsidRPr="004D0B95">
              <w:rPr>
                <w:rFonts w:ascii="Times New Roman" w:hAnsi="Times New Roman"/>
                <w:lang w:val="uk-UA"/>
              </w:rPr>
              <w:t>практики</w:t>
            </w:r>
            <w:proofErr w:type="spellEnd"/>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lastRenderedPageBreak/>
              <w:t>Тижд</w:t>
            </w:r>
            <w:proofErr w:type="spellEnd"/>
            <w:r w:rsidRPr="004D0B95">
              <w:rPr>
                <w:rFonts w:ascii="Times New Roman" w:hAnsi="Times New Roman"/>
                <w:b/>
                <w:lang w:val="uk-UA"/>
              </w:rPr>
              <w:t>. 3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tc>
        <w:tc>
          <w:tcPr>
            <w:tcW w:w="2968" w:type="dxa"/>
            <w:shd w:val="clear" w:color="auto" w:fill="auto"/>
            <w:vAlign w:val="center"/>
          </w:tcPr>
          <w:p w:rsidR="006C5286" w:rsidRPr="006C5286" w:rsidRDefault="006C5286" w:rsidP="00BE1D0E">
            <w:pPr>
              <w:pStyle w:val="a4"/>
              <w:ind w:left="0"/>
              <w:rPr>
                <w:lang w:eastAsia="ru-RU"/>
              </w:rPr>
            </w:pPr>
            <w:r w:rsidRPr="006C5286">
              <w:rPr>
                <w:b/>
                <w:lang w:eastAsia="ru-RU"/>
              </w:rPr>
              <w:t xml:space="preserve">Тема 1. </w:t>
            </w:r>
            <w:r w:rsidRPr="006C5286">
              <w:rPr>
                <w:lang w:eastAsia="ru-RU"/>
              </w:rPr>
              <w:t>Загальні питання організації HR служби</w:t>
            </w:r>
          </w:p>
          <w:p w:rsidR="006C5286" w:rsidRPr="006C5286" w:rsidRDefault="006C5286" w:rsidP="006C5286">
            <w:pPr>
              <w:rPr>
                <w:rFonts w:ascii="Times New Roman" w:hAnsi="Times New Roman"/>
                <w:sz w:val="24"/>
                <w:szCs w:val="24"/>
                <w:lang w:eastAsia="ru-RU"/>
              </w:rPr>
            </w:pPr>
            <w:r w:rsidRPr="006C5286">
              <w:rPr>
                <w:rFonts w:ascii="Times New Roman" w:hAnsi="Times New Roman"/>
                <w:sz w:val="24"/>
                <w:szCs w:val="24"/>
                <w:lang w:val="uk-UA" w:eastAsia="ru-RU"/>
              </w:rPr>
              <w:t xml:space="preserve">3. </w:t>
            </w:r>
            <w:proofErr w:type="spellStart"/>
            <w:r w:rsidRPr="006C5286">
              <w:rPr>
                <w:rFonts w:ascii="Times New Roman" w:hAnsi="Times New Roman"/>
                <w:sz w:val="24"/>
                <w:szCs w:val="24"/>
                <w:lang w:eastAsia="ru-RU"/>
              </w:rPr>
              <w:t>Атестація</w:t>
            </w:r>
            <w:proofErr w:type="spellEnd"/>
            <w:r w:rsidRPr="006C5286">
              <w:rPr>
                <w:rFonts w:ascii="Times New Roman" w:hAnsi="Times New Roman"/>
                <w:sz w:val="24"/>
                <w:szCs w:val="24"/>
                <w:lang w:eastAsia="ru-RU"/>
              </w:rPr>
              <w:t xml:space="preserve"> як </w:t>
            </w:r>
            <w:proofErr w:type="spellStart"/>
            <w:r w:rsidRPr="006C5286">
              <w:rPr>
                <w:rFonts w:ascii="Times New Roman" w:hAnsi="Times New Roman"/>
                <w:sz w:val="24"/>
                <w:szCs w:val="24"/>
                <w:lang w:eastAsia="ru-RU"/>
              </w:rPr>
              <w:t>основний</w:t>
            </w:r>
            <w:proofErr w:type="spellEnd"/>
            <w:r w:rsidRPr="006C5286">
              <w:rPr>
                <w:rFonts w:ascii="Times New Roman" w:hAnsi="Times New Roman"/>
                <w:sz w:val="24"/>
                <w:szCs w:val="24"/>
                <w:lang w:eastAsia="ru-RU"/>
              </w:rPr>
              <w:t xml:space="preserve"> метод оцінювання персоналу. Завдання та етапи її проведення.</w:t>
            </w:r>
          </w:p>
          <w:p w:rsidR="003F19BD" w:rsidRPr="008B4F9F" w:rsidRDefault="006C5286" w:rsidP="006C5286">
            <w:pPr>
              <w:pStyle w:val="a4"/>
              <w:ind w:left="0"/>
              <w:rPr>
                <w:lang w:eastAsia="ru-RU"/>
              </w:rPr>
            </w:pPr>
            <w:r w:rsidRPr="006C5286">
              <w:rPr>
                <w:lang w:eastAsia="ru-RU"/>
              </w:rPr>
              <w:t>4.</w:t>
            </w:r>
            <w:r w:rsidRPr="006C5286">
              <w:rPr>
                <w:lang w:eastAsia="ru-RU"/>
              </w:rPr>
              <w:tab/>
              <w:t>Роль HR менеджера в процесі звільнення</w:t>
            </w:r>
          </w:p>
        </w:tc>
        <w:tc>
          <w:tcPr>
            <w:tcW w:w="1437" w:type="dxa"/>
            <w:shd w:val="clear" w:color="auto" w:fill="auto"/>
            <w:vAlign w:val="center"/>
          </w:tcPr>
          <w:p w:rsidR="003F19BD" w:rsidRPr="008B4F9F" w:rsidRDefault="003F19BD" w:rsidP="009D2365">
            <w:pPr>
              <w:spacing w:after="0" w:line="240" w:lineRule="auto"/>
              <w:jc w:val="center"/>
              <w:rPr>
                <w:rFonts w:ascii="Times New Roman" w:hAnsi="Times New Roman"/>
                <w:lang w:val="uk-UA"/>
              </w:rPr>
            </w:pPr>
            <w:r w:rsidRPr="008B4F9F">
              <w:rPr>
                <w:rFonts w:ascii="Times New Roman" w:hAnsi="Times New Roman"/>
                <w:lang w:val="uk-UA"/>
              </w:rPr>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8B4F9F" w:rsidRPr="004D0B95" w:rsidTr="004C2A93">
        <w:tc>
          <w:tcPr>
            <w:tcW w:w="1021" w:type="dxa"/>
            <w:shd w:val="clear" w:color="auto" w:fill="auto"/>
            <w:vAlign w:val="center"/>
          </w:tcPr>
          <w:p w:rsidR="008B4F9F" w:rsidRPr="008B4F9F" w:rsidRDefault="008B4F9F" w:rsidP="008B4F9F">
            <w:pPr>
              <w:spacing w:after="0" w:line="240" w:lineRule="auto"/>
              <w:jc w:val="center"/>
              <w:rPr>
                <w:rFonts w:ascii="Times New Roman" w:hAnsi="Times New Roman"/>
                <w:b/>
                <w:lang w:val="uk-UA"/>
              </w:rPr>
            </w:pPr>
            <w:proofErr w:type="spellStart"/>
            <w:r w:rsidRPr="008B4F9F">
              <w:rPr>
                <w:rFonts w:ascii="Times New Roman" w:hAnsi="Times New Roman"/>
                <w:b/>
                <w:lang w:val="uk-UA"/>
              </w:rPr>
              <w:t>Тижд</w:t>
            </w:r>
            <w:proofErr w:type="spellEnd"/>
            <w:r w:rsidRPr="008B4F9F">
              <w:rPr>
                <w:rFonts w:ascii="Times New Roman" w:hAnsi="Times New Roman"/>
                <w:b/>
                <w:lang w:val="uk-UA"/>
              </w:rPr>
              <w:t>. 4 /</w:t>
            </w:r>
          </w:p>
          <w:p w:rsidR="008B4F9F" w:rsidRPr="004D0B95" w:rsidRDefault="008B4F9F" w:rsidP="008B4F9F">
            <w:pPr>
              <w:spacing w:after="0" w:line="240" w:lineRule="auto"/>
              <w:jc w:val="center"/>
              <w:rPr>
                <w:rFonts w:ascii="Times New Roman" w:hAnsi="Times New Roman"/>
                <w:b/>
                <w:lang w:val="uk-UA"/>
              </w:rPr>
            </w:pPr>
            <w:r w:rsidRPr="008B4F9F">
              <w:rPr>
                <w:rFonts w:ascii="Times New Roman" w:hAnsi="Times New Roman"/>
                <w:b/>
                <w:lang w:val="uk-UA"/>
              </w:rPr>
              <w:t>2 акад. год.</w:t>
            </w:r>
          </w:p>
        </w:tc>
        <w:tc>
          <w:tcPr>
            <w:tcW w:w="2968" w:type="dxa"/>
            <w:shd w:val="clear" w:color="auto" w:fill="auto"/>
            <w:vAlign w:val="center"/>
          </w:tcPr>
          <w:p w:rsidR="008B4F9F" w:rsidRPr="00BE1D0E" w:rsidRDefault="008B4F9F" w:rsidP="00BE1D0E">
            <w:pPr>
              <w:pStyle w:val="a4"/>
              <w:ind w:left="0"/>
              <w:rPr>
                <w:b/>
                <w:lang w:eastAsia="ru-RU"/>
              </w:rPr>
            </w:pPr>
            <w:r w:rsidRPr="008B4F9F">
              <w:rPr>
                <w:b/>
                <w:lang w:eastAsia="ru-RU"/>
              </w:rPr>
              <w:t xml:space="preserve">Тема 1. </w:t>
            </w:r>
            <w:r w:rsidRPr="008B4F9F">
              <w:rPr>
                <w:lang w:eastAsia="ru-RU"/>
              </w:rPr>
              <w:t>Загальні питання організації HR служби</w:t>
            </w:r>
          </w:p>
        </w:tc>
        <w:tc>
          <w:tcPr>
            <w:tcW w:w="1437" w:type="dxa"/>
            <w:shd w:val="clear" w:color="auto" w:fill="auto"/>
            <w:vAlign w:val="center"/>
          </w:tcPr>
          <w:p w:rsidR="008B4F9F" w:rsidRPr="008B4F9F" w:rsidRDefault="008B4F9F" w:rsidP="009D2365">
            <w:pPr>
              <w:spacing w:after="0" w:line="240" w:lineRule="auto"/>
              <w:jc w:val="center"/>
              <w:rPr>
                <w:rFonts w:ascii="Times New Roman" w:hAnsi="Times New Roman"/>
                <w:lang w:val="uk-UA"/>
              </w:rPr>
            </w:pPr>
            <w:r w:rsidRPr="008B4F9F">
              <w:rPr>
                <w:rFonts w:ascii="Times New Roman" w:hAnsi="Times New Roman"/>
                <w:lang w:val="uk-UA"/>
              </w:rPr>
              <w:t>Практичне заняття</w:t>
            </w:r>
          </w:p>
        </w:tc>
        <w:tc>
          <w:tcPr>
            <w:tcW w:w="1359" w:type="dxa"/>
            <w:shd w:val="clear" w:color="auto" w:fill="auto"/>
            <w:vAlign w:val="center"/>
          </w:tcPr>
          <w:p w:rsidR="008B4F9F" w:rsidRPr="004D0B95" w:rsidRDefault="008B4F9F" w:rsidP="009D2365">
            <w:pPr>
              <w:spacing w:after="0" w:line="240" w:lineRule="auto"/>
              <w:jc w:val="center"/>
              <w:rPr>
                <w:rFonts w:ascii="Times New Roman" w:hAnsi="Times New Roman"/>
                <w:lang w:val="uk-UA"/>
              </w:rPr>
            </w:pPr>
            <w:r w:rsidRPr="008B4F9F">
              <w:rPr>
                <w:rFonts w:ascii="Times New Roman" w:hAnsi="Times New Roman"/>
                <w:lang w:val="uk-UA"/>
              </w:rPr>
              <w:t>Вирішення практичних занять</w:t>
            </w:r>
          </w:p>
        </w:tc>
        <w:tc>
          <w:tcPr>
            <w:tcW w:w="1647" w:type="dxa"/>
            <w:shd w:val="clear" w:color="auto" w:fill="auto"/>
            <w:vAlign w:val="center"/>
          </w:tcPr>
          <w:p w:rsidR="008B4F9F" w:rsidRPr="004D0B95" w:rsidRDefault="008B4F9F" w:rsidP="009D2365">
            <w:pPr>
              <w:spacing w:after="0" w:line="240" w:lineRule="auto"/>
              <w:jc w:val="center"/>
              <w:rPr>
                <w:rFonts w:ascii="Times New Roman" w:hAnsi="Times New Roman"/>
                <w:lang w:val="uk-UA"/>
              </w:rPr>
            </w:pPr>
            <w:r w:rsidRPr="008B4F9F">
              <w:rPr>
                <w:rFonts w:ascii="Times New Roman" w:hAnsi="Times New Roman"/>
                <w:lang w:val="uk-UA"/>
              </w:rPr>
              <w:t>Аналіз нормативно-правових актів та судової</w:t>
            </w:r>
            <w:r>
              <w:rPr>
                <w:rFonts w:ascii="Times New Roman" w:hAnsi="Times New Roman"/>
                <w:lang w:val="uk-UA"/>
              </w:rPr>
              <w:t xml:space="preserve"> практики </w:t>
            </w:r>
          </w:p>
        </w:tc>
        <w:tc>
          <w:tcPr>
            <w:tcW w:w="833" w:type="dxa"/>
            <w:shd w:val="clear" w:color="auto" w:fill="auto"/>
            <w:vAlign w:val="center"/>
          </w:tcPr>
          <w:p w:rsidR="008B4F9F" w:rsidRPr="004D0B95" w:rsidRDefault="008B4F9F" w:rsidP="009D2365">
            <w:pPr>
              <w:spacing w:after="0" w:line="240" w:lineRule="auto"/>
              <w:jc w:val="center"/>
              <w:rPr>
                <w:rFonts w:ascii="Times New Roman" w:hAnsi="Times New Roman"/>
                <w:b/>
                <w:lang w:val="uk-UA"/>
              </w:rPr>
            </w:pPr>
          </w:p>
        </w:tc>
        <w:tc>
          <w:tcPr>
            <w:tcW w:w="1209" w:type="dxa"/>
            <w:shd w:val="clear" w:color="auto" w:fill="auto"/>
            <w:vAlign w:val="center"/>
          </w:tcPr>
          <w:p w:rsidR="008B4F9F" w:rsidRPr="004D0B95" w:rsidRDefault="008B4F9F"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xml:space="preserve">. </w:t>
            </w:r>
            <w:r w:rsidR="008B4F9F">
              <w:rPr>
                <w:rFonts w:ascii="Times New Roman" w:hAnsi="Times New Roman"/>
                <w:b/>
                <w:lang w:val="uk-UA"/>
              </w:rPr>
              <w:t>5</w:t>
            </w:r>
            <w:r w:rsidRPr="004D0B95">
              <w:rPr>
                <w:rFonts w:ascii="Times New Roman" w:hAnsi="Times New Roman"/>
                <w:b/>
                <w:lang w:val="uk-UA"/>
              </w:rPr>
              <w:t xml:space="preserve"> /</w:t>
            </w:r>
          </w:p>
          <w:p w:rsidR="003F19BD" w:rsidRPr="004D0B95" w:rsidRDefault="008B4F9F" w:rsidP="009D2365">
            <w:pPr>
              <w:spacing w:after="0" w:line="240" w:lineRule="auto"/>
              <w:jc w:val="center"/>
              <w:rPr>
                <w:rFonts w:ascii="Times New Roman" w:hAnsi="Times New Roman"/>
                <w:b/>
                <w:lang w:val="uk-UA"/>
              </w:rPr>
            </w:pPr>
            <w:r>
              <w:rPr>
                <w:rFonts w:ascii="Times New Roman" w:hAnsi="Times New Roman"/>
                <w:b/>
                <w:lang w:val="uk-UA"/>
              </w:rPr>
              <w:t>2</w:t>
            </w:r>
            <w:r w:rsidR="003F19BD" w:rsidRPr="004D0B95">
              <w:rPr>
                <w:rFonts w:ascii="Times New Roman" w:hAnsi="Times New Roman"/>
                <w:b/>
                <w:lang w:val="uk-UA"/>
              </w:rPr>
              <w:t xml:space="preserve"> акад. год.</w:t>
            </w:r>
          </w:p>
        </w:tc>
        <w:tc>
          <w:tcPr>
            <w:tcW w:w="2968" w:type="dxa"/>
            <w:shd w:val="clear" w:color="auto" w:fill="auto"/>
            <w:vAlign w:val="center"/>
          </w:tcPr>
          <w:p w:rsidR="006C5286" w:rsidRPr="006C5286" w:rsidRDefault="006C5286" w:rsidP="006C5286">
            <w:pPr>
              <w:rPr>
                <w:rFonts w:ascii="Times New Roman" w:eastAsia="Times New Roman" w:hAnsi="Times New Roman"/>
                <w:lang w:val="uk-UA" w:eastAsia="ru-RU"/>
              </w:rPr>
            </w:pPr>
            <w:r w:rsidRPr="006C5286">
              <w:rPr>
                <w:rFonts w:ascii="Times New Roman" w:eastAsia="Times New Roman" w:hAnsi="Times New Roman"/>
                <w:b/>
                <w:lang w:val="uk-UA" w:eastAsia="ru-RU"/>
              </w:rPr>
              <w:t>Тема 2.</w:t>
            </w:r>
            <w:r w:rsidRPr="006C5286">
              <w:rPr>
                <w:rFonts w:ascii="Times New Roman" w:eastAsia="Times New Roman" w:hAnsi="Times New Roman"/>
                <w:lang w:val="uk-UA" w:eastAsia="ru-RU"/>
              </w:rPr>
              <w:t xml:space="preserve"> Організація кадрової служби.</w:t>
            </w:r>
          </w:p>
          <w:p w:rsidR="006C5286" w:rsidRPr="006C5286" w:rsidRDefault="006C5286" w:rsidP="006C5286">
            <w:pPr>
              <w:rPr>
                <w:rFonts w:ascii="Times New Roman" w:eastAsia="Times New Roman" w:hAnsi="Times New Roman"/>
                <w:lang w:val="uk-UA" w:eastAsia="ru-RU"/>
              </w:rPr>
            </w:pPr>
            <w:r w:rsidRPr="006C5286">
              <w:rPr>
                <w:rFonts w:ascii="Times New Roman" w:eastAsia="Times New Roman" w:hAnsi="Times New Roman"/>
                <w:lang w:val="uk-UA" w:eastAsia="ru-RU"/>
              </w:rPr>
              <w:t>1.Місце кадрової служби в системі управління персоналом і структурі компанії. Завдання кадрової служби.</w:t>
            </w:r>
          </w:p>
          <w:p w:rsidR="003F19BD" w:rsidRPr="008B4F9F" w:rsidRDefault="006C5286" w:rsidP="008B4F9F">
            <w:pPr>
              <w:rPr>
                <w:rFonts w:ascii="Times New Roman" w:eastAsia="Times New Roman" w:hAnsi="Times New Roman"/>
                <w:lang w:val="uk-UA" w:eastAsia="ru-RU"/>
              </w:rPr>
            </w:pPr>
            <w:r w:rsidRPr="006C5286">
              <w:rPr>
                <w:rFonts w:ascii="Times New Roman" w:eastAsia="Times New Roman" w:hAnsi="Times New Roman"/>
                <w:lang w:val="uk-UA" w:eastAsia="ru-RU"/>
              </w:rPr>
              <w:t>2. Загальне і кадрове діловодств</w:t>
            </w:r>
            <w:r>
              <w:rPr>
                <w:rFonts w:ascii="Times New Roman" w:eastAsia="Times New Roman" w:hAnsi="Times New Roman"/>
                <w:lang w:val="uk-UA" w:eastAsia="ru-RU"/>
              </w:rPr>
              <w:t>о, їх призначення і відмінності</w:t>
            </w:r>
            <w:r w:rsidR="008B4F9F" w:rsidRPr="008B4F9F">
              <w:rPr>
                <w:rFonts w:ascii="Times New Roman" w:eastAsia="Times New Roman" w:hAnsi="Times New Roman"/>
                <w:lang w:val="uk-UA" w:eastAsia="ru-RU"/>
              </w:rPr>
              <w:t>.</w:t>
            </w:r>
          </w:p>
        </w:tc>
        <w:tc>
          <w:tcPr>
            <w:tcW w:w="1437" w:type="dxa"/>
            <w:shd w:val="clear" w:color="auto" w:fill="auto"/>
            <w:vAlign w:val="center"/>
          </w:tcPr>
          <w:p w:rsidR="003F19BD" w:rsidRPr="008B4F9F" w:rsidRDefault="003F19BD" w:rsidP="009D2365">
            <w:pPr>
              <w:spacing w:after="0" w:line="240" w:lineRule="auto"/>
              <w:jc w:val="center"/>
              <w:rPr>
                <w:rFonts w:ascii="Times New Roman" w:hAnsi="Times New Roman"/>
                <w:lang w:val="uk-UA"/>
              </w:rPr>
            </w:pPr>
            <w:r w:rsidRPr="008B4F9F">
              <w:rPr>
                <w:rFonts w:ascii="Times New Roman" w:hAnsi="Times New Roman"/>
                <w:lang w:val="uk-UA"/>
              </w:rPr>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xml:space="preserve">. </w:t>
            </w:r>
            <w:r w:rsidR="00A34244">
              <w:rPr>
                <w:rFonts w:ascii="Times New Roman" w:hAnsi="Times New Roman"/>
                <w:b/>
                <w:lang w:val="uk-UA"/>
              </w:rPr>
              <w:t>6</w:t>
            </w:r>
            <w:r w:rsidRPr="004D0B95">
              <w:rPr>
                <w:rFonts w:ascii="Times New Roman" w:hAnsi="Times New Roman"/>
                <w:b/>
                <w:lang w:val="uk-UA"/>
              </w:rPr>
              <w:t xml:space="preserve">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tc>
        <w:tc>
          <w:tcPr>
            <w:tcW w:w="2968" w:type="dxa"/>
            <w:shd w:val="clear" w:color="auto" w:fill="auto"/>
            <w:vAlign w:val="center"/>
          </w:tcPr>
          <w:p w:rsidR="003F19BD" w:rsidRPr="004D0B95" w:rsidRDefault="003F19BD" w:rsidP="008B4F9F">
            <w:pPr>
              <w:rPr>
                <w:rFonts w:ascii="Times New Roman" w:hAnsi="Times New Roman"/>
                <w:b/>
                <w:lang w:val="uk-UA"/>
              </w:rPr>
            </w:pPr>
            <w:r w:rsidRPr="004D0B95">
              <w:rPr>
                <w:rFonts w:ascii="Times New Roman" w:eastAsia="Times New Roman" w:hAnsi="Times New Roman"/>
                <w:b/>
                <w:lang w:eastAsia="ru-RU"/>
              </w:rPr>
              <w:t>Тема 2</w:t>
            </w:r>
            <w:r w:rsidR="008B4F9F">
              <w:t xml:space="preserve"> </w:t>
            </w:r>
            <w:proofErr w:type="spellStart"/>
            <w:r w:rsidR="008B4F9F" w:rsidRPr="008B4F9F">
              <w:rPr>
                <w:rFonts w:ascii="Times New Roman" w:eastAsia="Times New Roman" w:hAnsi="Times New Roman"/>
                <w:lang w:eastAsia="ru-RU"/>
              </w:rPr>
              <w:t>Організація</w:t>
            </w:r>
            <w:proofErr w:type="spellEnd"/>
            <w:r w:rsidR="008B4F9F" w:rsidRPr="008B4F9F">
              <w:rPr>
                <w:rFonts w:ascii="Times New Roman" w:eastAsia="Times New Roman" w:hAnsi="Times New Roman"/>
                <w:lang w:eastAsia="ru-RU"/>
              </w:rPr>
              <w:t xml:space="preserve"> </w:t>
            </w:r>
            <w:proofErr w:type="spellStart"/>
            <w:r w:rsidR="008B4F9F" w:rsidRPr="008B4F9F">
              <w:rPr>
                <w:rFonts w:ascii="Times New Roman" w:eastAsia="Times New Roman" w:hAnsi="Times New Roman"/>
                <w:lang w:eastAsia="ru-RU"/>
              </w:rPr>
              <w:t>кадрової</w:t>
            </w:r>
            <w:proofErr w:type="spellEnd"/>
            <w:r w:rsidR="008B4F9F" w:rsidRPr="008B4F9F">
              <w:rPr>
                <w:rFonts w:ascii="Times New Roman" w:eastAsia="Times New Roman" w:hAnsi="Times New Roman"/>
                <w:lang w:eastAsia="ru-RU"/>
              </w:rPr>
              <w:t xml:space="preserve"> </w:t>
            </w:r>
            <w:proofErr w:type="spellStart"/>
            <w:r w:rsidR="008B4F9F" w:rsidRPr="008B4F9F">
              <w:rPr>
                <w:rFonts w:ascii="Times New Roman" w:eastAsia="Times New Roman" w:hAnsi="Times New Roman"/>
                <w:lang w:eastAsia="ru-RU"/>
              </w:rPr>
              <w:t>служби</w:t>
            </w:r>
            <w:proofErr w:type="spellEnd"/>
          </w:p>
        </w:tc>
        <w:tc>
          <w:tcPr>
            <w:tcW w:w="1437" w:type="dxa"/>
            <w:shd w:val="clear" w:color="auto" w:fill="auto"/>
            <w:vAlign w:val="center"/>
          </w:tcPr>
          <w:p w:rsidR="003F19BD" w:rsidRPr="008B4F9F" w:rsidRDefault="003F19BD" w:rsidP="009D2365">
            <w:pPr>
              <w:spacing w:after="0" w:line="240" w:lineRule="auto"/>
              <w:jc w:val="center"/>
              <w:rPr>
                <w:rFonts w:ascii="Times New Roman" w:hAnsi="Times New Roman"/>
                <w:lang w:val="uk-UA"/>
              </w:rPr>
            </w:pPr>
            <w:r w:rsidRPr="008B4F9F">
              <w:rPr>
                <w:rFonts w:ascii="Times New Roman" w:hAnsi="Times New Roman"/>
                <w:lang w:val="uk-UA"/>
              </w:rPr>
              <w:t xml:space="preserve">Практичне заняття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Вирішення практичних занять</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xml:space="preserve">. </w:t>
            </w:r>
            <w:r w:rsidR="00A34244">
              <w:rPr>
                <w:rFonts w:ascii="Times New Roman" w:hAnsi="Times New Roman"/>
                <w:b/>
                <w:lang w:val="uk-UA"/>
              </w:rPr>
              <w:t>7</w:t>
            </w:r>
            <w:r w:rsidRPr="004D0B95">
              <w:rPr>
                <w:rFonts w:ascii="Times New Roman" w:hAnsi="Times New Roman"/>
                <w:b/>
                <w:lang w:val="uk-UA"/>
              </w:rPr>
              <w:t xml:space="preserve"> /</w:t>
            </w:r>
          </w:p>
          <w:p w:rsidR="003F19BD" w:rsidRPr="004D0B95" w:rsidRDefault="00A34244" w:rsidP="009D2365">
            <w:pPr>
              <w:spacing w:after="0" w:line="240" w:lineRule="auto"/>
              <w:jc w:val="center"/>
              <w:rPr>
                <w:rFonts w:ascii="Times New Roman" w:hAnsi="Times New Roman"/>
                <w:b/>
                <w:lang w:val="uk-UA"/>
              </w:rPr>
            </w:pPr>
            <w:r>
              <w:rPr>
                <w:rFonts w:ascii="Times New Roman" w:hAnsi="Times New Roman"/>
                <w:b/>
                <w:lang w:val="uk-UA"/>
              </w:rPr>
              <w:t>2</w:t>
            </w:r>
            <w:r w:rsidR="003F19BD" w:rsidRPr="004D0B95">
              <w:rPr>
                <w:rFonts w:ascii="Times New Roman" w:hAnsi="Times New Roman"/>
                <w:b/>
                <w:lang w:val="uk-UA"/>
              </w:rPr>
              <w:t xml:space="preserve"> акад. год.</w:t>
            </w:r>
          </w:p>
        </w:tc>
        <w:tc>
          <w:tcPr>
            <w:tcW w:w="2968" w:type="dxa"/>
            <w:shd w:val="clear" w:color="auto" w:fill="auto"/>
            <w:vAlign w:val="center"/>
          </w:tcPr>
          <w:p w:rsidR="006C5286" w:rsidRPr="006C5286" w:rsidRDefault="006C5286" w:rsidP="006C5286">
            <w:pPr>
              <w:rPr>
                <w:rFonts w:ascii="Times New Roman" w:eastAsia="Times New Roman" w:hAnsi="Times New Roman"/>
                <w:lang w:eastAsia="ru-RU"/>
              </w:rPr>
            </w:pPr>
            <w:r w:rsidRPr="006C5286">
              <w:rPr>
                <w:rFonts w:ascii="Times New Roman" w:eastAsia="Times New Roman" w:hAnsi="Times New Roman"/>
                <w:b/>
                <w:lang w:eastAsia="ru-RU"/>
              </w:rPr>
              <w:t xml:space="preserve">Тема 2. </w:t>
            </w:r>
            <w:proofErr w:type="spellStart"/>
            <w:r w:rsidRPr="006C5286">
              <w:rPr>
                <w:rFonts w:ascii="Times New Roman" w:eastAsia="Times New Roman" w:hAnsi="Times New Roman"/>
                <w:lang w:eastAsia="ru-RU"/>
              </w:rPr>
              <w:t>Організація</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кадрової</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служби</w:t>
            </w:r>
            <w:proofErr w:type="spellEnd"/>
          </w:p>
          <w:p w:rsidR="006C5286" w:rsidRPr="006C5286" w:rsidRDefault="006C5286" w:rsidP="006C5286">
            <w:pPr>
              <w:rPr>
                <w:rFonts w:ascii="Times New Roman" w:eastAsia="Times New Roman" w:hAnsi="Times New Roman"/>
                <w:lang w:eastAsia="ru-RU"/>
              </w:rPr>
            </w:pPr>
            <w:r w:rsidRPr="006C5286">
              <w:rPr>
                <w:rFonts w:ascii="Times New Roman" w:eastAsia="Times New Roman" w:hAnsi="Times New Roman"/>
                <w:lang w:eastAsia="ru-RU"/>
              </w:rPr>
              <w:t xml:space="preserve">3.Основні </w:t>
            </w:r>
            <w:proofErr w:type="spellStart"/>
            <w:r w:rsidRPr="006C5286">
              <w:rPr>
                <w:rFonts w:ascii="Times New Roman" w:eastAsia="Times New Roman" w:hAnsi="Times New Roman"/>
                <w:lang w:eastAsia="ru-RU"/>
              </w:rPr>
              <w:t>нормативні</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документи</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що</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регламентують</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кадрову</w:t>
            </w:r>
            <w:proofErr w:type="spellEnd"/>
            <w:r w:rsidRPr="006C5286">
              <w:rPr>
                <w:rFonts w:ascii="Times New Roman" w:eastAsia="Times New Roman" w:hAnsi="Times New Roman"/>
                <w:lang w:eastAsia="ru-RU"/>
              </w:rPr>
              <w:t xml:space="preserve"> роботу.</w:t>
            </w:r>
          </w:p>
          <w:p w:rsidR="006C5286" w:rsidRPr="006C5286" w:rsidRDefault="006C5286" w:rsidP="006C5286">
            <w:pPr>
              <w:rPr>
                <w:rFonts w:ascii="Times New Roman" w:eastAsia="Times New Roman" w:hAnsi="Times New Roman"/>
                <w:lang w:eastAsia="ru-RU"/>
              </w:rPr>
            </w:pPr>
            <w:r w:rsidRPr="006C5286">
              <w:rPr>
                <w:rFonts w:ascii="Times New Roman" w:eastAsia="Times New Roman" w:hAnsi="Times New Roman"/>
                <w:lang w:eastAsia="ru-RU"/>
              </w:rPr>
              <w:t xml:space="preserve">4. </w:t>
            </w:r>
            <w:proofErr w:type="spellStart"/>
            <w:r w:rsidRPr="006C5286">
              <w:rPr>
                <w:rFonts w:ascii="Times New Roman" w:eastAsia="Times New Roman" w:hAnsi="Times New Roman"/>
                <w:lang w:eastAsia="ru-RU"/>
              </w:rPr>
              <w:t>Внутрішні</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регламентуючі</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документи</w:t>
            </w:r>
            <w:proofErr w:type="spellEnd"/>
            <w:r w:rsidRPr="006C5286">
              <w:rPr>
                <w:rFonts w:ascii="Times New Roman" w:eastAsia="Times New Roman" w:hAnsi="Times New Roman"/>
                <w:lang w:eastAsia="ru-RU"/>
              </w:rPr>
              <w:t xml:space="preserve"> </w:t>
            </w:r>
            <w:proofErr w:type="gramStart"/>
            <w:r w:rsidRPr="006C5286">
              <w:rPr>
                <w:rFonts w:ascii="Times New Roman" w:eastAsia="Times New Roman" w:hAnsi="Times New Roman"/>
                <w:lang w:eastAsia="ru-RU"/>
              </w:rPr>
              <w:t>по</w:t>
            </w:r>
            <w:proofErr w:type="gramEnd"/>
            <w:r w:rsidRPr="006C5286">
              <w:rPr>
                <w:rFonts w:ascii="Times New Roman" w:eastAsia="Times New Roman" w:hAnsi="Times New Roman"/>
                <w:lang w:eastAsia="ru-RU"/>
              </w:rPr>
              <w:t xml:space="preserve"> </w:t>
            </w:r>
            <w:proofErr w:type="spellStart"/>
            <w:proofErr w:type="gramStart"/>
            <w:r w:rsidRPr="006C5286">
              <w:rPr>
                <w:rFonts w:ascii="Times New Roman" w:eastAsia="Times New Roman" w:hAnsi="Times New Roman"/>
                <w:lang w:eastAsia="ru-RU"/>
              </w:rPr>
              <w:t>робот</w:t>
            </w:r>
            <w:proofErr w:type="gramEnd"/>
            <w:r w:rsidRPr="006C5286">
              <w:rPr>
                <w:rFonts w:ascii="Times New Roman" w:eastAsia="Times New Roman" w:hAnsi="Times New Roman"/>
                <w:lang w:eastAsia="ru-RU"/>
              </w:rPr>
              <w:t>і</w:t>
            </w:r>
            <w:proofErr w:type="spellEnd"/>
            <w:r w:rsidRPr="006C5286">
              <w:rPr>
                <w:rFonts w:ascii="Times New Roman" w:eastAsia="Times New Roman" w:hAnsi="Times New Roman"/>
                <w:lang w:eastAsia="ru-RU"/>
              </w:rPr>
              <w:t xml:space="preserve"> з персоналом (</w:t>
            </w:r>
            <w:proofErr w:type="spellStart"/>
            <w:r w:rsidRPr="006C5286">
              <w:rPr>
                <w:rFonts w:ascii="Times New Roman" w:eastAsia="Times New Roman" w:hAnsi="Times New Roman"/>
                <w:lang w:eastAsia="ru-RU"/>
              </w:rPr>
              <w:t>положення</w:t>
            </w:r>
            <w:proofErr w:type="spellEnd"/>
            <w:r w:rsidRPr="006C5286">
              <w:rPr>
                <w:rFonts w:ascii="Times New Roman" w:eastAsia="Times New Roman" w:hAnsi="Times New Roman"/>
                <w:lang w:eastAsia="ru-RU"/>
              </w:rPr>
              <w:t xml:space="preserve"> про </w:t>
            </w:r>
            <w:proofErr w:type="spellStart"/>
            <w:r w:rsidRPr="006C5286">
              <w:rPr>
                <w:rFonts w:ascii="Times New Roman" w:eastAsia="Times New Roman" w:hAnsi="Times New Roman"/>
                <w:lang w:eastAsia="ru-RU"/>
              </w:rPr>
              <w:t>кадрову</w:t>
            </w:r>
            <w:proofErr w:type="spellEnd"/>
            <w:r w:rsidRPr="006C5286">
              <w:rPr>
                <w:rFonts w:ascii="Times New Roman" w:eastAsia="Times New Roman" w:hAnsi="Times New Roman"/>
                <w:lang w:eastAsia="ru-RU"/>
              </w:rPr>
              <w:t xml:space="preserve"> службу, </w:t>
            </w:r>
            <w:proofErr w:type="spellStart"/>
            <w:r w:rsidRPr="006C5286">
              <w:rPr>
                <w:rFonts w:ascii="Times New Roman" w:eastAsia="Times New Roman" w:hAnsi="Times New Roman"/>
                <w:lang w:eastAsia="ru-RU"/>
              </w:rPr>
              <w:t>посадові</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інструкції</w:t>
            </w:r>
            <w:proofErr w:type="spellEnd"/>
            <w:r w:rsidRPr="006C5286">
              <w:rPr>
                <w:rFonts w:ascii="Times New Roman" w:eastAsia="Times New Roman" w:hAnsi="Times New Roman"/>
                <w:lang w:eastAsia="ru-RU"/>
              </w:rPr>
              <w:t xml:space="preserve"> та </w:t>
            </w:r>
            <w:proofErr w:type="spellStart"/>
            <w:r w:rsidRPr="006C5286">
              <w:rPr>
                <w:rFonts w:ascii="Times New Roman" w:eastAsia="Times New Roman" w:hAnsi="Times New Roman"/>
                <w:lang w:eastAsia="ru-RU"/>
              </w:rPr>
              <w:t>ін</w:t>
            </w:r>
            <w:proofErr w:type="spellEnd"/>
            <w:r w:rsidRPr="006C5286">
              <w:rPr>
                <w:rFonts w:ascii="Times New Roman" w:eastAsia="Times New Roman" w:hAnsi="Times New Roman"/>
                <w:lang w:eastAsia="ru-RU"/>
              </w:rPr>
              <w:t>.)</w:t>
            </w:r>
          </w:p>
          <w:p w:rsidR="003F19BD" w:rsidRPr="004D0B95" w:rsidRDefault="006C5286" w:rsidP="006C5286">
            <w:pPr>
              <w:spacing w:after="0" w:line="240" w:lineRule="auto"/>
              <w:contextualSpacing/>
              <w:jc w:val="both"/>
              <w:rPr>
                <w:rFonts w:ascii="Times New Roman" w:hAnsi="Times New Roman"/>
                <w:lang w:val="uk-UA"/>
              </w:rPr>
            </w:pPr>
            <w:r w:rsidRPr="006C5286">
              <w:rPr>
                <w:rFonts w:ascii="Times New Roman" w:eastAsia="Times New Roman" w:hAnsi="Times New Roman"/>
                <w:lang w:eastAsia="ru-RU"/>
              </w:rPr>
              <w:t xml:space="preserve">5. </w:t>
            </w:r>
            <w:proofErr w:type="spellStart"/>
            <w:r w:rsidRPr="006C5286">
              <w:rPr>
                <w:rFonts w:ascii="Times New Roman" w:eastAsia="Times New Roman" w:hAnsi="Times New Roman"/>
                <w:lang w:eastAsia="ru-RU"/>
              </w:rPr>
              <w:t>Ведення</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трудових</w:t>
            </w:r>
            <w:proofErr w:type="spellEnd"/>
            <w:r w:rsidRPr="006C5286">
              <w:rPr>
                <w:rFonts w:ascii="Times New Roman" w:eastAsia="Times New Roman" w:hAnsi="Times New Roman"/>
                <w:lang w:eastAsia="ru-RU"/>
              </w:rPr>
              <w:t xml:space="preserve"> </w:t>
            </w:r>
            <w:proofErr w:type="spellStart"/>
            <w:r w:rsidRPr="006C5286">
              <w:rPr>
                <w:rFonts w:ascii="Times New Roman" w:eastAsia="Times New Roman" w:hAnsi="Times New Roman"/>
                <w:lang w:eastAsia="ru-RU"/>
              </w:rPr>
              <w:t>книжок</w:t>
            </w:r>
            <w:proofErr w:type="spellEnd"/>
            <w:r w:rsidRPr="006C5286">
              <w:rPr>
                <w:rFonts w:ascii="Times New Roman" w:eastAsia="Times New Roman" w:hAnsi="Times New Roman"/>
                <w:lang w:eastAsia="ru-RU"/>
              </w:rPr>
              <w:t xml:space="preserve"> та </w:t>
            </w:r>
            <w:proofErr w:type="spellStart"/>
            <w:r w:rsidRPr="006C5286">
              <w:rPr>
                <w:rFonts w:ascii="Times New Roman" w:eastAsia="Times New Roman" w:hAnsi="Times New Roman"/>
                <w:lang w:eastAsia="ru-RU"/>
              </w:rPr>
              <w:t>документі</w:t>
            </w:r>
            <w:proofErr w:type="gramStart"/>
            <w:r w:rsidRPr="006C5286">
              <w:rPr>
                <w:rFonts w:ascii="Times New Roman" w:eastAsia="Times New Roman" w:hAnsi="Times New Roman"/>
                <w:lang w:eastAsia="ru-RU"/>
              </w:rPr>
              <w:t>в</w:t>
            </w:r>
            <w:proofErr w:type="spellEnd"/>
            <w:proofErr w:type="gramEnd"/>
            <w:r w:rsidRPr="006C5286">
              <w:rPr>
                <w:rFonts w:ascii="Times New Roman" w:eastAsia="Times New Roman" w:hAnsi="Times New Roman"/>
                <w:lang w:eastAsia="ru-RU"/>
              </w:rPr>
              <w:t xml:space="preserve"> по персоналу</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xml:space="preserve">. </w:t>
            </w:r>
            <w:r w:rsidR="00A34244">
              <w:rPr>
                <w:rFonts w:ascii="Times New Roman" w:hAnsi="Times New Roman"/>
                <w:b/>
                <w:lang w:val="uk-UA"/>
              </w:rPr>
              <w:t>8</w:t>
            </w:r>
            <w:r w:rsidRPr="004D0B95">
              <w:rPr>
                <w:rFonts w:ascii="Times New Roman" w:hAnsi="Times New Roman"/>
                <w:b/>
                <w:lang w:val="uk-UA"/>
              </w:rPr>
              <w:t xml:space="preserve">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tc>
        <w:tc>
          <w:tcPr>
            <w:tcW w:w="2968" w:type="dxa"/>
            <w:shd w:val="clear" w:color="auto" w:fill="auto"/>
            <w:vAlign w:val="center"/>
          </w:tcPr>
          <w:p w:rsidR="003F19BD" w:rsidRPr="004D0B95" w:rsidRDefault="00A34244" w:rsidP="00A34244">
            <w:pPr>
              <w:rPr>
                <w:rFonts w:ascii="Times New Roman" w:hAnsi="Times New Roman"/>
                <w:b/>
                <w:lang w:val="uk-UA"/>
              </w:rPr>
            </w:pPr>
            <w:r w:rsidRPr="00A34244">
              <w:rPr>
                <w:rFonts w:ascii="Times New Roman" w:eastAsia="Times New Roman" w:hAnsi="Times New Roman"/>
                <w:b/>
                <w:lang w:eastAsia="ru-RU"/>
              </w:rPr>
              <w:t xml:space="preserve">Тема 2 </w:t>
            </w:r>
            <w:proofErr w:type="spellStart"/>
            <w:r w:rsidRPr="00A34244">
              <w:rPr>
                <w:rFonts w:ascii="Times New Roman" w:eastAsia="Times New Roman" w:hAnsi="Times New Roman"/>
                <w:lang w:eastAsia="ru-RU"/>
              </w:rPr>
              <w:t>Організація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кадрової</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служби</w:t>
            </w:r>
            <w:proofErr w:type="spellEnd"/>
            <w:r w:rsidRPr="00A34244">
              <w:rPr>
                <w:rFonts w:ascii="Times New Roman" w:eastAsia="Times New Roman" w:hAnsi="Times New Roman"/>
                <w:b/>
                <w:lang w:eastAsia="ru-RU"/>
              </w:rPr>
              <w:t xml:space="preserve"> </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 xml:space="preserve">Практичне заняття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Вирішення практичних занять</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xml:space="preserve">. </w:t>
            </w:r>
            <w:r w:rsidR="00A34244">
              <w:rPr>
                <w:rFonts w:ascii="Times New Roman" w:hAnsi="Times New Roman"/>
                <w:b/>
                <w:lang w:val="uk-UA"/>
              </w:rPr>
              <w:t>9</w:t>
            </w:r>
            <w:r w:rsidRPr="004D0B95">
              <w:rPr>
                <w:rFonts w:ascii="Times New Roman" w:hAnsi="Times New Roman"/>
                <w:b/>
                <w:lang w:val="uk-UA"/>
              </w:rPr>
              <w:t xml:space="preserve"> /</w:t>
            </w:r>
          </w:p>
          <w:p w:rsidR="003F19BD" w:rsidRPr="004D0B95" w:rsidRDefault="00A34244" w:rsidP="009D2365">
            <w:pPr>
              <w:spacing w:after="0" w:line="240" w:lineRule="auto"/>
              <w:jc w:val="center"/>
              <w:rPr>
                <w:rFonts w:ascii="Times New Roman" w:hAnsi="Times New Roman"/>
                <w:b/>
                <w:lang w:val="uk-UA"/>
              </w:rPr>
            </w:pPr>
            <w:r>
              <w:rPr>
                <w:rFonts w:ascii="Times New Roman" w:hAnsi="Times New Roman"/>
                <w:b/>
                <w:lang w:val="uk-UA"/>
              </w:rPr>
              <w:lastRenderedPageBreak/>
              <w:t>2</w:t>
            </w:r>
            <w:r w:rsidR="003F19BD" w:rsidRPr="004D0B95">
              <w:rPr>
                <w:rFonts w:ascii="Times New Roman" w:hAnsi="Times New Roman"/>
                <w:b/>
                <w:lang w:val="uk-UA"/>
              </w:rPr>
              <w:t xml:space="preserve"> акад. год.</w:t>
            </w:r>
          </w:p>
        </w:tc>
        <w:tc>
          <w:tcPr>
            <w:tcW w:w="2968" w:type="dxa"/>
            <w:shd w:val="clear" w:color="auto" w:fill="auto"/>
            <w:vAlign w:val="center"/>
          </w:tcPr>
          <w:p w:rsidR="00A34244" w:rsidRPr="00A34244" w:rsidRDefault="00A34244" w:rsidP="00A34244">
            <w:pPr>
              <w:rPr>
                <w:rFonts w:ascii="Times New Roman" w:eastAsia="Times New Roman" w:hAnsi="Times New Roman"/>
                <w:b/>
                <w:lang w:eastAsia="ru-RU"/>
              </w:rPr>
            </w:pPr>
            <w:r>
              <w:rPr>
                <w:rFonts w:ascii="Times New Roman" w:eastAsia="Times New Roman" w:hAnsi="Times New Roman"/>
                <w:b/>
                <w:lang w:val="uk-UA" w:eastAsia="ru-RU"/>
              </w:rPr>
              <w:lastRenderedPageBreak/>
              <w:t>Тема 3</w:t>
            </w:r>
            <w:r w:rsidRPr="00A34244">
              <w:rPr>
                <w:rFonts w:ascii="Times New Roman" w:eastAsia="Times New Roman" w:hAnsi="Times New Roman"/>
                <w:b/>
                <w:lang w:eastAsia="ru-RU"/>
              </w:rPr>
              <w:t xml:space="preserve">. </w:t>
            </w:r>
            <w:proofErr w:type="spellStart"/>
            <w:r w:rsidRPr="00A34244">
              <w:rPr>
                <w:rFonts w:ascii="Times New Roman" w:eastAsia="Times New Roman" w:hAnsi="Times New Roman"/>
                <w:lang w:eastAsia="ru-RU"/>
              </w:rPr>
              <w:t>Організація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lastRenderedPageBreak/>
              <w:t>структури</w:t>
            </w:r>
            <w:proofErr w:type="spellEnd"/>
            <w:r w:rsidRPr="00A34244">
              <w:rPr>
                <w:rFonts w:ascii="Times New Roman" w:eastAsia="Times New Roman" w:hAnsi="Times New Roman"/>
                <w:lang w:eastAsia="ru-RU"/>
              </w:rPr>
              <w:t xml:space="preserve"> </w:t>
            </w:r>
            <w:proofErr w:type="spellStart"/>
            <w:proofErr w:type="gramStart"/>
            <w:r w:rsidRPr="00A34244">
              <w:rPr>
                <w:rFonts w:ascii="Times New Roman" w:eastAsia="Times New Roman" w:hAnsi="Times New Roman"/>
                <w:lang w:eastAsia="ru-RU"/>
              </w:rPr>
              <w:t>п</w:t>
            </w:r>
            <w:proofErr w:type="gramEnd"/>
            <w:r w:rsidRPr="00A34244">
              <w:rPr>
                <w:rFonts w:ascii="Times New Roman" w:eastAsia="Times New Roman" w:hAnsi="Times New Roman"/>
                <w:lang w:eastAsia="ru-RU"/>
              </w:rPr>
              <w:t>ідприємства</w:t>
            </w:r>
            <w:proofErr w:type="spellEnd"/>
            <w:r w:rsidRPr="00A34244">
              <w:rPr>
                <w:rFonts w:ascii="Times New Roman" w:eastAsia="Times New Roman" w:hAnsi="Times New Roman"/>
                <w:b/>
                <w:lang w:eastAsia="ru-RU"/>
              </w:rPr>
              <w:t>.</w:t>
            </w:r>
          </w:p>
          <w:p w:rsidR="00A34244" w:rsidRDefault="00A34244" w:rsidP="00A34244">
            <w:pPr>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1.</w:t>
            </w:r>
            <w:proofErr w:type="spellStart"/>
            <w:r w:rsidRPr="00A34244">
              <w:rPr>
                <w:rFonts w:ascii="Times New Roman" w:eastAsia="Times New Roman" w:hAnsi="Times New Roman"/>
                <w:lang w:eastAsia="ru-RU"/>
              </w:rPr>
              <w:t>Організаційна</w:t>
            </w:r>
            <w:proofErr w:type="spellEnd"/>
            <w:r w:rsidRPr="00A34244">
              <w:rPr>
                <w:rFonts w:ascii="Times New Roman" w:eastAsia="Times New Roman" w:hAnsi="Times New Roman"/>
                <w:lang w:eastAsia="ru-RU"/>
              </w:rPr>
              <w:t xml:space="preserve"> структура </w:t>
            </w:r>
            <w:proofErr w:type="spellStart"/>
            <w:r w:rsidRPr="00A34244">
              <w:rPr>
                <w:rFonts w:ascii="Times New Roman" w:eastAsia="Times New Roman" w:hAnsi="Times New Roman"/>
                <w:lang w:eastAsia="ru-RU"/>
              </w:rPr>
              <w:t>підприємства</w:t>
            </w:r>
            <w:proofErr w:type="spellEnd"/>
            <w:r w:rsidRPr="00A34244">
              <w:rPr>
                <w:rFonts w:ascii="Times New Roman" w:eastAsia="Times New Roman" w:hAnsi="Times New Roman"/>
                <w:lang w:eastAsia="ru-RU"/>
              </w:rPr>
              <w:t xml:space="preserve">. </w:t>
            </w:r>
          </w:p>
          <w:p w:rsidR="003F19BD" w:rsidRPr="00A34244" w:rsidRDefault="00A34244" w:rsidP="00A34244">
            <w:pPr>
              <w:spacing w:after="0" w:line="240" w:lineRule="auto"/>
              <w:contextualSpacing/>
              <w:jc w:val="both"/>
              <w:rPr>
                <w:rFonts w:ascii="Times New Roman" w:hAnsi="Times New Roman"/>
                <w:lang w:val="uk-UA"/>
              </w:rPr>
            </w:pPr>
            <w:r>
              <w:rPr>
                <w:rFonts w:ascii="Times New Roman" w:eastAsia="Times New Roman" w:hAnsi="Times New Roman"/>
                <w:lang w:val="uk-UA" w:eastAsia="ru-RU"/>
              </w:rPr>
              <w:t>2.</w:t>
            </w:r>
            <w:proofErr w:type="spellStart"/>
            <w:r w:rsidRPr="00A34244">
              <w:rPr>
                <w:rFonts w:ascii="Times New Roman" w:eastAsia="Times New Roman" w:hAnsi="Times New Roman"/>
                <w:lang w:eastAsia="ru-RU"/>
              </w:rPr>
              <w:t>Призначення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структури</w:t>
            </w:r>
            <w:proofErr w:type="spellEnd"/>
            <w:r w:rsidRPr="00A34244">
              <w:rPr>
                <w:rFonts w:ascii="Times New Roman" w:eastAsia="Times New Roman" w:hAnsi="Times New Roman"/>
                <w:lang w:eastAsia="ru-RU"/>
              </w:rPr>
              <w:t xml:space="preserve"> в </w:t>
            </w:r>
            <w:proofErr w:type="spellStart"/>
            <w:r w:rsidRPr="00A34244">
              <w:rPr>
                <w:rFonts w:ascii="Times New Roman" w:eastAsia="Times New Roman" w:hAnsi="Times New Roman"/>
                <w:lang w:eastAsia="ru-RU"/>
              </w:rPr>
              <w:t>побудові</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системи</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управління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правління</w:t>
            </w:r>
            <w:proofErr w:type="spellEnd"/>
            <w:r w:rsidRPr="00A34244">
              <w:rPr>
                <w:rFonts w:ascii="Times New Roman" w:eastAsia="Times New Roman" w:hAnsi="Times New Roman"/>
                <w:lang w:eastAsia="ru-RU"/>
              </w:rPr>
              <w:t xml:space="preserve"> персоналом</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lastRenderedPageBreak/>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Передивитися презентацію та </w:t>
            </w:r>
            <w:r w:rsidRPr="004D0B95">
              <w:rPr>
                <w:rFonts w:ascii="Times New Roman" w:hAnsi="Times New Roman"/>
                <w:lang w:val="uk-UA"/>
              </w:rPr>
              <w:lastRenderedPageBreak/>
              <w:t>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A34244" w:rsidRPr="004D0B95" w:rsidTr="004C2A93">
        <w:tc>
          <w:tcPr>
            <w:tcW w:w="1021" w:type="dxa"/>
            <w:shd w:val="clear" w:color="auto" w:fill="auto"/>
            <w:vAlign w:val="center"/>
          </w:tcPr>
          <w:p w:rsidR="00A34244" w:rsidRPr="00A34244" w:rsidRDefault="00A34244" w:rsidP="00A34244">
            <w:pPr>
              <w:spacing w:after="0" w:line="240" w:lineRule="auto"/>
              <w:jc w:val="center"/>
              <w:rPr>
                <w:rFonts w:ascii="Times New Roman" w:hAnsi="Times New Roman"/>
                <w:b/>
                <w:lang w:val="uk-UA"/>
              </w:rPr>
            </w:pPr>
            <w:proofErr w:type="spellStart"/>
            <w:r w:rsidRPr="00A34244">
              <w:rPr>
                <w:rFonts w:ascii="Times New Roman" w:hAnsi="Times New Roman"/>
                <w:b/>
                <w:lang w:val="uk-UA"/>
              </w:rPr>
              <w:lastRenderedPageBreak/>
              <w:t>Тижд</w:t>
            </w:r>
            <w:proofErr w:type="spellEnd"/>
            <w:r w:rsidRPr="00A34244">
              <w:rPr>
                <w:rFonts w:ascii="Times New Roman" w:hAnsi="Times New Roman"/>
                <w:b/>
                <w:lang w:val="uk-UA"/>
              </w:rPr>
              <w:t>. 10 /</w:t>
            </w:r>
          </w:p>
          <w:p w:rsidR="00A34244" w:rsidRPr="004D0B95" w:rsidRDefault="00A34244" w:rsidP="00A34244">
            <w:pPr>
              <w:spacing w:after="0" w:line="240" w:lineRule="auto"/>
              <w:jc w:val="center"/>
              <w:rPr>
                <w:rFonts w:ascii="Times New Roman" w:hAnsi="Times New Roman"/>
                <w:b/>
                <w:lang w:val="uk-UA"/>
              </w:rPr>
            </w:pPr>
            <w:r w:rsidRPr="00A34244">
              <w:rPr>
                <w:rFonts w:ascii="Times New Roman" w:hAnsi="Times New Roman"/>
                <w:b/>
                <w:lang w:val="uk-UA"/>
              </w:rPr>
              <w:t>2 акад. год.</w:t>
            </w:r>
          </w:p>
        </w:tc>
        <w:tc>
          <w:tcPr>
            <w:tcW w:w="2968" w:type="dxa"/>
            <w:shd w:val="clear" w:color="auto" w:fill="auto"/>
            <w:vAlign w:val="center"/>
          </w:tcPr>
          <w:p w:rsidR="00A34244" w:rsidRDefault="00A34244" w:rsidP="00A34244">
            <w:pPr>
              <w:rPr>
                <w:rFonts w:ascii="Times New Roman" w:eastAsia="Times New Roman" w:hAnsi="Times New Roman"/>
                <w:b/>
                <w:lang w:val="uk-UA" w:eastAsia="ru-RU"/>
              </w:rPr>
            </w:pPr>
            <w:r w:rsidRPr="00A34244">
              <w:rPr>
                <w:rFonts w:ascii="Times New Roman" w:eastAsia="Times New Roman" w:hAnsi="Times New Roman"/>
                <w:b/>
                <w:lang w:val="uk-UA" w:eastAsia="ru-RU"/>
              </w:rPr>
              <w:t xml:space="preserve">Тема 3. </w:t>
            </w:r>
            <w:r w:rsidRPr="00A34244">
              <w:rPr>
                <w:rFonts w:ascii="Times New Roman" w:eastAsia="Times New Roman" w:hAnsi="Times New Roman"/>
                <w:lang w:val="uk-UA" w:eastAsia="ru-RU"/>
              </w:rPr>
              <w:t>Організація структури підприємства</w:t>
            </w:r>
          </w:p>
        </w:tc>
        <w:tc>
          <w:tcPr>
            <w:tcW w:w="1437" w:type="dxa"/>
            <w:shd w:val="clear" w:color="auto" w:fill="auto"/>
            <w:vAlign w:val="center"/>
          </w:tcPr>
          <w:p w:rsidR="00A34244" w:rsidRPr="00A34244" w:rsidRDefault="00A34244" w:rsidP="009D2365">
            <w:pPr>
              <w:spacing w:after="0" w:line="240" w:lineRule="auto"/>
              <w:jc w:val="center"/>
              <w:rPr>
                <w:rFonts w:ascii="Times New Roman" w:hAnsi="Times New Roman"/>
                <w:lang w:val="uk-UA"/>
              </w:rPr>
            </w:pPr>
            <w:r w:rsidRPr="00A34244">
              <w:rPr>
                <w:rFonts w:ascii="Times New Roman" w:hAnsi="Times New Roman"/>
                <w:lang w:val="uk-UA"/>
              </w:rPr>
              <w:t xml:space="preserve">Практичне заняття  </w:t>
            </w:r>
          </w:p>
        </w:tc>
        <w:tc>
          <w:tcPr>
            <w:tcW w:w="1359" w:type="dxa"/>
            <w:shd w:val="clear" w:color="auto" w:fill="auto"/>
            <w:vAlign w:val="center"/>
          </w:tcPr>
          <w:p w:rsidR="00A34244" w:rsidRPr="004D0B95" w:rsidRDefault="00A34244" w:rsidP="009D2365">
            <w:pPr>
              <w:spacing w:after="0" w:line="240" w:lineRule="auto"/>
              <w:jc w:val="center"/>
              <w:rPr>
                <w:rFonts w:ascii="Times New Roman" w:hAnsi="Times New Roman"/>
                <w:lang w:val="uk-UA"/>
              </w:rPr>
            </w:pPr>
            <w:r w:rsidRPr="00A34244">
              <w:rPr>
                <w:rFonts w:ascii="Times New Roman" w:hAnsi="Times New Roman"/>
                <w:lang w:val="uk-UA"/>
              </w:rPr>
              <w:t>Вирішення практичних занять</w:t>
            </w:r>
          </w:p>
        </w:tc>
        <w:tc>
          <w:tcPr>
            <w:tcW w:w="1647" w:type="dxa"/>
            <w:shd w:val="clear" w:color="auto" w:fill="auto"/>
            <w:vAlign w:val="center"/>
          </w:tcPr>
          <w:p w:rsidR="00A34244" w:rsidRPr="004D0B95" w:rsidRDefault="00A34244" w:rsidP="009D2365">
            <w:pPr>
              <w:spacing w:after="0" w:line="240" w:lineRule="auto"/>
              <w:jc w:val="center"/>
              <w:rPr>
                <w:rFonts w:ascii="Times New Roman" w:hAnsi="Times New Roman"/>
                <w:lang w:val="uk-UA"/>
              </w:rPr>
            </w:pPr>
            <w:r w:rsidRPr="00A34244">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A34244" w:rsidRPr="004D0B95" w:rsidRDefault="00A34244" w:rsidP="009D2365">
            <w:pPr>
              <w:spacing w:after="0" w:line="240" w:lineRule="auto"/>
              <w:jc w:val="center"/>
              <w:rPr>
                <w:rFonts w:ascii="Times New Roman" w:hAnsi="Times New Roman"/>
                <w:b/>
                <w:lang w:val="uk-UA"/>
              </w:rPr>
            </w:pPr>
          </w:p>
        </w:tc>
        <w:tc>
          <w:tcPr>
            <w:tcW w:w="1209" w:type="dxa"/>
            <w:shd w:val="clear" w:color="auto" w:fill="auto"/>
            <w:vAlign w:val="center"/>
          </w:tcPr>
          <w:p w:rsidR="00A34244" w:rsidRPr="004D0B95" w:rsidRDefault="00A34244"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1</w:t>
            </w:r>
            <w:r w:rsidR="00A34244">
              <w:rPr>
                <w:rFonts w:ascii="Times New Roman" w:hAnsi="Times New Roman"/>
                <w:b/>
                <w:lang w:val="uk-UA"/>
              </w:rPr>
              <w:t>1</w:t>
            </w:r>
            <w:r w:rsidRPr="004D0B95">
              <w:rPr>
                <w:rFonts w:ascii="Times New Roman" w:hAnsi="Times New Roman"/>
                <w:b/>
                <w:lang w:val="uk-UA"/>
              </w:rPr>
              <w:t xml:space="preserve">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tc>
        <w:tc>
          <w:tcPr>
            <w:tcW w:w="2968" w:type="dxa"/>
            <w:shd w:val="clear" w:color="auto" w:fill="auto"/>
            <w:vAlign w:val="center"/>
          </w:tcPr>
          <w:p w:rsidR="00A34244" w:rsidRPr="00A34244" w:rsidRDefault="00A34244" w:rsidP="00A34244">
            <w:pPr>
              <w:spacing w:after="0" w:line="240" w:lineRule="auto"/>
              <w:contextualSpacing/>
              <w:jc w:val="both"/>
              <w:rPr>
                <w:rFonts w:ascii="Times New Roman" w:eastAsia="Times New Roman" w:hAnsi="Times New Roman"/>
              </w:rPr>
            </w:pPr>
            <w:r w:rsidRPr="00A34244">
              <w:rPr>
                <w:rFonts w:ascii="Times New Roman" w:eastAsia="Times New Roman" w:hAnsi="Times New Roman"/>
                <w:b/>
                <w:lang w:eastAsia="ru-RU"/>
              </w:rPr>
              <w:t xml:space="preserve">Тема 3. </w:t>
            </w:r>
            <w:proofErr w:type="spellStart"/>
            <w:r w:rsidRPr="00A34244">
              <w:rPr>
                <w:rFonts w:ascii="Times New Roman" w:eastAsia="Times New Roman" w:hAnsi="Times New Roman"/>
                <w:lang w:eastAsia="ru-RU"/>
              </w:rPr>
              <w:t>Організація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структури</w:t>
            </w:r>
            <w:proofErr w:type="spellEnd"/>
            <w:r w:rsidRPr="00A34244">
              <w:rPr>
                <w:rFonts w:ascii="Times New Roman" w:eastAsia="Times New Roman" w:hAnsi="Times New Roman"/>
                <w:lang w:eastAsia="ru-RU"/>
              </w:rPr>
              <w:t xml:space="preserve"> </w:t>
            </w:r>
            <w:proofErr w:type="spellStart"/>
            <w:proofErr w:type="gramStart"/>
            <w:r w:rsidRPr="00A34244">
              <w:rPr>
                <w:rFonts w:ascii="Times New Roman" w:eastAsia="Times New Roman" w:hAnsi="Times New Roman"/>
                <w:lang w:eastAsia="ru-RU"/>
              </w:rPr>
              <w:t>п</w:t>
            </w:r>
            <w:proofErr w:type="gramEnd"/>
            <w:r w:rsidRPr="00A34244">
              <w:rPr>
                <w:rFonts w:ascii="Times New Roman" w:eastAsia="Times New Roman" w:hAnsi="Times New Roman"/>
                <w:lang w:eastAsia="ru-RU"/>
              </w:rPr>
              <w:t>ідприємства</w:t>
            </w:r>
            <w:proofErr w:type="spellEnd"/>
            <w:r w:rsidRPr="00A34244">
              <w:rPr>
                <w:rFonts w:ascii="Times New Roman" w:eastAsia="Times New Roman" w:hAnsi="Times New Roman"/>
                <w:b/>
                <w:lang w:eastAsia="ru-RU"/>
              </w:rPr>
              <w:t xml:space="preserve"> </w:t>
            </w:r>
            <w:r>
              <w:rPr>
                <w:rFonts w:ascii="Times New Roman" w:eastAsia="Times New Roman" w:hAnsi="Times New Roman"/>
                <w:b/>
                <w:lang w:val="uk-UA" w:eastAsia="ru-RU"/>
              </w:rPr>
              <w:t>3.</w:t>
            </w:r>
            <w:r w:rsidRPr="00A34244">
              <w:rPr>
                <w:rFonts w:ascii="Times New Roman" w:eastAsia="Times New Roman" w:hAnsi="Times New Roman"/>
              </w:rPr>
              <w:t xml:space="preserve">Практична робота по </w:t>
            </w:r>
            <w:proofErr w:type="spellStart"/>
            <w:r w:rsidRPr="00A34244">
              <w:rPr>
                <w:rFonts w:ascii="Times New Roman" w:eastAsia="Times New Roman" w:hAnsi="Times New Roman"/>
              </w:rPr>
              <w:t>формуванню</w:t>
            </w:r>
            <w:proofErr w:type="spellEnd"/>
            <w:r w:rsidRPr="00A34244">
              <w:rPr>
                <w:rFonts w:ascii="Times New Roman" w:eastAsia="Times New Roman" w:hAnsi="Times New Roman"/>
              </w:rPr>
              <w:t xml:space="preserve"> </w:t>
            </w:r>
            <w:proofErr w:type="spellStart"/>
            <w:r w:rsidRPr="00A34244">
              <w:rPr>
                <w:rFonts w:ascii="Times New Roman" w:eastAsia="Times New Roman" w:hAnsi="Times New Roman"/>
              </w:rPr>
              <w:t>організаційної</w:t>
            </w:r>
            <w:proofErr w:type="spellEnd"/>
            <w:r w:rsidRPr="00A34244">
              <w:rPr>
                <w:rFonts w:ascii="Times New Roman" w:eastAsia="Times New Roman" w:hAnsi="Times New Roman"/>
              </w:rPr>
              <w:t xml:space="preserve"> </w:t>
            </w:r>
            <w:proofErr w:type="spellStart"/>
            <w:r w:rsidRPr="00A34244">
              <w:rPr>
                <w:rFonts w:ascii="Times New Roman" w:eastAsia="Times New Roman" w:hAnsi="Times New Roman"/>
              </w:rPr>
              <w:t>структури</w:t>
            </w:r>
            <w:proofErr w:type="spellEnd"/>
            <w:r w:rsidRPr="00A34244">
              <w:rPr>
                <w:rFonts w:ascii="Times New Roman" w:eastAsia="Times New Roman" w:hAnsi="Times New Roman"/>
              </w:rPr>
              <w:t xml:space="preserve"> </w:t>
            </w:r>
            <w:proofErr w:type="spellStart"/>
            <w:r w:rsidRPr="00A34244">
              <w:rPr>
                <w:rFonts w:ascii="Times New Roman" w:eastAsia="Times New Roman" w:hAnsi="Times New Roman"/>
              </w:rPr>
              <w:t>підприємства</w:t>
            </w:r>
            <w:proofErr w:type="spellEnd"/>
            <w:r w:rsidRPr="00A34244">
              <w:rPr>
                <w:rFonts w:ascii="Times New Roman" w:eastAsia="Times New Roman" w:hAnsi="Times New Roman"/>
              </w:rPr>
              <w:t>.</w:t>
            </w:r>
          </w:p>
          <w:p w:rsidR="003F19BD" w:rsidRPr="004D0B95" w:rsidRDefault="00A34244" w:rsidP="00A34244">
            <w:pPr>
              <w:spacing w:after="0" w:line="240" w:lineRule="auto"/>
              <w:contextualSpacing/>
              <w:jc w:val="both"/>
              <w:rPr>
                <w:rFonts w:ascii="Times New Roman" w:hAnsi="Times New Roman"/>
                <w:b/>
                <w:lang w:val="uk-UA"/>
              </w:rPr>
            </w:pPr>
            <w:r>
              <w:rPr>
                <w:rFonts w:ascii="Times New Roman" w:eastAsia="Times New Roman" w:hAnsi="Times New Roman"/>
                <w:lang w:val="uk-UA"/>
              </w:rPr>
              <w:t>4.</w:t>
            </w:r>
            <w:proofErr w:type="spellStart"/>
            <w:r w:rsidRPr="00A34244">
              <w:rPr>
                <w:rFonts w:ascii="Times New Roman" w:eastAsia="Times New Roman" w:hAnsi="Times New Roman"/>
              </w:rPr>
              <w:t>Призначення</w:t>
            </w:r>
            <w:proofErr w:type="spellEnd"/>
            <w:r w:rsidRPr="00A34244">
              <w:rPr>
                <w:rFonts w:ascii="Times New Roman" w:eastAsia="Times New Roman" w:hAnsi="Times New Roman"/>
              </w:rPr>
              <w:t xml:space="preserve">, </w:t>
            </w:r>
            <w:proofErr w:type="spellStart"/>
            <w:r w:rsidRPr="00A34244">
              <w:rPr>
                <w:rFonts w:ascii="Times New Roman" w:eastAsia="Times New Roman" w:hAnsi="Times New Roman"/>
              </w:rPr>
              <w:t>особливості</w:t>
            </w:r>
            <w:proofErr w:type="spellEnd"/>
            <w:r w:rsidRPr="00A34244">
              <w:rPr>
                <w:rFonts w:ascii="Times New Roman" w:eastAsia="Times New Roman" w:hAnsi="Times New Roman"/>
              </w:rPr>
              <w:t xml:space="preserve"> </w:t>
            </w:r>
            <w:proofErr w:type="spellStart"/>
            <w:r w:rsidRPr="00A34244">
              <w:rPr>
                <w:rFonts w:ascii="Times New Roman" w:eastAsia="Times New Roman" w:hAnsi="Times New Roman"/>
              </w:rPr>
              <w:t>складання</w:t>
            </w:r>
            <w:proofErr w:type="spellEnd"/>
            <w:r w:rsidRPr="00A34244">
              <w:rPr>
                <w:rFonts w:ascii="Times New Roman" w:eastAsia="Times New Roman" w:hAnsi="Times New Roman"/>
              </w:rPr>
              <w:t xml:space="preserve"> та </w:t>
            </w:r>
            <w:proofErr w:type="spellStart"/>
            <w:r w:rsidRPr="00A34244">
              <w:rPr>
                <w:rFonts w:ascii="Times New Roman" w:eastAsia="Times New Roman" w:hAnsi="Times New Roman"/>
              </w:rPr>
              <w:t>затвердження</w:t>
            </w:r>
            <w:proofErr w:type="spellEnd"/>
            <w:r w:rsidRPr="00A34244">
              <w:rPr>
                <w:rFonts w:ascii="Times New Roman" w:eastAsia="Times New Roman" w:hAnsi="Times New Roman"/>
              </w:rPr>
              <w:t xml:space="preserve"> штатного </w:t>
            </w:r>
            <w:proofErr w:type="spellStart"/>
            <w:r w:rsidRPr="00A34244">
              <w:rPr>
                <w:rFonts w:ascii="Times New Roman" w:eastAsia="Times New Roman" w:hAnsi="Times New Roman"/>
              </w:rPr>
              <w:t>розкладу</w:t>
            </w:r>
            <w:proofErr w:type="spellEnd"/>
            <w:r w:rsidRPr="00A34244">
              <w:rPr>
                <w:rFonts w:ascii="Times New Roman" w:eastAsia="Times New Roman" w:hAnsi="Times New Roman"/>
              </w:rPr>
              <w:t>.</w:t>
            </w:r>
            <w:r w:rsidR="003F19BD" w:rsidRPr="004D0B95">
              <w:rPr>
                <w:rFonts w:ascii="Times New Roman" w:eastAsia="Times New Roman" w:hAnsi="Times New Roman"/>
              </w:rPr>
              <w:t>.</w:t>
            </w:r>
          </w:p>
        </w:tc>
        <w:tc>
          <w:tcPr>
            <w:tcW w:w="1437" w:type="dxa"/>
            <w:shd w:val="clear" w:color="auto" w:fill="auto"/>
            <w:vAlign w:val="center"/>
          </w:tcPr>
          <w:p w:rsidR="003F19BD" w:rsidRPr="00A34244" w:rsidRDefault="003F19BD" w:rsidP="009D2365">
            <w:pPr>
              <w:spacing w:after="0" w:line="240" w:lineRule="auto"/>
              <w:jc w:val="center"/>
              <w:rPr>
                <w:rFonts w:ascii="Times New Roman" w:hAnsi="Times New Roman"/>
                <w:lang w:val="uk-UA"/>
              </w:rPr>
            </w:pPr>
            <w:r w:rsidRPr="00A34244">
              <w:rPr>
                <w:rFonts w:ascii="Times New Roman" w:hAnsi="Times New Roman"/>
                <w:lang w:val="uk-UA"/>
              </w:rPr>
              <w:t xml:space="preserve">Лекція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A34244" w:rsidRPr="004D0B95" w:rsidTr="004C2A93">
        <w:tc>
          <w:tcPr>
            <w:tcW w:w="1021" w:type="dxa"/>
            <w:shd w:val="clear" w:color="auto" w:fill="auto"/>
            <w:vAlign w:val="center"/>
          </w:tcPr>
          <w:p w:rsidR="00A34244" w:rsidRPr="00A34244" w:rsidRDefault="00A34244" w:rsidP="00A34244">
            <w:pPr>
              <w:spacing w:after="0" w:line="240" w:lineRule="auto"/>
              <w:jc w:val="center"/>
              <w:rPr>
                <w:rFonts w:ascii="Times New Roman" w:hAnsi="Times New Roman"/>
                <w:b/>
                <w:lang w:val="uk-UA"/>
              </w:rPr>
            </w:pPr>
            <w:proofErr w:type="spellStart"/>
            <w:r w:rsidRPr="00A34244">
              <w:rPr>
                <w:rFonts w:ascii="Times New Roman" w:hAnsi="Times New Roman"/>
                <w:b/>
                <w:lang w:val="uk-UA"/>
              </w:rPr>
              <w:t>Тижд</w:t>
            </w:r>
            <w:proofErr w:type="spellEnd"/>
            <w:r w:rsidRPr="00A34244">
              <w:rPr>
                <w:rFonts w:ascii="Times New Roman" w:hAnsi="Times New Roman"/>
                <w:b/>
                <w:lang w:val="uk-UA"/>
              </w:rPr>
              <w:t>. 1</w:t>
            </w:r>
            <w:r>
              <w:rPr>
                <w:rFonts w:ascii="Times New Roman" w:hAnsi="Times New Roman"/>
                <w:b/>
                <w:lang w:val="uk-UA"/>
              </w:rPr>
              <w:t>2</w:t>
            </w:r>
            <w:r w:rsidRPr="00A34244">
              <w:rPr>
                <w:rFonts w:ascii="Times New Roman" w:hAnsi="Times New Roman"/>
                <w:b/>
                <w:lang w:val="uk-UA"/>
              </w:rPr>
              <w:t xml:space="preserve"> /</w:t>
            </w:r>
          </w:p>
          <w:p w:rsidR="00A34244" w:rsidRPr="004D0B95" w:rsidRDefault="00A34244" w:rsidP="00A34244">
            <w:pPr>
              <w:spacing w:after="0" w:line="240" w:lineRule="auto"/>
              <w:jc w:val="center"/>
              <w:rPr>
                <w:rFonts w:ascii="Times New Roman" w:hAnsi="Times New Roman"/>
                <w:b/>
                <w:lang w:val="uk-UA"/>
              </w:rPr>
            </w:pPr>
            <w:r w:rsidRPr="00A34244">
              <w:rPr>
                <w:rFonts w:ascii="Times New Roman" w:hAnsi="Times New Roman"/>
                <w:b/>
                <w:lang w:val="uk-UA"/>
              </w:rPr>
              <w:t>2 акад. год.</w:t>
            </w:r>
          </w:p>
        </w:tc>
        <w:tc>
          <w:tcPr>
            <w:tcW w:w="2968" w:type="dxa"/>
            <w:shd w:val="clear" w:color="auto" w:fill="auto"/>
            <w:vAlign w:val="center"/>
          </w:tcPr>
          <w:p w:rsidR="00A34244" w:rsidRPr="00A34244" w:rsidRDefault="00A34244" w:rsidP="00A34244">
            <w:pPr>
              <w:spacing w:after="0" w:line="240" w:lineRule="auto"/>
              <w:contextualSpacing/>
              <w:jc w:val="both"/>
              <w:rPr>
                <w:rFonts w:ascii="Times New Roman" w:eastAsia="Times New Roman" w:hAnsi="Times New Roman"/>
                <w:b/>
                <w:lang w:eastAsia="ru-RU"/>
              </w:rPr>
            </w:pPr>
            <w:r w:rsidRPr="00A34244">
              <w:rPr>
                <w:rFonts w:ascii="Times New Roman" w:eastAsia="Times New Roman" w:hAnsi="Times New Roman"/>
                <w:b/>
                <w:lang w:eastAsia="ru-RU"/>
              </w:rPr>
              <w:t xml:space="preserve">Тема 3. </w:t>
            </w:r>
            <w:proofErr w:type="spellStart"/>
            <w:r w:rsidRPr="00A34244">
              <w:rPr>
                <w:rFonts w:ascii="Times New Roman" w:eastAsia="Times New Roman" w:hAnsi="Times New Roman"/>
                <w:lang w:eastAsia="ru-RU"/>
              </w:rPr>
              <w:t>Організація</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структури</w:t>
            </w:r>
            <w:proofErr w:type="spellEnd"/>
            <w:r w:rsidRPr="00A34244">
              <w:rPr>
                <w:rFonts w:ascii="Times New Roman" w:eastAsia="Times New Roman" w:hAnsi="Times New Roman"/>
                <w:lang w:eastAsia="ru-RU"/>
              </w:rPr>
              <w:t xml:space="preserve"> </w:t>
            </w:r>
            <w:proofErr w:type="spellStart"/>
            <w:proofErr w:type="gramStart"/>
            <w:r w:rsidRPr="00A34244">
              <w:rPr>
                <w:rFonts w:ascii="Times New Roman" w:eastAsia="Times New Roman" w:hAnsi="Times New Roman"/>
                <w:lang w:eastAsia="ru-RU"/>
              </w:rPr>
              <w:t>п</w:t>
            </w:r>
            <w:proofErr w:type="gramEnd"/>
            <w:r w:rsidRPr="00A34244">
              <w:rPr>
                <w:rFonts w:ascii="Times New Roman" w:eastAsia="Times New Roman" w:hAnsi="Times New Roman"/>
                <w:lang w:eastAsia="ru-RU"/>
              </w:rPr>
              <w:t>ідприємства</w:t>
            </w:r>
            <w:proofErr w:type="spellEnd"/>
          </w:p>
        </w:tc>
        <w:tc>
          <w:tcPr>
            <w:tcW w:w="1437" w:type="dxa"/>
            <w:shd w:val="clear" w:color="auto" w:fill="auto"/>
            <w:vAlign w:val="center"/>
          </w:tcPr>
          <w:p w:rsidR="00A34244" w:rsidRPr="00A34244" w:rsidRDefault="00A34244" w:rsidP="009D2365">
            <w:pPr>
              <w:spacing w:after="0" w:line="240" w:lineRule="auto"/>
              <w:jc w:val="center"/>
              <w:rPr>
                <w:rFonts w:ascii="Times New Roman" w:hAnsi="Times New Roman"/>
                <w:lang w:val="uk-UA"/>
              </w:rPr>
            </w:pPr>
            <w:r w:rsidRPr="00A34244">
              <w:rPr>
                <w:rFonts w:ascii="Times New Roman" w:hAnsi="Times New Roman"/>
                <w:lang w:val="uk-UA"/>
              </w:rPr>
              <w:t xml:space="preserve">Практичне заняття  </w:t>
            </w:r>
          </w:p>
        </w:tc>
        <w:tc>
          <w:tcPr>
            <w:tcW w:w="1359" w:type="dxa"/>
            <w:shd w:val="clear" w:color="auto" w:fill="auto"/>
            <w:vAlign w:val="center"/>
          </w:tcPr>
          <w:p w:rsidR="00A34244" w:rsidRPr="004D0B95" w:rsidRDefault="00A34244" w:rsidP="009D2365">
            <w:pPr>
              <w:spacing w:after="0" w:line="240" w:lineRule="auto"/>
              <w:jc w:val="center"/>
              <w:rPr>
                <w:rFonts w:ascii="Times New Roman" w:hAnsi="Times New Roman"/>
                <w:lang w:val="uk-UA"/>
              </w:rPr>
            </w:pPr>
            <w:r w:rsidRPr="00A34244">
              <w:rPr>
                <w:rFonts w:ascii="Times New Roman" w:hAnsi="Times New Roman"/>
                <w:lang w:val="uk-UA"/>
              </w:rPr>
              <w:t>Вирішення практичних занять</w:t>
            </w:r>
          </w:p>
        </w:tc>
        <w:tc>
          <w:tcPr>
            <w:tcW w:w="1647" w:type="dxa"/>
            <w:shd w:val="clear" w:color="auto" w:fill="auto"/>
            <w:vAlign w:val="center"/>
          </w:tcPr>
          <w:p w:rsidR="00A34244" w:rsidRPr="004D0B95" w:rsidRDefault="00A34244" w:rsidP="009D2365">
            <w:pPr>
              <w:spacing w:after="0" w:line="240" w:lineRule="auto"/>
              <w:jc w:val="center"/>
              <w:rPr>
                <w:rFonts w:ascii="Times New Roman" w:hAnsi="Times New Roman"/>
                <w:lang w:val="uk-UA"/>
              </w:rPr>
            </w:pPr>
            <w:r w:rsidRPr="00A34244">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A34244" w:rsidRPr="004D0B95" w:rsidRDefault="00A34244" w:rsidP="009D2365">
            <w:pPr>
              <w:spacing w:after="0" w:line="240" w:lineRule="auto"/>
              <w:jc w:val="center"/>
              <w:rPr>
                <w:rFonts w:ascii="Times New Roman" w:hAnsi="Times New Roman"/>
                <w:b/>
                <w:lang w:val="uk-UA"/>
              </w:rPr>
            </w:pPr>
          </w:p>
        </w:tc>
        <w:tc>
          <w:tcPr>
            <w:tcW w:w="1209" w:type="dxa"/>
            <w:shd w:val="clear" w:color="auto" w:fill="auto"/>
            <w:vAlign w:val="center"/>
          </w:tcPr>
          <w:p w:rsidR="00A34244" w:rsidRPr="004D0B95" w:rsidRDefault="00A34244" w:rsidP="009D2365">
            <w:pPr>
              <w:spacing w:after="0" w:line="240" w:lineRule="auto"/>
              <w:jc w:val="center"/>
              <w:rPr>
                <w:rFonts w:ascii="Times New Roman" w:hAnsi="Times New Roman"/>
                <w:b/>
                <w:lang w:val="uk-UA"/>
              </w:rPr>
            </w:pPr>
          </w:p>
        </w:tc>
      </w:tr>
      <w:tr w:rsidR="003F19BD" w:rsidRPr="004D0B95" w:rsidTr="004C2A93">
        <w:trPr>
          <w:trHeight w:val="1182"/>
        </w:trPr>
        <w:tc>
          <w:tcPr>
            <w:tcW w:w="1021"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13 /</w:t>
            </w:r>
          </w:p>
          <w:p w:rsidR="003F19BD" w:rsidRPr="004D0B95" w:rsidRDefault="00A34244" w:rsidP="009D2365">
            <w:pPr>
              <w:spacing w:after="0" w:line="240" w:lineRule="auto"/>
              <w:jc w:val="center"/>
              <w:rPr>
                <w:rFonts w:ascii="Times New Roman" w:hAnsi="Times New Roman"/>
                <w:b/>
                <w:lang w:val="uk-UA"/>
              </w:rPr>
            </w:pPr>
            <w:r>
              <w:rPr>
                <w:rFonts w:ascii="Times New Roman" w:hAnsi="Times New Roman"/>
                <w:b/>
                <w:lang w:val="uk-UA"/>
              </w:rPr>
              <w:t>2</w:t>
            </w:r>
            <w:r w:rsidR="003F19BD" w:rsidRPr="004D0B95">
              <w:rPr>
                <w:rFonts w:ascii="Times New Roman" w:hAnsi="Times New Roman"/>
                <w:b/>
                <w:lang w:val="uk-UA"/>
              </w:rPr>
              <w:t xml:space="preserve"> акад. год.</w:t>
            </w:r>
          </w:p>
        </w:tc>
        <w:tc>
          <w:tcPr>
            <w:tcW w:w="2968" w:type="dxa"/>
            <w:tcBorders>
              <w:bottom w:val="dashed" w:sz="4" w:space="0" w:color="auto"/>
            </w:tcBorders>
            <w:shd w:val="clear" w:color="auto" w:fill="auto"/>
            <w:vAlign w:val="center"/>
          </w:tcPr>
          <w:p w:rsidR="00A34244" w:rsidRPr="00A34244" w:rsidRDefault="003F19BD" w:rsidP="00A34244">
            <w:pPr>
              <w:rPr>
                <w:rFonts w:ascii="Times New Roman" w:eastAsia="Times New Roman" w:hAnsi="Times New Roman"/>
                <w:lang w:eastAsia="ru-RU"/>
              </w:rPr>
            </w:pPr>
            <w:r w:rsidRPr="004D0B95">
              <w:rPr>
                <w:rFonts w:ascii="Times New Roman" w:eastAsia="Times New Roman" w:hAnsi="Times New Roman"/>
                <w:b/>
                <w:lang w:eastAsia="ru-RU"/>
              </w:rPr>
              <w:t>Тема 4</w:t>
            </w:r>
            <w:r w:rsidR="00A34244">
              <w:t xml:space="preserve"> </w:t>
            </w:r>
            <w:proofErr w:type="spellStart"/>
            <w:r w:rsidR="00A34244" w:rsidRPr="00A34244">
              <w:rPr>
                <w:rFonts w:ascii="Times New Roman" w:eastAsia="Times New Roman" w:hAnsi="Times New Roman"/>
                <w:lang w:eastAsia="ru-RU"/>
              </w:rPr>
              <w:t>Прийняття</w:t>
            </w:r>
            <w:proofErr w:type="spellEnd"/>
            <w:r w:rsidR="00A34244" w:rsidRPr="00A34244">
              <w:rPr>
                <w:rFonts w:ascii="Times New Roman" w:eastAsia="Times New Roman" w:hAnsi="Times New Roman"/>
                <w:lang w:eastAsia="ru-RU"/>
              </w:rPr>
              <w:t xml:space="preserve"> та </w:t>
            </w:r>
            <w:proofErr w:type="spellStart"/>
            <w:r w:rsidR="00A34244" w:rsidRPr="00A34244">
              <w:rPr>
                <w:rFonts w:ascii="Times New Roman" w:eastAsia="Times New Roman" w:hAnsi="Times New Roman"/>
                <w:lang w:eastAsia="ru-RU"/>
              </w:rPr>
              <w:t>звільнення</w:t>
            </w:r>
            <w:proofErr w:type="spellEnd"/>
            <w:r w:rsidR="00A34244" w:rsidRPr="00A34244">
              <w:rPr>
                <w:rFonts w:ascii="Times New Roman" w:eastAsia="Times New Roman" w:hAnsi="Times New Roman"/>
                <w:lang w:eastAsia="ru-RU"/>
              </w:rPr>
              <w:t xml:space="preserve"> з </w:t>
            </w:r>
            <w:proofErr w:type="spellStart"/>
            <w:r w:rsidR="00A34244" w:rsidRPr="00A34244">
              <w:rPr>
                <w:rFonts w:ascii="Times New Roman" w:eastAsia="Times New Roman" w:hAnsi="Times New Roman"/>
                <w:lang w:eastAsia="ru-RU"/>
              </w:rPr>
              <w:t>роботи</w:t>
            </w:r>
            <w:proofErr w:type="spellEnd"/>
            <w:r w:rsidR="00A34244" w:rsidRPr="00A34244">
              <w:rPr>
                <w:rFonts w:ascii="Times New Roman" w:eastAsia="Times New Roman" w:hAnsi="Times New Roman"/>
                <w:lang w:eastAsia="ru-RU"/>
              </w:rPr>
              <w:t>.</w:t>
            </w:r>
          </w:p>
          <w:p w:rsidR="00A34244" w:rsidRPr="00A34244" w:rsidRDefault="00A34244" w:rsidP="00A34244">
            <w:pPr>
              <w:rPr>
                <w:rFonts w:ascii="Times New Roman" w:eastAsia="Times New Roman" w:hAnsi="Times New Roman"/>
                <w:lang w:eastAsia="ru-RU"/>
              </w:rPr>
            </w:pPr>
            <w:r>
              <w:rPr>
                <w:rFonts w:ascii="Times New Roman" w:eastAsia="Times New Roman" w:hAnsi="Times New Roman"/>
                <w:lang w:val="uk-UA" w:eastAsia="ru-RU"/>
              </w:rPr>
              <w:t>1.</w:t>
            </w:r>
            <w:proofErr w:type="spellStart"/>
            <w:r w:rsidRPr="00A34244">
              <w:rPr>
                <w:rFonts w:ascii="Times New Roman" w:eastAsia="Times New Roman" w:hAnsi="Times New Roman"/>
                <w:lang w:eastAsia="ru-RU"/>
              </w:rPr>
              <w:t>Трудові</w:t>
            </w:r>
            <w:proofErr w:type="spellEnd"/>
            <w:r w:rsidRPr="00A34244">
              <w:rPr>
                <w:rFonts w:ascii="Times New Roman" w:eastAsia="Times New Roman" w:hAnsi="Times New Roman"/>
                <w:lang w:eastAsia="ru-RU"/>
              </w:rPr>
              <w:t xml:space="preserve"> та </w:t>
            </w:r>
            <w:proofErr w:type="spellStart"/>
            <w:r w:rsidRPr="00A34244">
              <w:rPr>
                <w:rFonts w:ascii="Times New Roman" w:eastAsia="Times New Roman" w:hAnsi="Times New Roman"/>
                <w:lang w:eastAsia="ru-RU"/>
              </w:rPr>
              <w:t>цивільно-правові</w:t>
            </w:r>
            <w:proofErr w:type="spellEnd"/>
            <w:r w:rsidRPr="00A34244">
              <w:rPr>
                <w:rFonts w:ascii="Times New Roman" w:eastAsia="Times New Roman" w:hAnsi="Times New Roman"/>
                <w:lang w:eastAsia="ru-RU"/>
              </w:rPr>
              <w:t xml:space="preserve"> договори: </w:t>
            </w:r>
            <w:proofErr w:type="spellStart"/>
            <w:r w:rsidRPr="00A34244">
              <w:rPr>
                <w:rFonts w:ascii="Times New Roman" w:eastAsia="Times New Roman" w:hAnsi="Times New Roman"/>
                <w:lang w:eastAsia="ru-RU"/>
              </w:rPr>
              <w:t>відмінності</w:t>
            </w:r>
            <w:proofErr w:type="spellEnd"/>
            <w:r w:rsidRPr="00A34244">
              <w:rPr>
                <w:rFonts w:ascii="Times New Roman" w:eastAsia="Times New Roman" w:hAnsi="Times New Roman"/>
                <w:lang w:eastAsia="ru-RU"/>
              </w:rPr>
              <w:t xml:space="preserve"> і практика </w:t>
            </w:r>
            <w:proofErr w:type="spellStart"/>
            <w:r w:rsidRPr="00A34244">
              <w:rPr>
                <w:rFonts w:ascii="Times New Roman" w:eastAsia="Times New Roman" w:hAnsi="Times New Roman"/>
                <w:lang w:eastAsia="ru-RU"/>
              </w:rPr>
              <w:t>застосування</w:t>
            </w:r>
            <w:proofErr w:type="spellEnd"/>
            <w:r w:rsidRPr="00A34244">
              <w:rPr>
                <w:rFonts w:ascii="Times New Roman" w:eastAsia="Times New Roman" w:hAnsi="Times New Roman"/>
                <w:lang w:eastAsia="ru-RU"/>
              </w:rPr>
              <w:t>.</w:t>
            </w:r>
          </w:p>
          <w:p w:rsidR="00A34244" w:rsidRPr="00A34244" w:rsidRDefault="00A34244" w:rsidP="00A34244">
            <w:pPr>
              <w:rPr>
                <w:rFonts w:ascii="Times New Roman" w:eastAsia="Times New Roman" w:hAnsi="Times New Roman"/>
                <w:lang w:eastAsia="ru-RU"/>
              </w:rPr>
            </w:pPr>
            <w:r>
              <w:rPr>
                <w:rFonts w:ascii="Times New Roman" w:eastAsia="Times New Roman" w:hAnsi="Times New Roman"/>
                <w:lang w:val="uk-UA" w:eastAsia="ru-RU"/>
              </w:rPr>
              <w:t>2.</w:t>
            </w:r>
            <w:proofErr w:type="spellStart"/>
            <w:r w:rsidRPr="00A34244">
              <w:rPr>
                <w:rFonts w:ascii="Times New Roman" w:eastAsia="Times New Roman" w:hAnsi="Times New Roman"/>
                <w:lang w:eastAsia="ru-RU"/>
              </w:rPr>
              <w:t>Документи</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необхідні</w:t>
            </w:r>
            <w:proofErr w:type="spellEnd"/>
            <w:r w:rsidRPr="00A34244">
              <w:rPr>
                <w:rFonts w:ascii="Times New Roman" w:eastAsia="Times New Roman" w:hAnsi="Times New Roman"/>
                <w:lang w:eastAsia="ru-RU"/>
              </w:rPr>
              <w:t xml:space="preserve"> при </w:t>
            </w:r>
            <w:proofErr w:type="spellStart"/>
            <w:r w:rsidRPr="00A34244">
              <w:rPr>
                <w:rFonts w:ascii="Times New Roman" w:eastAsia="Times New Roman" w:hAnsi="Times New Roman"/>
                <w:lang w:eastAsia="ru-RU"/>
              </w:rPr>
              <w:t>оформленні</w:t>
            </w:r>
            <w:proofErr w:type="spellEnd"/>
            <w:r w:rsidRPr="00A34244">
              <w:rPr>
                <w:rFonts w:ascii="Times New Roman" w:eastAsia="Times New Roman" w:hAnsi="Times New Roman"/>
                <w:lang w:eastAsia="ru-RU"/>
              </w:rPr>
              <w:t xml:space="preserve"> на роботу. Процедура </w:t>
            </w:r>
            <w:proofErr w:type="spellStart"/>
            <w:r w:rsidRPr="00A34244">
              <w:rPr>
                <w:rFonts w:ascii="Times New Roman" w:eastAsia="Times New Roman" w:hAnsi="Times New Roman"/>
                <w:lang w:eastAsia="ru-RU"/>
              </w:rPr>
              <w:t>прийому</w:t>
            </w:r>
            <w:proofErr w:type="spellEnd"/>
            <w:r w:rsidRPr="00A34244">
              <w:rPr>
                <w:rFonts w:ascii="Times New Roman" w:eastAsia="Times New Roman" w:hAnsi="Times New Roman"/>
                <w:lang w:eastAsia="ru-RU"/>
              </w:rPr>
              <w:t xml:space="preserve"> нового </w:t>
            </w:r>
            <w:proofErr w:type="spellStart"/>
            <w:r w:rsidRPr="00A34244">
              <w:rPr>
                <w:rFonts w:ascii="Times New Roman" w:eastAsia="Times New Roman" w:hAnsi="Times New Roman"/>
                <w:lang w:eastAsia="ru-RU"/>
              </w:rPr>
              <w:t>працівника</w:t>
            </w:r>
            <w:proofErr w:type="spellEnd"/>
            <w:r w:rsidRPr="00A34244">
              <w:rPr>
                <w:rFonts w:ascii="Times New Roman" w:eastAsia="Times New Roman" w:hAnsi="Times New Roman"/>
                <w:lang w:eastAsia="ru-RU"/>
              </w:rPr>
              <w:t>.</w:t>
            </w:r>
          </w:p>
          <w:p w:rsidR="00A34244" w:rsidRPr="00A34244" w:rsidRDefault="00A34244" w:rsidP="00A34244">
            <w:pPr>
              <w:rPr>
                <w:rFonts w:ascii="Times New Roman" w:eastAsia="Times New Roman" w:hAnsi="Times New Roman"/>
                <w:lang w:eastAsia="ru-RU"/>
              </w:rPr>
            </w:pPr>
            <w:r>
              <w:rPr>
                <w:rFonts w:ascii="Times New Roman" w:eastAsia="Times New Roman" w:hAnsi="Times New Roman"/>
                <w:lang w:val="uk-UA" w:eastAsia="ru-RU"/>
              </w:rPr>
              <w:t>3.</w:t>
            </w:r>
            <w:proofErr w:type="spellStart"/>
            <w:r w:rsidRPr="00A34244">
              <w:rPr>
                <w:rFonts w:ascii="Times New Roman" w:eastAsia="Times New Roman" w:hAnsi="Times New Roman"/>
                <w:lang w:eastAsia="ru-RU"/>
              </w:rPr>
              <w:t>Класифікатор</w:t>
            </w:r>
            <w:proofErr w:type="spellEnd"/>
            <w:r w:rsidRPr="00A34244">
              <w:rPr>
                <w:rFonts w:ascii="Times New Roman" w:eastAsia="Times New Roman" w:hAnsi="Times New Roman"/>
                <w:lang w:eastAsia="ru-RU"/>
              </w:rPr>
              <w:t xml:space="preserve"> </w:t>
            </w:r>
            <w:proofErr w:type="spellStart"/>
            <w:r w:rsidRPr="00A34244">
              <w:rPr>
                <w:rFonts w:ascii="Times New Roman" w:eastAsia="Times New Roman" w:hAnsi="Times New Roman"/>
                <w:lang w:eastAsia="ru-RU"/>
              </w:rPr>
              <w:t>професій</w:t>
            </w:r>
            <w:proofErr w:type="spellEnd"/>
            <w:r w:rsidRPr="00A34244">
              <w:rPr>
                <w:rFonts w:ascii="Times New Roman" w:eastAsia="Times New Roman" w:hAnsi="Times New Roman"/>
                <w:lang w:eastAsia="ru-RU"/>
              </w:rPr>
              <w:t xml:space="preserve">: правила </w:t>
            </w:r>
            <w:proofErr w:type="spellStart"/>
            <w:r w:rsidRPr="00A34244">
              <w:rPr>
                <w:rFonts w:ascii="Times New Roman" w:eastAsia="Times New Roman" w:hAnsi="Times New Roman"/>
                <w:lang w:eastAsia="ru-RU"/>
              </w:rPr>
              <w:t>використання</w:t>
            </w:r>
            <w:proofErr w:type="spellEnd"/>
            <w:r w:rsidRPr="00A34244">
              <w:rPr>
                <w:rFonts w:ascii="Times New Roman" w:eastAsia="Times New Roman" w:hAnsi="Times New Roman"/>
                <w:lang w:eastAsia="ru-RU"/>
              </w:rPr>
              <w:t>.</w:t>
            </w:r>
          </w:p>
          <w:p w:rsidR="003F19BD" w:rsidRPr="004D0B95" w:rsidRDefault="00A34244" w:rsidP="00A34244">
            <w:pPr>
              <w:spacing w:after="0" w:line="240" w:lineRule="auto"/>
              <w:contextualSpacing/>
              <w:jc w:val="both"/>
              <w:rPr>
                <w:rFonts w:ascii="Times New Roman" w:hAnsi="Times New Roman"/>
                <w:b/>
                <w:lang w:val="uk-UA"/>
              </w:rPr>
            </w:pPr>
            <w:r>
              <w:rPr>
                <w:rFonts w:ascii="Times New Roman" w:eastAsia="Times New Roman" w:hAnsi="Times New Roman"/>
                <w:lang w:val="uk-UA" w:eastAsia="ru-RU"/>
              </w:rPr>
              <w:t>4.</w:t>
            </w:r>
            <w:proofErr w:type="spellStart"/>
            <w:r w:rsidRPr="00A34244">
              <w:rPr>
                <w:rFonts w:ascii="Times New Roman" w:eastAsia="Times New Roman" w:hAnsi="Times New Roman"/>
                <w:lang w:eastAsia="ru-RU"/>
              </w:rPr>
              <w:t>Переведення</w:t>
            </w:r>
            <w:proofErr w:type="spellEnd"/>
            <w:r w:rsidRPr="00A34244">
              <w:rPr>
                <w:rFonts w:ascii="Times New Roman" w:eastAsia="Times New Roman" w:hAnsi="Times New Roman"/>
                <w:lang w:eastAsia="ru-RU"/>
              </w:rPr>
              <w:t xml:space="preserve"> на </w:t>
            </w:r>
            <w:proofErr w:type="spellStart"/>
            <w:r w:rsidRPr="00A34244">
              <w:rPr>
                <w:rFonts w:ascii="Times New Roman" w:eastAsia="Times New Roman" w:hAnsi="Times New Roman"/>
                <w:lang w:eastAsia="ru-RU"/>
              </w:rPr>
              <w:t>іншу</w:t>
            </w:r>
            <w:proofErr w:type="spellEnd"/>
            <w:r w:rsidRPr="00A34244">
              <w:rPr>
                <w:rFonts w:ascii="Times New Roman" w:eastAsia="Times New Roman" w:hAnsi="Times New Roman"/>
                <w:lang w:eastAsia="ru-RU"/>
              </w:rPr>
              <w:t xml:space="preserve"> роботу.</w:t>
            </w:r>
          </w:p>
        </w:tc>
        <w:tc>
          <w:tcPr>
            <w:tcW w:w="1437"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Лекція</w:t>
            </w:r>
          </w:p>
        </w:tc>
        <w:tc>
          <w:tcPr>
            <w:tcW w:w="1359"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tcBorders>
              <w:bottom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c>
          <w:tcPr>
            <w:tcW w:w="1021"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roofErr w:type="spellStart"/>
            <w:r w:rsidRPr="004D0B95">
              <w:rPr>
                <w:rFonts w:ascii="Times New Roman" w:hAnsi="Times New Roman"/>
                <w:b/>
                <w:lang w:val="uk-UA"/>
              </w:rPr>
              <w:t>Тижд</w:t>
            </w:r>
            <w:proofErr w:type="spellEnd"/>
            <w:r w:rsidRPr="004D0B95">
              <w:rPr>
                <w:rFonts w:ascii="Times New Roman" w:hAnsi="Times New Roman"/>
                <w:b/>
                <w:lang w:val="uk-UA"/>
              </w:rPr>
              <w:t>. 14 /</w:t>
            </w:r>
          </w:p>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b/>
                <w:lang w:val="uk-UA"/>
              </w:rPr>
              <w:t>2 акад. год.</w:t>
            </w:r>
          </w:p>
        </w:tc>
        <w:tc>
          <w:tcPr>
            <w:tcW w:w="2968" w:type="dxa"/>
            <w:shd w:val="clear" w:color="auto" w:fill="auto"/>
            <w:vAlign w:val="center"/>
          </w:tcPr>
          <w:p w:rsidR="003F19BD" w:rsidRPr="004D0B95" w:rsidRDefault="003F19BD" w:rsidP="008A401D">
            <w:pPr>
              <w:rPr>
                <w:rFonts w:ascii="Times New Roman" w:hAnsi="Times New Roman"/>
                <w:b/>
                <w:lang w:val="uk-UA"/>
              </w:rPr>
            </w:pPr>
            <w:r w:rsidRPr="004D0B95">
              <w:rPr>
                <w:rFonts w:ascii="Times New Roman" w:eastAsia="Times New Roman" w:hAnsi="Times New Roman"/>
                <w:b/>
                <w:lang w:eastAsia="ru-RU"/>
              </w:rPr>
              <w:t>Тема 4.</w:t>
            </w:r>
            <w:r w:rsidRPr="004D0B95">
              <w:rPr>
                <w:rFonts w:ascii="Times New Roman" w:eastAsia="Times New Roman" w:hAnsi="Times New Roman"/>
                <w:b/>
                <w:lang w:val="uk-UA" w:eastAsia="ru-RU"/>
              </w:rPr>
              <w:t xml:space="preserve"> </w:t>
            </w:r>
            <w:proofErr w:type="spellStart"/>
            <w:r w:rsidR="00A34244" w:rsidRPr="00A34244">
              <w:rPr>
                <w:rFonts w:ascii="Times New Roman" w:hAnsi="Times New Roman"/>
              </w:rPr>
              <w:t>Прийняття</w:t>
            </w:r>
            <w:proofErr w:type="spellEnd"/>
            <w:r w:rsidR="00A34244" w:rsidRPr="00A34244">
              <w:rPr>
                <w:rFonts w:ascii="Times New Roman" w:hAnsi="Times New Roman"/>
              </w:rPr>
              <w:t xml:space="preserve"> та </w:t>
            </w:r>
            <w:proofErr w:type="spellStart"/>
            <w:r w:rsidR="00A34244" w:rsidRPr="00A34244">
              <w:rPr>
                <w:rFonts w:ascii="Times New Roman" w:hAnsi="Times New Roman"/>
              </w:rPr>
              <w:t>звільнення</w:t>
            </w:r>
            <w:proofErr w:type="spellEnd"/>
            <w:r w:rsidR="00A34244" w:rsidRPr="00A34244">
              <w:rPr>
                <w:rFonts w:ascii="Times New Roman" w:hAnsi="Times New Roman"/>
              </w:rPr>
              <w:t xml:space="preserve"> з </w:t>
            </w:r>
            <w:proofErr w:type="spellStart"/>
            <w:r w:rsidR="00A34244" w:rsidRPr="00A34244">
              <w:rPr>
                <w:rFonts w:ascii="Times New Roman" w:hAnsi="Times New Roman"/>
              </w:rPr>
              <w:t>роботи</w:t>
            </w:r>
            <w:proofErr w:type="spellEnd"/>
            <w:r w:rsidR="00A34244" w:rsidRPr="00A34244">
              <w:rPr>
                <w:rFonts w:ascii="Times New Roman" w:hAnsi="Times New Roman"/>
              </w:rPr>
              <w:t>.</w:t>
            </w:r>
          </w:p>
        </w:tc>
        <w:tc>
          <w:tcPr>
            <w:tcW w:w="1437"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 xml:space="preserve">Практичне заняття </w:t>
            </w:r>
          </w:p>
        </w:tc>
        <w:tc>
          <w:tcPr>
            <w:tcW w:w="1359"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Вирішення практичних занять</w:t>
            </w:r>
          </w:p>
        </w:tc>
        <w:tc>
          <w:tcPr>
            <w:tcW w:w="1647" w:type="dxa"/>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4D0B95" w:rsidTr="004C2A93">
        <w:trPr>
          <w:trHeight w:val="921"/>
        </w:trPr>
        <w:tc>
          <w:tcPr>
            <w:tcW w:w="1021" w:type="dxa"/>
            <w:tcBorders>
              <w:top w:val="dashed" w:sz="4" w:space="0" w:color="auto"/>
            </w:tcBorders>
            <w:shd w:val="clear" w:color="auto" w:fill="auto"/>
            <w:vAlign w:val="center"/>
          </w:tcPr>
          <w:p w:rsidR="003F19BD" w:rsidRPr="004D0B95" w:rsidRDefault="00A34244" w:rsidP="009D2365">
            <w:pPr>
              <w:spacing w:after="0" w:line="240" w:lineRule="auto"/>
              <w:jc w:val="center"/>
              <w:rPr>
                <w:rFonts w:ascii="Times New Roman" w:hAnsi="Times New Roman"/>
                <w:b/>
                <w:lang w:val="uk-UA"/>
              </w:rPr>
            </w:pPr>
            <w:proofErr w:type="spellStart"/>
            <w:r w:rsidRPr="00A34244">
              <w:rPr>
                <w:rFonts w:ascii="Times New Roman" w:hAnsi="Times New Roman"/>
                <w:b/>
                <w:lang w:val="uk-UA"/>
              </w:rPr>
              <w:t>Тижд</w:t>
            </w:r>
            <w:proofErr w:type="spellEnd"/>
            <w:r w:rsidRPr="00A34244">
              <w:rPr>
                <w:rFonts w:ascii="Times New Roman" w:hAnsi="Times New Roman"/>
                <w:b/>
                <w:lang w:val="uk-UA"/>
              </w:rPr>
              <w:t>. 1</w:t>
            </w:r>
            <w:r>
              <w:rPr>
                <w:rFonts w:ascii="Times New Roman" w:hAnsi="Times New Roman"/>
                <w:b/>
                <w:lang w:val="uk-UA"/>
              </w:rPr>
              <w:t>5</w:t>
            </w:r>
            <w:r w:rsidRPr="00A34244">
              <w:rPr>
                <w:rFonts w:ascii="Times New Roman" w:hAnsi="Times New Roman"/>
                <w:b/>
                <w:lang w:val="uk-UA"/>
              </w:rPr>
              <w:t xml:space="preserve"> /</w:t>
            </w:r>
          </w:p>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t>2 акад. год.</w:t>
            </w:r>
          </w:p>
          <w:p w:rsidR="003F19BD" w:rsidRPr="004D0B95" w:rsidRDefault="003F19BD" w:rsidP="009D2365">
            <w:pPr>
              <w:spacing w:after="0" w:line="240" w:lineRule="auto"/>
              <w:jc w:val="center"/>
              <w:rPr>
                <w:rFonts w:ascii="Times New Roman" w:hAnsi="Times New Roman"/>
                <w:b/>
                <w:lang w:val="uk-UA"/>
              </w:rPr>
            </w:pPr>
          </w:p>
        </w:tc>
        <w:tc>
          <w:tcPr>
            <w:tcW w:w="2968" w:type="dxa"/>
            <w:tcBorders>
              <w:top w:val="dashed" w:sz="4" w:space="0" w:color="auto"/>
            </w:tcBorders>
            <w:shd w:val="clear" w:color="auto" w:fill="auto"/>
            <w:vAlign w:val="center"/>
          </w:tcPr>
          <w:p w:rsidR="00D2116B" w:rsidRDefault="003F19BD" w:rsidP="004D0B95">
            <w:pPr>
              <w:jc w:val="both"/>
              <w:rPr>
                <w:rFonts w:ascii="Times New Roman" w:eastAsia="Times New Roman" w:hAnsi="Times New Roman"/>
                <w:bCs/>
                <w:kern w:val="32"/>
                <w:lang w:val="uk-UA" w:eastAsia="uk-UA"/>
              </w:rPr>
            </w:pPr>
            <w:r w:rsidRPr="004D0B95">
              <w:rPr>
                <w:rFonts w:ascii="Times New Roman" w:hAnsi="Times New Roman"/>
                <w:lang w:eastAsia="ru-RU"/>
              </w:rPr>
              <w:t xml:space="preserve"> </w:t>
            </w:r>
            <w:r w:rsidR="00A34244" w:rsidRPr="00A34244">
              <w:rPr>
                <w:rFonts w:ascii="Times New Roman" w:eastAsia="Times New Roman" w:hAnsi="Times New Roman"/>
                <w:b/>
                <w:bCs/>
                <w:kern w:val="32"/>
                <w:lang w:val="uk-UA" w:eastAsia="uk-UA"/>
              </w:rPr>
              <w:t>Тема 4</w:t>
            </w:r>
            <w:r w:rsidR="00A34244" w:rsidRPr="00A34244">
              <w:rPr>
                <w:rFonts w:ascii="Times New Roman" w:eastAsia="Times New Roman" w:hAnsi="Times New Roman"/>
                <w:bCs/>
                <w:kern w:val="32"/>
                <w:lang w:val="uk-UA" w:eastAsia="uk-UA"/>
              </w:rPr>
              <w:t xml:space="preserve"> Прийняття та звільнення з роботи</w:t>
            </w:r>
          </w:p>
          <w:p w:rsidR="00A34244" w:rsidRPr="00A34244" w:rsidRDefault="00A34244" w:rsidP="00A34244">
            <w:pPr>
              <w:jc w:val="both"/>
              <w:rPr>
                <w:rFonts w:ascii="Times New Roman" w:hAnsi="Times New Roman"/>
                <w:lang w:val="uk-UA"/>
              </w:rPr>
            </w:pPr>
            <w:r>
              <w:rPr>
                <w:rFonts w:ascii="Times New Roman" w:hAnsi="Times New Roman"/>
                <w:lang w:val="uk-UA"/>
              </w:rPr>
              <w:t>5.</w:t>
            </w:r>
            <w:r w:rsidRPr="00A34244">
              <w:rPr>
                <w:rFonts w:ascii="Times New Roman" w:hAnsi="Times New Roman"/>
                <w:lang w:val="uk-UA"/>
              </w:rPr>
              <w:t>Службове відрядження.</w:t>
            </w:r>
          </w:p>
          <w:p w:rsidR="00A34244" w:rsidRPr="007A6C0D" w:rsidRDefault="00A34244" w:rsidP="00A34244">
            <w:pPr>
              <w:jc w:val="both"/>
              <w:rPr>
                <w:rFonts w:ascii="Times New Roman" w:hAnsi="Times New Roman"/>
                <w:lang w:val="uk-UA"/>
              </w:rPr>
            </w:pPr>
            <w:r>
              <w:rPr>
                <w:rFonts w:ascii="Times New Roman" w:hAnsi="Times New Roman"/>
                <w:lang w:val="uk-UA"/>
              </w:rPr>
              <w:t>6.</w:t>
            </w:r>
            <w:r w:rsidR="007A6C0D">
              <w:rPr>
                <w:rFonts w:ascii="Times New Roman" w:hAnsi="Times New Roman"/>
                <w:lang w:val="uk-UA"/>
              </w:rPr>
              <w:t>Щорічні відпустки</w:t>
            </w:r>
            <w:r w:rsidR="007A6C0D">
              <w:rPr>
                <w:rFonts w:ascii="Times New Roman" w:hAnsi="Times New Roman"/>
                <w:lang w:val="en-US"/>
              </w:rPr>
              <w:t xml:space="preserve"> </w:t>
            </w:r>
            <w:r w:rsidR="007A6C0D">
              <w:rPr>
                <w:rFonts w:ascii="Times New Roman" w:hAnsi="Times New Roman"/>
                <w:lang w:val="uk-UA"/>
              </w:rPr>
              <w:t>та їхнє оформлення</w:t>
            </w:r>
          </w:p>
          <w:p w:rsidR="00A34244" w:rsidRPr="00A34244" w:rsidRDefault="00A34244" w:rsidP="00A34244">
            <w:pPr>
              <w:jc w:val="both"/>
              <w:rPr>
                <w:rFonts w:ascii="Times New Roman" w:hAnsi="Times New Roman"/>
                <w:lang w:val="uk-UA"/>
              </w:rPr>
            </w:pPr>
            <w:r>
              <w:rPr>
                <w:rFonts w:ascii="Times New Roman" w:hAnsi="Times New Roman"/>
                <w:lang w:val="uk-UA"/>
              </w:rPr>
              <w:t>7.</w:t>
            </w:r>
            <w:r w:rsidRPr="00A34244">
              <w:rPr>
                <w:rFonts w:ascii="Times New Roman" w:hAnsi="Times New Roman"/>
                <w:lang w:val="uk-UA"/>
              </w:rPr>
              <w:t xml:space="preserve">Робочий час. Облік робочого часу. Табель </w:t>
            </w:r>
            <w:r w:rsidRPr="00A34244">
              <w:rPr>
                <w:rFonts w:ascii="Times New Roman" w:hAnsi="Times New Roman"/>
                <w:lang w:val="uk-UA"/>
              </w:rPr>
              <w:lastRenderedPageBreak/>
              <w:t>обліку робочого часу та правила його заповнення.</w:t>
            </w:r>
          </w:p>
          <w:p w:rsidR="00A34244" w:rsidRPr="00A34244" w:rsidRDefault="00A34244" w:rsidP="00A34244">
            <w:pPr>
              <w:jc w:val="both"/>
              <w:rPr>
                <w:rFonts w:ascii="Times New Roman" w:hAnsi="Times New Roman"/>
                <w:lang w:val="uk-UA"/>
              </w:rPr>
            </w:pPr>
            <w:r>
              <w:rPr>
                <w:rFonts w:ascii="Times New Roman" w:hAnsi="Times New Roman"/>
                <w:lang w:val="uk-UA"/>
              </w:rPr>
              <w:t>8.</w:t>
            </w:r>
            <w:r w:rsidRPr="00A34244">
              <w:rPr>
                <w:rFonts w:ascii="Times New Roman" w:hAnsi="Times New Roman"/>
                <w:lang w:val="uk-UA"/>
              </w:rPr>
              <w:t xml:space="preserve">Трудова дисципліна. </w:t>
            </w:r>
          </w:p>
          <w:p w:rsidR="00A34244" w:rsidRPr="004D0B95" w:rsidRDefault="00A34244" w:rsidP="00A34244">
            <w:pPr>
              <w:jc w:val="both"/>
              <w:rPr>
                <w:rFonts w:ascii="Times New Roman" w:hAnsi="Times New Roman"/>
                <w:lang w:val="uk-UA"/>
              </w:rPr>
            </w:pPr>
            <w:r>
              <w:rPr>
                <w:rFonts w:ascii="Times New Roman" w:hAnsi="Times New Roman"/>
                <w:lang w:val="uk-UA"/>
              </w:rPr>
              <w:t>9.</w:t>
            </w:r>
            <w:r w:rsidRPr="00A34244">
              <w:rPr>
                <w:rFonts w:ascii="Times New Roman" w:hAnsi="Times New Roman"/>
                <w:lang w:val="uk-UA"/>
              </w:rPr>
              <w:t>Підстави припинення трудового договору. Процедура оформлення звільнення. Вихідна допомога.</w:t>
            </w:r>
          </w:p>
        </w:tc>
        <w:tc>
          <w:tcPr>
            <w:tcW w:w="1437" w:type="dxa"/>
            <w:tcBorders>
              <w:top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r w:rsidRPr="004D0B95">
              <w:rPr>
                <w:rFonts w:ascii="Times New Roman" w:hAnsi="Times New Roman"/>
                <w:b/>
                <w:lang w:val="uk-UA"/>
              </w:rPr>
              <w:lastRenderedPageBreak/>
              <w:t xml:space="preserve">Лекція </w:t>
            </w:r>
          </w:p>
        </w:tc>
        <w:tc>
          <w:tcPr>
            <w:tcW w:w="1359" w:type="dxa"/>
            <w:tcBorders>
              <w:top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 xml:space="preserve">Презентація </w:t>
            </w:r>
          </w:p>
        </w:tc>
        <w:tc>
          <w:tcPr>
            <w:tcW w:w="1647" w:type="dxa"/>
            <w:tcBorders>
              <w:top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lang w:val="uk-UA"/>
              </w:rPr>
            </w:pPr>
            <w:r w:rsidRPr="004D0B95">
              <w:rPr>
                <w:rFonts w:ascii="Times New Roman" w:hAnsi="Times New Roman"/>
                <w:lang w:val="uk-UA"/>
              </w:rPr>
              <w:t>Передивитися презентацію та рекомендовану літературу</w:t>
            </w:r>
          </w:p>
        </w:tc>
        <w:tc>
          <w:tcPr>
            <w:tcW w:w="833" w:type="dxa"/>
            <w:tcBorders>
              <w:top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c>
          <w:tcPr>
            <w:tcW w:w="1209" w:type="dxa"/>
            <w:tcBorders>
              <w:top w:val="dashed" w:sz="4" w:space="0" w:color="auto"/>
            </w:tcBorders>
            <w:shd w:val="clear" w:color="auto" w:fill="auto"/>
            <w:vAlign w:val="center"/>
          </w:tcPr>
          <w:p w:rsidR="003F19BD" w:rsidRPr="004D0B95" w:rsidRDefault="003F19BD" w:rsidP="009D2365">
            <w:pPr>
              <w:spacing w:after="0" w:line="240" w:lineRule="auto"/>
              <w:jc w:val="center"/>
              <w:rPr>
                <w:rFonts w:ascii="Times New Roman" w:hAnsi="Times New Roman"/>
                <w:b/>
                <w:lang w:val="uk-UA"/>
              </w:rPr>
            </w:pPr>
          </w:p>
        </w:tc>
      </w:tr>
      <w:tr w:rsidR="003F19BD" w:rsidRPr="008A401D" w:rsidTr="004C2A93">
        <w:tc>
          <w:tcPr>
            <w:tcW w:w="1021" w:type="dxa"/>
            <w:shd w:val="clear" w:color="auto" w:fill="auto"/>
            <w:vAlign w:val="center"/>
          </w:tcPr>
          <w:p w:rsidR="003F19BD" w:rsidRPr="008A401D" w:rsidRDefault="003F19BD" w:rsidP="009D2365">
            <w:pPr>
              <w:spacing w:after="0" w:line="240" w:lineRule="auto"/>
              <w:jc w:val="center"/>
              <w:rPr>
                <w:rFonts w:ascii="Times New Roman" w:hAnsi="Times New Roman"/>
                <w:b/>
                <w:lang w:val="uk-UA"/>
              </w:rPr>
            </w:pPr>
            <w:proofErr w:type="spellStart"/>
            <w:r w:rsidRPr="008A401D">
              <w:rPr>
                <w:rFonts w:ascii="Times New Roman" w:hAnsi="Times New Roman"/>
                <w:b/>
                <w:lang w:val="uk-UA"/>
              </w:rPr>
              <w:lastRenderedPageBreak/>
              <w:t>Тижд</w:t>
            </w:r>
            <w:proofErr w:type="spellEnd"/>
            <w:r w:rsidRPr="008A401D">
              <w:rPr>
                <w:rFonts w:ascii="Times New Roman" w:hAnsi="Times New Roman"/>
                <w:b/>
                <w:lang w:val="uk-UA"/>
              </w:rPr>
              <w:t>. 1</w:t>
            </w:r>
            <w:r w:rsidR="00A34244">
              <w:rPr>
                <w:rFonts w:ascii="Times New Roman" w:hAnsi="Times New Roman"/>
                <w:b/>
                <w:lang w:val="uk-UA"/>
              </w:rPr>
              <w:t>6</w:t>
            </w:r>
            <w:r w:rsidRPr="008A401D">
              <w:rPr>
                <w:rFonts w:ascii="Times New Roman" w:hAnsi="Times New Roman"/>
                <w:b/>
                <w:lang w:val="uk-UA"/>
              </w:rPr>
              <w:t xml:space="preserve"> /</w:t>
            </w:r>
          </w:p>
          <w:p w:rsidR="003F19BD" w:rsidRPr="008A401D" w:rsidRDefault="003F19BD" w:rsidP="009D2365">
            <w:pPr>
              <w:spacing w:after="0" w:line="240" w:lineRule="auto"/>
              <w:jc w:val="center"/>
              <w:rPr>
                <w:rFonts w:ascii="Times New Roman" w:hAnsi="Times New Roman"/>
                <w:b/>
                <w:lang w:val="uk-UA"/>
              </w:rPr>
            </w:pPr>
            <w:r w:rsidRPr="008A401D">
              <w:rPr>
                <w:rFonts w:ascii="Times New Roman" w:hAnsi="Times New Roman"/>
                <w:b/>
                <w:lang w:val="uk-UA"/>
              </w:rPr>
              <w:t>2 акад. год.</w:t>
            </w:r>
          </w:p>
        </w:tc>
        <w:tc>
          <w:tcPr>
            <w:tcW w:w="2968" w:type="dxa"/>
            <w:shd w:val="clear" w:color="auto" w:fill="auto"/>
            <w:vAlign w:val="center"/>
          </w:tcPr>
          <w:p w:rsidR="003F19BD" w:rsidRPr="008A401D" w:rsidRDefault="00A34244" w:rsidP="008A401D">
            <w:pPr>
              <w:pStyle w:val="1"/>
              <w:ind w:hanging="24"/>
              <w:jc w:val="both"/>
              <w:rPr>
                <w:rFonts w:ascii="Times New Roman" w:hAnsi="Times New Roman" w:cs="Times New Roman"/>
                <w:b w:val="0"/>
                <w:sz w:val="22"/>
                <w:szCs w:val="22"/>
              </w:rPr>
            </w:pPr>
            <w:r w:rsidRPr="00A34244">
              <w:rPr>
                <w:rFonts w:ascii="Times New Roman" w:hAnsi="Times New Roman" w:cs="Times New Roman"/>
                <w:sz w:val="22"/>
                <w:szCs w:val="22"/>
                <w:lang w:val="ru-RU" w:eastAsia="ru-RU"/>
              </w:rPr>
              <w:t xml:space="preserve">Тема 4 </w:t>
            </w:r>
            <w:proofErr w:type="spellStart"/>
            <w:r w:rsidRPr="00A34244">
              <w:rPr>
                <w:rFonts w:ascii="Times New Roman" w:hAnsi="Times New Roman" w:cs="Times New Roman"/>
                <w:b w:val="0"/>
                <w:sz w:val="22"/>
                <w:szCs w:val="22"/>
                <w:lang w:val="ru-RU" w:eastAsia="ru-RU"/>
              </w:rPr>
              <w:t>Прийняття</w:t>
            </w:r>
            <w:proofErr w:type="spellEnd"/>
            <w:r w:rsidRPr="00A34244">
              <w:rPr>
                <w:rFonts w:ascii="Times New Roman" w:hAnsi="Times New Roman" w:cs="Times New Roman"/>
                <w:b w:val="0"/>
                <w:sz w:val="22"/>
                <w:szCs w:val="22"/>
                <w:lang w:val="ru-RU" w:eastAsia="ru-RU"/>
              </w:rPr>
              <w:t xml:space="preserve"> та </w:t>
            </w:r>
            <w:proofErr w:type="spellStart"/>
            <w:r w:rsidRPr="00A34244">
              <w:rPr>
                <w:rFonts w:ascii="Times New Roman" w:hAnsi="Times New Roman" w:cs="Times New Roman"/>
                <w:b w:val="0"/>
                <w:sz w:val="22"/>
                <w:szCs w:val="22"/>
                <w:lang w:val="ru-RU" w:eastAsia="ru-RU"/>
              </w:rPr>
              <w:t>звільнення</w:t>
            </w:r>
            <w:proofErr w:type="spellEnd"/>
            <w:r w:rsidRPr="00A34244">
              <w:rPr>
                <w:rFonts w:ascii="Times New Roman" w:hAnsi="Times New Roman" w:cs="Times New Roman"/>
                <w:b w:val="0"/>
                <w:sz w:val="22"/>
                <w:szCs w:val="22"/>
                <w:lang w:val="ru-RU" w:eastAsia="ru-RU"/>
              </w:rPr>
              <w:t xml:space="preserve"> з </w:t>
            </w:r>
            <w:proofErr w:type="spellStart"/>
            <w:r w:rsidRPr="00A34244">
              <w:rPr>
                <w:rFonts w:ascii="Times New Roman" w:hAnsi="Times New Roman" w:cs="Times New Roman"/>
                <w:b w:val="0"/>
                <w:sz w:val="22"/>
                <w:szCs w:val="22"/>
                <w:lang w:val="ru-RU" w:eastAsia="ru-RU"/>
              </w:rPr>
              <w:t>роботи</w:t>
            </w:r>
            <w:proofErr w:type="spellEnd"/>
          </w:p>
        </w:tc>
        <w:tc>
          <w:tcPr>
            <w:tcW w:w="1437" w:type="dxa"/>
            <w:shd w:val="clear" w:color="auto" w:fill="auto"/>
            <w:vAlign w:val="center"/>
          </w:tcPr>
          <w:p w:rsidR="003F19BD" w:rsidRPr="008A401D" w:rsidRDefault="003F19BD" w:rsidP="009D2365">
            <w:pPr>
              <w:spacing w:after="0" w:line="240" w:lineRule="auto"/>
              <w:jc w:val="center"/>
              <w:rPr>
                <w:rFonts w:ascii="Times New Roman" w:hAnsi="Times New Roman"/>
                <w:b/>
                <w:lang w:val="uk-UA"/>
              </w:rPr>
            </w:pPr>
            <w:r w:rsidRPr="008A401D">
              <w:rPr>
                <w:rFonts w:ascii="Times New Roman" w:hAnsi="Times New Roman"/>
                <w:b/>
                <w:lang w:val="uk-UA"/>
              </w:rPr>
              <w:t xml:space="preserve">Практичне заняття </w:t>
            </w:r>
          </w:p>
        </w:tc>
        <w:tc>
          <w:tcPr>
            <w:tcW w:w="1359" w:type="dxa"/>
            <w:shd w:val="clear" w:color="auto" w:fill="auto"/>
            <w:vAlign w:val="center"/>
          </w:tcPr>
          <w:p w:rsidR="003F19BD" w:rsidRPr="008A401D" w:rsidRDefault="003F19BD" w:rsidP="009D2365">
            <w:pPr>
              <w:spacing w:after="0" w:line="240" w:lineRule="auto"/>
              <w:jc w:val="center"/>
              <w:rPr>
                <w:rFonts w:ascii="Times New Roman" w:hAnsi="Times New Roman"/>
                <w:lang w:val="uk-UA"/>
              </w:rPr>
            </w:pPr>
            <w:r w:rsidRPr="008A401D">
              <w:rPr>
                <w:rFonts w:ascii="Times New Roman" w:hAnsi="Times New Roman"/>
                <w:lang w:val="uk-UA"/>
              </w:rPr>
              <w:t>Вирішення практичних занять</w:t>
            </w:r>
          </w:p>
        </w:tc>
        <w:tc>
          <w:tcPr>
            <w:tcW w:w="1647" w:type="dxa"/>
            <w:shd w:val="clear" w:color="auto" w:fill="auto"/>
            <w:vAlign w:val="center"/>
          </w:tcPr>
          <w:p w:rsidR="003F19BD" w:rsidRPr="008A401D" w:rsidRDefault="003F19BD" w:rsidP="009D2365">
            <w:pPr>
              <w:spacing w:after="0" w:line="240" w:lineRule="auto"/>
              <w:jc w:val="center"/>
              <w:rPr>
                <w:rFonts w:ascii="Times New Roman" w:hAnsi="Times New Roman"/>
                <w:lang w:val="uk-UA"/>
              </w:rPr>
            </w:pPr>
            <w:r w:rsidRPr="008A401D">
              <w:rPr>
                <w:rFonts w:ascii="Times New Roman" w:hAnsi="Times New Roman"/>
                <w:lang w:val="uk-UA"/>
              </w:rPr>
              <w:t>Аналіз нормативно-правових актів та судової практики</w:t>
            </w:r>
          </w:p>
        </w:tc>
        <w:tc>
          <w:tcPr>
            <w:tcW w:w="833" w:type="dxa"/>
            <w:shd w:val="clear" w:color="auto" w:fill="auto"/>
            <w:vAlign w:val="center"/>
          </w:tcPr>
          <w:p w:rsidR="003F19BD" w:rsidRPr="008A401D" w:rsidRDefault="003F19BD" w:rsidP="009D2365">
            <w:pPr>
              <w:spacing w:after="0" w:line="240" w:lineRule="auto"/>
              <w:jc w:val="center"/>
              <w:rPr>
                <w:rFonts w:ascii="Times New Roman" w:hAnsi="Times New Roman"/>
                <w:b/>
                <w:lang w:val="uk-UA"/>
              </w:rPr>
            </w:pPr>
          </w:p>
        </w:tc>
        <w:tc>
          <w:tcPr>
            <w:tcW w:w="1209" w:type="dxa"/>
            <w:shd w:val="clear" w:color="auto" w:fill="auto"/>
            <w:vAlign w:val="center"/>
          </w:tcPr>
          <w:p w:rsidR="003F19BD" w:rsidRPr="008A401D" w:rsidRDefault="003F19BD" w:rsidP="009D2365">
            <w:pPr>
              <w:spacing w:after="0" w:line="240" w:lineRule="auto"/>
              <w:jc w:val="center"/>
              <w:rPr>
                <w:rFonts w:ascii="Times New Roman" w:hAnsi="Times New Roman"/>
                <w:b/>
                <w:lang w:val="uk-UA"/>
              </w:rPr>
            </w:pPr>
          </w:p>
        </w:tc>
      </w:tr>
    </w:tbl>
    <w:p w:rsidR="003F19BD" w:rsidRPr="008A401D" w:rsidRDefault="003F19BD" w:rsidP="003F19BD">
      <w:pPr>
        <w:spacing w:after="0"/>
        <w:jc w:val="center"/>
        <w:rPr>
          <w:rFonts w:ascii="Times New Roman" w:hAnsi="Times New Roman"/>
          <w:b/>
          <w:lang w:val="uk-UA"/>
        </w:rPr>
      </w:pPr>
    </w:p>
    <w:tbl>
      <w:tblPr>
        <w:tblW w:w="10461" w:type="dxa"/>
        <w:tblInd w:w="-5" w:type="dxa"/>
        <w:tblLook w:val="04A0" w:firstRow="1" w:lastRow="0" w:firstColumn="1" w:lastColumn="0" w:noHBand="0" w:noVBand="1"/>
      </w:tblPr>
      <w:tblGrid>
        <w:gridCol w:w="3402"/>
        <w:gridCol w:w="7059"/>
      </w:tblGrid>
      <w:tr w:rsidR="003F19BD" w:rsidRPr="008A401D" w:rsidTr="004C2A93">
        <w:tc>
          <w:tcPr>
            <w:tcW w:w="3402" w:type="dxa"/>
            <w:tcBorders>
              <w:top w:val="single" w:sz="4" w:space="0" w:color="000000"/>
              <w:left w:val="single" w:sz="4" w:space="0" w:color="000000"/>
              <w:bottom w:val="single" w:sz="4" w:space="0" w:color="000000"/>
              <w:right w:val="single" w:sz="4" w:space="0" w:color="000000"/>
            </w:tcBorders>
            <w:vAlign w:val="center"/>
            <w:hideMark/>
          </w:tcPr>
          <w:p w:rsidR="003F19BD" w:rsidRPr="008A401D" w:rsidRDefault="003F19BD" w:rsidP="009D2365">
            <w:pPr>
              <w:jc w:val="center"/>
              <w:rPr>
                <w:rFonts w:ascii="Times New Roman" w:hAnsi="Times New Roman"/>
                <w:b/>
                <w:lang w:val="uk-UA"/>
              </w:rPr>
            </w:pPr>
            <w:r w:rsidRPr="008A401D">
              <w:rPr>
                <w:rFonts w:ascii="Times New Roman" w:hAnsi="Times New Roman"/>
                <w:b/>
                <w:lang w:val="uk-UA"/>
              </w:rPr>
              <w:t>Підсумковий контроль, форма</w:t>
            </w:r>
          </w:p>
        </w:tc>
        <w:tc>
          <w:tcPr>
            <w:tcW w:w="7059" w:type="dxa"/>
            <w:tcBorders>
              <w:top w:val="single" w:sz="4" w:space="0" w:color="000000"/>
              <w:left w:val="single" w:sz="4" w:space="0" w:color="000000"/>
              <w:bottom w:val="single" w:sz="4" w:space="0" w:color="000000"/>
              <w:right w:val="single" w:sz="4" w:space="0" w:color="000000"/>
            </w:tcBorders>
            <w:hideMark/>
          </w:tcPr>
          <w:p w:rsidR="003F19BD" w:rsidRPr="008A401D" w:rsidRDefault="00670488" w:rsidP="009D2365">
            <w:pPr>
              <w:spacing w:after="0"/>
              <w:ind w:right="4039"/>
              <w:jc w:val="both"/>
              <w:rPr>
                <w:rFonts w:ascii="Times New Roman" w:hAnsi="Times New Roman"/>
                <w:lang w:val="uk-UA"/>
              </w:rPr>
            </w:pPr>
            <w:r w:rsidRPr="008A401D">
              <w:rPr>
                <w:rFonts w:ascii="Times New Roman" w:hAnsi="Times New Roman"/>
                <w:lang w:val="uk-UA"/>
              </w:rPr>
              <w:t>Залік</w:t>
            </w:r>
            <w:r w:rsidR="003F19BD" w:rsidRPr="008A401D">
              <w:rPr>
                <w:rFonts w:ascii="Times New Roman" w:hAnsi="Times New Roman"/>
                <w:lang w:val="uk-UA"/>
              </w:rPr>
              <w:t xml:space="preserve"> в кінці семестру</w:t>
            </w:r>
          </w:p>
          <w:p w:rsidR="003F19BD" w:rsidRPr="008A401D" w:rsidRDefault="003F19BD" w:rsidP="009D2365">
            <w:pPr>
              <w:spacing w:after="0"/>
              <w:jc w:val="both"/>
              <w:rPr>
                <w:rFonts w:ascii="Times New Roman" w:hAnsi="Times New Roman"/>
                <w:lang w:val="uk-UA"/>
              </w:rPr>
            </w:pPr>
            <w:r w:rsidRPr="008A401D">
              <w:rPr>
                <w:rFonts w:ascii="Times New Roman" w:hAnsi="Times New Roman"/>
                <w:lang w:val="uk-UA"/>
              </w:rPr>
              <w:t>Письмовий</w:t>
            </w:r>
            <w:r w:rsidR="00670488" w:rsidRPr="008A401D">
              <w:rPr>
                <w:rFonts w:ascii="Times New Roman" w:hAnsi="Times New Roman"/>
                <w:lang w:val="uk-UA"/>
              </w:rPr>
              <w:t xml:space="preserve"> модульний контроль</w:t>
            </w:r>
            <w:r w:rsidRPr="008A401D">
              <w:rPr>
                <w:rFonts w:ascii="Times New Roman" w:hAnsi="Times New Roman"/>
                <w:lang w:val="uk-UA"/>
              </w:rPr>
              <w:t xml:space="preserve"> </w:t>
            </w:r>
          </w:p>
        </w:tc>
      </w:tr>
      <w:tr w:rsidR="003F19BD" w:rsidRPr="00F60EBC" w:rsidTr="004C2A93">
        <w:tc>
          <w:tcPr>
            <w:tcW w:w="3402" w:type="dxa"/>
            <w:tcBorders>
              <w:top w:val="single" w:sz="4" w:space="0" w:color="000000"/>
              <w:left w:val="single" w:sz="4" w:space="0" w:color="000000"/>
              <w:bottom w:val="single" w:sz="4" w:space="0" w:color="000000"/>
              <w:right w:val="single" w:sz="4" w:space="0" w:color="000000"/>
            </w:tcBorders>
            <w:vAlign w:val="center"/>
            <w:hideMark/>
          </w:tcPr>
          <w:p w:rsidR="003F19BD" w:rsidRPr="004D0B95" w:rsidRDefault="003F19BD" w:rsidP="009D2365">
            <w:pPr>
              <w:jc w:val="center"/>
              <w:rPr>
                <w:rFonts w:ascii="Times New Roman" w:hAnsi="Times New Roman"/>
                <w:b/>
                <w:lang w:val="uk-UA"/>
              </w:rPr>
            </w:pPr>
            <w:proofErr w:type="spellStart"/>
            <w:r w:rsidRPr="004D0B95">
              <w:rPr>
                <w:rFonts w:ascii="Times New Roman" w:hAnsi="Times New Roman"/>
                <w:b/>
                <w:lang w:val="uk-UA"/>
              </w:rPr>
              <w:t>Пререквізити</w:t>
            </w:r>
            <w:proofErr w:type="spellEnd"/>
          </w:p>
        </w:tc>
        <w:tc>
          <w:tcPr>
            <w:tcW w:w="7059" w:type="dxa"/>
            <w:tcBorders>
              <w:top w:val="single" w:sz="4" w:space="0" w:color="000000"/>
              <w:left w:val="single" w:sz="4" w:space="0" w:color="000000"/>
              <w:bottom w:val="single" w:sz="4" w:space="0" w:color="000000"/>
              <w:right w:val="single" w:sz="4" w:space="0" w:color="000000"/>
            </w:tcBorders>
            <w:hideMark/>
          </w:tcPr>
          <w:p w:rsidR="003F19BD" w:rsidRPr="004D0B95" w:rsidRDefault="003F19BD" w:rsidP="000659AD">
            <w:pPr>
              <w:jc w:val="both"/>
              <w:rPr>
                <w:rFonts w:ascii="Times New Roman" w:hAnsi="Times New Roman"/>
                <w:lang w:val="uk-UA"/>
              </w:rPr>
            </w:pPr>
            <w:r w:rsidRPr="004D0B95">
              <w:rPr>
                <w:rFonts w:ascii="Times New Roman" w:hAnsi="Times New Roman"/>
                <w:lang w:val="uk-UA"/>
              </w:rPr>
              <w:t xml:space="preserve">Для вивчення курсу студенти потребують базових знань з теорії держави та права, </w:t>
            </w:r>
            <w:r w:rsidR="000659AD">
              <w:rPr>
                <w:rFonts w:ascii="Times New Roman" w:hAnsi="Times New Roman"/>
                <w:lang w:val="uk-UA"/>
              </w:rPr>
              <w:t>трудового</w:t>
            </w:r>
            <w:r w:rsidR="00670488" w:rsidRPr="004D0B95">
              <w:rPr>
                <w:rFonts w:ascii="Times New Roman" w:hAnsi="Times New Roman"/>
                <w:lang w:val="uk-UA"/>
              </w:rPr>
              <w:t xml:space="preserve"> </w:t>
            </w:r>
            <w:r w:rsidRPr="004D0B95">
              <w:rPr>
                <w:rFonts w:ascii="Times New Roman" w:hAnsi="Times New Roman"/>
                <w:lang w:val="uk-UA"/>
              </w:rPr>
              <w:t>права</w:t>
            </w:r>
            <w:r w:rsidR="007E2E22" w:rsidRPr="004D0B95">
              <w:rPr>
                <w:rFonts w:ascii="Times New Roman" w:hAnsi="Times New Roman"/>
                <w:lang w:val="uk-UA"/>
              </w:rPr>
              <w:t>, кримінального права, адміністративного права,  цивіл</w:t>
            </w:r>
            <w:r w:rsidR="00670488" w:rsidRPr="004D0B95">
              <w:rPr>
                <w:rFonts w:ascii="Times New Roman" w:hAnsi="Times New Roman"/>
                <w:lang w:val="uk-UA"/>
              </w:rPr>
              <w:t>ьног</w:t>
            </w:r>
            <w:r w:rsidRPr="004D0B95">
              <w:rPr>
                <w:rFonts w:ascii="Times New Roman" w:hAnsi="Times New Roman"/>
                <w:lang w:val="uk-UA"/>
              </w:rPr>
              <w:t>о права, достатніх для сприйняття категоріального апарату</w:t>
            </w:r>
            <w:r w:rsidR="00670488" w:rsidRPr="004D0B95">
              <w:rPr>
                <w:rFonts w:ascii="Times New Roman" w:hAnsi="Times New Roman"/>
                <w:lang w:val="uk-UA"/>
              </w:rPr>
              <w:t xml:space="preserve"> дисципліни «</w:t>
            </w:r>
            <w:r w:rsidR="000659AD">
              <w:rPr>
                <w:rFonts w:ascii="Times New Roman" w:hAnsi="Times New Roman"/>
                <w:lang w:val="uk-UA"/>
              </w:rPr>
              <w:t>Організація роботи з кадрами</w:t>
            </w:r>
            <w:r w:rsidR="00670488" w:rsidRPr="004D0B95">
              <w:rPr>
                <w:rFonts w:ascii="Times New Roman" w:hAnsi="Times New Roman"/>
                <w:lang w:val="uk-UA"/>
              </w:rPr>
              <w:t>»</w:t>
            </w:r>
            <w:r w:rsidR="007E2E22" w:rsidRPr="004D0B95">
              <w:rPr>
                <w:rFonts w:ascii="Times New Roman" w:hAnsi="Times New Roman"/>
                <w:lang w:val="uk-UA"/>
              </w:rPr>
              <w:t>, розуміння</w:t>
            </w:r>
            <w:r w:rsidRPr="004D0B95">
              <w:rPr>
                <w:rFonts w:ascii="Times New Roman" w:hAnsi="Times New Roman"/>
                <w:lang w:val="uk-UA"/>
              </w:rPr>
              <w:t xml:space="preserve"> джерел правового регулювання.</w:t>
            </w:r>
          </w:p>
        </w:tc>
      </w:tr>
      <w:tr w:rsidR="003F19BD" w:rsidRPr="004D0B95" w:rsidTr="004C2A93">
        <w:tc>
          <w:tcPr>
            <w:tcW w:w="3402" w:type="dxa"/>
            <w:tcBorders>
              <w:top w:val="single" w:sz="4" w:space="0" w:color="000000"/>
              <w:left w:val="single" w:sz="4" w:space="0" w:color="000000"/>
              <w:bottom w:val="single" w:sz="4" w:space="0" w:color="000000"/>
              <w:right w:val="single" w:sz="4" w:space="0" w:color="000000"/>
            </w:tcBorders>
            <w:hideMark/>
          </w:tcPr>
          <w:p w:rsidR="003F19BD" w:rsidRPr="004D0B95" w:rsidRDefault="003F19BD" w:rsidP="009D2365">
            <w:pPr>
              <w:jc w:val="center"/>
              <w:rPr>
                <w:rFonts w:ascii="Times New Roman" w:hAnsi="Times New Roman"/>
                <w:b/>
                <w:lang w:val="uk-UA"/>
              </w:rPr>
            </w:pPr>
            <w:r w:rsidRPr="004D0B95">
              <w:rPr>
                <w:rFonts w:ascii="Times New Roman" w:hAnsi="Times New Roman"/>
                <w:b/>
                <w:lang w:val="uk-UA"/>
              </w:rPr>
              <w:t>Навчальні методи та техніки, які будуть використовуватися під час викладання курсу</w:t>
            </w:r>
          </w:p>
        </w:tc>
        <w:tc>
          <w:tcPr>
            <w:tcW w:w="7059" w:type="dxa"/>
            <w:tcBorders>
              <w:top w:val="single" w:sz="4" w:space="0" w:color="000000"/>
              <w:left w:val="single" w:sz="4" w:space="0" w:color="000000"/>
              <w:bottom w:val="single" w:sz="4" w:space="0" w:color="000000"/>
              <w:right w:val="single" w:sz="4" w:space="0" w:color="000000"/>
            </w:tcBorders>
          </w:tcPr>
          <w:p w:rsidR="003F19BD" w:rsidRPr="004D0B95" w:rsidRDefault="003F19BD" w:rsidP="009D2365">
            <w:pPr>
              <w:jc w:val="both"/>
              <w:rPr>
                <w:rFonts w:ascii="Times New Roman" w:hAnsi="Times New Roman"/>
                <w:lang w:val="uk-UA"/>
              </w:rPr>
            </w:pPr>
            <w:proofErr w:type="spellStart"/>
            <w:r w:rsidRPr="004D0B95">
              <w:rPr>
                <w:rFonts w:ascii="Times New Roman" w:hAnsi="Times New Roman"/>
                <w:lang w:val="uk-UA"/>
              </w:rPr>
              <w:t>Перезентація</w:t>
            </w:r>
            <w:proofErr w:type="spellEnd"/>
            <w:r w:rsidRPr="004D0B95">
              <w:rPr>
                <w:rFonts w:ascii="Times New Roman" w:hAnsi="Times New Roman"/>
                <w:lang w:val="uk-UA"/>
              </w:rPr>
              <w:t xml:space="preserve">, лекції, </w:t>
            </w:r>
            <w:proofErr w:type="spellStart"/>
            <w:r w:rsidRPr="004D0B95">
              <w:rPr>
                <w:rFonts w:ascii="Times New Roman" w:hAnsi="Times New Roman"/>
                <w:lang w:val="uk-UA"/>
              </w:rPr>
              <w:t>колаборативне</w:t>
            </w:r>
            <w:proofErr w:type="spellEnd"/>
            <w:r w:rsidRPr="004D0B95">
              <w:rPr>
                <w:rFonts w:ascii="Times New Roman" w:hAnsi="Times New Roman"/>
                <w:lang w:val="uk-UA"/>
              </w:rPr>
              <w:t xml:space="preserve"> навчання (форми- групові проекти, спільні розробки), проектно-орієнтоване навчання, дискусія.</w:t>
            </w:r>
          </w:p>
        </w:tc>
      </w:tr>
      <w:tr w:rsidR="003F19BD" w:rsidRPr="004D0B95" w:rsidTr="004C2A93">
        <w:tc>
          <w:tcPr>
            <w:tcW w:w="3402" w:type="dxa"/>
            <w:tcBorders>
              <w:top w:val="single" w:sz="4" w:space="0" w:color="000000"/>
              <w:left w:val="single" w:sz="4" w:space="0" w:color="000000"/>
              <w:bottom w:val="single" w:sz="4" w:space="0" w:color="000000"/>
              <w:right w:val="single" w:sz="4" w:space="0" w:color="000000"/>
            </w:tcBorders>
            <w:hideMark/>
          </w:tcPr>
          <w:p w:rsidR="003F19BD" w:rsidRPr="004D0B95" w:rsidRDefault="003F19BD" w:rsidP="009D2365">
            <w:pPr>
              <w:jc w:val="center"/>
              <w:rPr>
                <w:rFonts w:ascii="Times New Roman" w:hAnsi="Times New Roman"/>
                <w:b/>
                <w:lang w:val="uk-UA"/>
              </w:rPr>
            </w:pPr>
            <w:r w:rsidRPr="004D0B95">
              <w:rPr>
                <w:rFonts w:ascii="Times New Roman" w:hAnsi="Times New Roman"/>
                <w:b/>
                <w:lang w:val="uk-UA"/>
              </w:rPr>
              <w:t>Критерії оцінювання (окремо для кожного виду навчальної діяльності)</w:t>
            </w:r>
          </w:p>
        </w:tc>
        <w:tc>
          <w:tcPr>
            <w:tcW w:w="7059" w:type="dxa"/>
            <w:tcBorders>
              <w:top w:val="single" w:sz="4" w:space="0" w:color="000000"/>
              <w:left w:val="single" w:sz="4" w:space="0" w:color="000000"/>
              <w:bottom w:val="single" w:sz="4" w:space="0" w:color="000000"/>
              <w:right w:val="single" w:sz="4" w:space="0" w:color="000000"/>
            </w:tcBorders>
          </w:tcPr>
          <w:p w:rsidR="003F19BD" w:rsidRPr="004D0B95" w:rsidRDefault="003F19BD" w:rsidP="009D2365">
            <w:pPr>
              <w:jc w:val="both"/>
              <w:rPr>
                <w:rFonts w:ascii="Times New Roman" w:hAnsi="Times New Roman"/>
                <w:b/>
                <w:lang w:val="uk-UA"/>
              </w:rPr>
            </w:pPr>
            <w:proofErr w:type="spellStart"/>
            <w:r w:rsidRPr="004D0B95">
              <w:rPr>
                <w:rFonts w:ascii="Times New Roman" w:hAnsi="Times New Roman"/>
                <w:b/>
              </w:rPr>
              <w:t>Оцінювання</w:t>
            </w:r>
            <w:proofErr w:type="spellEnd"/>
            <w:r w:rsidRPr="004D0B95">
              <w:rPr>
                <w:rFonts w:ascii="Times New Roman" w:hAnsi="Times New Roman"/>
                <w:b/>
              </w:rPr>
              <w:t xml:space="preserve"> </w:t>
            </w:r>
            <w:proofErr w:type="spellStart"/>
            <w:r w:rsidRPr="004D0B95">
              <w:rPr>
                <w:rFonts w:ascii="Times New Roman" w:hAnsi="Times New Roman"/>
                <w:b/>
              </w:rPr>
              <w:t>знань</w:t>
            </w:r>
            <w:proofErr w:type="spellEnd"/>
            <w:r w:rsidRPr="004D0B95">
              <w:rPr>
                <w:rFonts w:ascii="Times New Roman" w:hAnsi="Times New Roman"/>
                <w:b/>
              </w:rPr>
              <w:t xml:space="preserve"> </w:t>
            </w:r>
            <w:proofErr w:type="spellStart"/>
            <w:r w:rsidRPr="004D0B95">
              <w:rPr>
                <w:rFonts w:ascii="Times New Roman" w:hAnsi="Times New Roman"/>
                <w:b/>
              </w:rPr>
              <w:t>здобувача</w:t>
            </w:r>
            <w:proofErr w:type="spellEnd"/>
            <w:r w:rsidRPr="004D0B95">
              <w:rPr>
                <w:rFonts w:ascii="Times New Roman" w:hAnsi="Times New Roman"/>
                <w:b/>
              </w:rPr>
              <w:t xml:space="preserve"> </w:t>
            </w:r>
            <w:proofErr w:type="spellStart"/>
            <w:r w:rsidRPr="004D0B95">
              <w:rPr>
                <w:rFonts w:ascii="Times New Roman" w:hAnsi="Times New Roman"/>
                <w:b/>
              </w:rPr>
              <w:t>здійснюється</w:t>
            </w:r>
            <w:proofErr w:type="spellEnd"/>
            <w:r w:rsidRPr="004D0B95">
              <w:rPr>
                <w:rFonts w:ascii="Times New Roman" w:hAnsi="Times New Roman"/>
                <w:b/>
              </w:rPr>
              <w:t xml:space="preserve"> за 100-бальною шкалою</w:t>
            </w:r>
            <w:r w:rsidRPr="004D0B95">
              <w:rPr>
                <w:rFonts w:ascii="Times New Roman" w:hAnsi="Times New Roman"/>
                <w:b/>
                <w:lang w:val="uk-UA"/>
              </w:rPr>
              <w:t>:</w:t>
            </w:r>
          </w:p>
          <w:p w:rsidR="003F19BD" w:rsidRPr="004D0B95" w:rsidRDefault="00CE66BC" w:rsidP="00CE66BC">
            <w:pPr>
              <w:spacing w:after="200" w:line="276" w:lineRule="auto"/>
              <w:contextualSpacing/>
              <w:jc w:val="both"/>
              <w:rPr>
                <w:rFonts w:ascii="Times New Roman" w:hAnsi="Times New Roman"/>
                <w:lang w:val="uk-UA"/>
              </w:rPr>
            </w:pPr>
            <w:r w:rsidRPr="004D0B95">
              <w:rPr>
                <w:rFonts w:ascii="Times New Roman" w:hAnsi="Times New Roman"/>
                <w:lang w:val="uk-UA"/>
              </w:rPr>
              <w:t>-</w:t>
            </w:r>
            <w:r w:rsidR="003F19BD" w:rsidRPr="004D0B95">
              <w:rPr>
                <w:rFonts w:ascii="Times New Roman" w:hAnsi="Times New Roman"/>
                <w:lang w:val="uk-UA"/>
              </w:rPr>
              <w:t>максимальна кількість балів при оцінюванні знань здобувачів з дисципліни, яка завершується іспитом, становить за поточну успішність 50 балів, на іспиті – 50 балів;</w:t>
            </w:r>
          </w:p>
          <w:p w:rsidR="003F19BD" w:rsidRPr="004D0B95" w:rsidRDefault="00CE66BC" w:rsidP="00CE66BC">
            <w:pPr>
              <w:spacing w:after="200" w:line="276" w:lineRule="auto"/>
              <w:contextualSpacing/>
              <w:jc w:val="both"/>
              <w:rPr>
                <w:rFonts w:ascii="Times New Roman" w:hAnsi="Times New Roman"/>
              </w:rPr>
            </w:pPr>
            <w:r w:rsidRPr="004D0B95">
              <w:rPr>
                <w:rFonts w:ascii="Times New Roman" w:hAnsi="Times New Roman"/>
                <w:lang w:val="uk-UA"/>
              </w:rPr>
              <w:t>-</w:t>
            </w:r>
            <w:r w:rsidR="003F19BD" w:rsidRPr="004D0B95">
              <w:rPr>
                <w:rFonts w:ascii="Times New Roman" w:hAnsi="Times New Roman"/>
              </w:rPr>
              <w:t xml:space="preserve">при </w:t>
            </w:r>
            <w:proofErr w:type="spellStart"/>
            <w:r w:rsidR="003F19BD" w:rsidRPr="004D0B95">
              <w:rPr>
                <w:rFonts w:ascii="Times New Roman" w:hAnsi="Times New Roman"/>
              </w:rPr>
              <w:t>оформленні</w:t>
            </w:r>
            <w:proofErr w:type="spellEnd"/>
            <w:r w:rsidR="003F19BD" w:rsidRPr="004D0B95">
              <w:rPr>
                <w:rFonts w:ascii="Times New Roman" w:hAnsi="Times New Roman"/>
              </w:rPr>
              <w:t xml:space="preserve"> </w:t>
            </w:r>
            <w:proofErr w:type="spellStart"/>
            <w:r w:rsidR="003F19BD" w:rsidRPr="004D0B95">
              <w:rPr>
                <w:rFonts w:ascii="Times New Roman" w:hAnsi="Times New Roman"/>
              </w:rPr>
              <w:t>документів</w:t>
            </w:r>
            <w:proofErr w:type="spellEnd"/>
            <w:r w:rsidR="003F19BD" w:rsidRPr="004D0B95">
              <w:rPr>
                <w:rFonts w:ascii="Times New Roman" w:hAnsi="Times New Roman"/>
              </w:rPr>
              <w:t xml:space="preserve"> за </w:t>
            </w:r>
            <w:proofErr w:type="spellStart"/>
            <w:r w:rsidR="003F19BD" w:rsidRPr="004D0B95">
              <w:rPr>
                <w:rFonts w:ascii="Times New Roman" w:hAnsi="Times New Roman"/>
              </w:rPr>
              <w:t>екзаменаційну</w:t>
            </w:r>
            <w:proofErr w:type="spellEnd"/>
            <w:r w:rsidR="003F19BD" w:rsidRPr="004D0B95">
              <w:rPr>
                <w:rFonts w:ascii="Times New Roman" w:hAnsi="Times New Roman"/>
              </w:rPr>
              <w:t xml:space="preserve"> </w:t>
            </w:r>
            <w:proofErr w:type="spellStart"/>
            <w:r w:rsidR="003F19BD" w:rsidRPr="004D0B95">
              <w:rPr>
                <w:rFonts w:ascii="Times New Roman" w:hAnsi="Times New Roman"/>
              </w:rPr>
              <w:t>сесію</w:t>
            </w:r>
            <w:proofErr w:type="spellEnd"/>
            <w:r w:rsidR="003F19BD" w:rsidRPr="004D0B95">
              <w:rPr>
                <w:rFonts w:ascii="Times New Roman" w:hAnsi="Times New Roman"/>
              </w:rPr>
              <w:t xml:space="preserve"> </w:t>
            </w:r>
            <w:proofErr w:type="spellStart"/>
            <w:r w:rsidR="003F19BD" w:rsidRPr="004D0B95">
              <w:rPr>
                <w:rFonts w:ascii="Times New Roman" w:hAnsi="Times New Roman"/>
              </w:rPr>
              <w:t>використовується</w:t>
            </w:r>
            <w:proofErr w:type="spellEnd"/>
            <w:r w:rsidR="003F19BD" w:rsidRPr="004D0B95">
              <w:rPr>
                <w:rFonts w:ascii="Times New Roman" w:hAnsi="Times New Roman"/>
                <w:lang w:val="uk-UA"/>
              </w:rPr>
              <w:t xml:space="preserve"> </w:t>
            </w:r>
            <w:proofErr w:type="spellStart"/>
            <w:r w:rsidR="003F19BD" w:rsidRPr="004D0B95">
              <w:rPr>
                <w:rFonts w:ascii="Times New Roman" w:hAnsi="Times New Roman"/>
              </w:rPr>
              <w:t>таблиця</w:t>
            </w:r>
            <w:proofErr w:type="spellEnd"/>
            <w:r w:rsidR="003F19BD" w:rsidRPr="004D0B95">
              <w:rPr>
                <w:rFonts w:ascii="Times New Roman" w:hAnsi="Times New Roman"/>
              </w:rPr>
              <w:t xml:space="preserve"> </w:t>
            </w:r>
            <w:proofErr w:type="spellStart"/>
            <w:r w:rsidR="003F19BD" w:rsidRPr="004D0B95">
              <w:rPr>
                <w:rFonts w:ascii="Times New Roman" w:hAnsi="Times New Roman"/>
              </w:rPr>
              <w:t>відповідності</w:t>
            </w:r>
            <w:proofErr w:type="spellEnd"/>
            <w:r w:rsidR="003F19BD" w:rsidRPr="004D0B95">
              <w:rPr>
                <w:rFonts w:ascii="Times New Roman" w:hAnsi="Times New Roman"/>
              </w:rPr>
              <w:t xml:space="preserve"> </w:t>
            </w:r>
            <w:proofErr w:type="spellStart"/>
            <w:r w:rsidR="003F19BD" w:rsidRPr="004D0B95">
              <w:rPr>
                <w:rFonts w:ascii="Times New Roman" w:hAnsi="Times New Roman"/>
              </w:rPr>
              <w:t>оцінювання</w:t>
            </w:r>
            <w:proofErr w:type="spellEnd"/>
            <w:r w:rsidR="003F19BD" w:rsidRPr="004D0B95">
              <w:rPr>
                <w:rFonts w:ascii="Times New Roman" w:hAnsi="Times New Roman"/>
              </w:rPr>
              <w:t xml:space="preserve"> </w:t>
            </w:r>
            <w:proofErr w:type="spellStart"/>
            <w:r w:rsidR="003F19BD" w:rsidRPr="004D0B95">
              <w:rPr>
                <w:rFonts w:ascii="Times New Roman" w:hAnsi="Times New Roman"/>
              </w:rPr>
              <w:t>знань</w:t>
            </w:r>
            <w:proofErr w:type="spellEnd"/>
            <w:r w:rsidR="003F19BD" w:rsidRPr="004D0B95">
              <w:rPr>
                <w:rFonts w:ascii="Times New Roman" w:hAnsi="Times New Roman"/>
              </w:rPr>
              <w:t xml:space="preserve"> </w:t>
            </w:r>
            <w:proofErr w:type="spellStart"/>
            <w:r w:rsidR="003F19BD" w:rsidRPr="004D0B95">
              <w:rPr>
                <w:rFonts w:ascii="Times New Roman" w:hAnsi="Times New Roman"/>
              </w:rPr>
              <w:t>здобувачів</w:t>
            </w:r>
            <w:proofErr w:type="spellEnd"/>
            <w:r w:rsidR="003F19BD" w:rsidRPr="004D0B95">
              <w:rPr>
                <w:rFonts w:ascii="Times New Roman" w:hAnsi="Times New Roman"/>
              </w:rPr>
              <w:t xml:space="preserve"> за </w:t>
            </w:r>
            <w:proofErr w:type="spellStart"/>
            <w:r w:rsidR="003F19BD" w:rsidRPr="004D0B95">
              <w:rPr>
                <w:rFonts w:ascii="Times New Roman" w:hAnsi="Times New Roman"/>
              </w:rPr>
              <w:t>різними</w:t>
            </w:r>
            <w:proofErr w:type="spellEnd"/>
            <w:r w:rsidR="003F19BD" w:rsidRPr="004D0B95">
              <w:rPr>
                <w:rFonts w:ascii="Times New Roman" w:hAnsi="Times New Roman"/>
                <w:lang w:val="uk-UA"/>
              </w:rPr>
              <w:t xml:space="preserve"> </w:t>
            </w:r>
            <w:r w:rsidR="003F19BD" w:rsidRPr="004D0B95">
              <w:rPr>
                <w:rFonts w:ascii="Times New Roman" w:hAnsi="Times New Roman"/>
              </w:rPr>
              <w:t>системами</w:t>
            </w:r>
            <w:r w:rsidR="003F19BD" w:rsidRPr="004D0B95">
              <w:rPr>
                <w:rFonts w:ascii="Times New Roman" w:hAnsi="Times New Roman"/>
                <w:lang w:val="uk-UA"/>
              </w:rPr>
              <w:t>.</w:t>
            </w:r>
          </w:p>
          <w:p w:rsidR="003F19BD" w:rsidRPr="004D0B95" w:rsidRDefault="003F19BD" w:rsidP="009D2365">
            <w:pPr>
              <w:jc w:val="both"/>
              <w:rPr>
                <w:rFonts w:ascii="Times New Roman" w:hAnsi="Times New Roman"/>
              </w:rPr>
            </w:pPr>
            <w:proofErr w:type="spellStart"/>
            <w:r w:rsidRPr="004D0B95">
              <w:rPr>
                <w:rFonts w:ascii="Times New Roman" w:hAnsi="Times New Roman"/>
              </w:rPr>
              <w:t>Протягом</w:t>
            </w:r>
            <w:proofErr w:type="spellEnd"/>
            <w:r w:rsidRPr="004D0B95">
              <w:rPr>
                <w:rFonts w:ascii="Times New Roman" w:hAnsi="Times New Roman"/>
              </w:rPr>
              <w:t xml:space="preserve"> семестру проводиться не </w:t>
            </w:r>
            <w:proofErr w:type="spellStart"/>
            <w:r w:rsidRPr="004D0B95">
              <w:rPr>
                <w:rFonts w:ascii="Times New Roman" w:hAnsi="Times New Roman"/>
              </w:rPr>
              <w:t>менше</w:t>
            </w:r>
            <w:proofErr w:type="spellEnd"/>
            <w:r w:rsidRPr="004D0B95">
              <w:rPr>
                <w:rFonts w:ascii="Times New Roman" w:hAnsi="Times New Roman"/>
              </w:rPr>
              <w:t xml:space="preserve"> </w:t>
            </w:r>
            <w:proofErr w:type="spellStart"/>
            <w:r w:rsidRPr="004D0B95">
              <w:rPr>
                <w:rFonts w:ascii="Times New Roman" w:hAnsi="Times New Roman"/>
              </w:rPr>
              <w:t>двох</w:t>
            </w:r>
            <w:proofErr w:type="spellEnd"/>
            <w:r w:rsidRPr="004D0B95">
              <w:rPr>
                <w:rFonts w:ascii="Times New Roman" w:hAnsi="Times New Roman"/>
              </w:rPr>
              <w:t xml:space="preserve"> </w:t>
            </w:r>
            <w:proofErr w:type="spellStart"/>
            <w:r w:rsidRPr="004D0B95">
              <w:rPr>
                <w:rFonts w:ascii="Times New Roman" w:hAnsi="Times New Roman"/>
              </w:rPr>
              <w:t>модулів</w:t>
            </w:r>
            <w:proofErr w:type="spellEnd"/>
            <w:r w:rsidRPr="004D0B95">
              <w:rPr>
                <w:rFonts w:ascii="Times New Roman" w:hAnsi="Times New Roman"/>
              </w:rPr>
              <w:t xml:space="preserve"> </w:t>
            </w:r>
            <w:proofErr w:type="spellStart"/>
            <w:r w:rsidRPr="004D0B95">
              <w:rPr>
                <w:rFonts w:ascii="Times New Roman" w:hAnsi="Times New Roman"/>
              </w:rPr>
              <w:t>або</w:t>
            </w:r>
            <w:proofErr w:type="spellEnd"/>
            <w:r w:rsidRPr="004D0B95">
              <w:rPr>
                <w:rFonts w:ascii="Times New Roman" w:hAnsi="Times New Roman"/>
              </w:rPr>
              <w:t xml:space="preserve"> </w:t>
            </w:r>
            <w:proofErr w:type="spellStart"/>
            <w:r w:rsidRPr="004D0B95">
              <w:rPr>
                <w:rFonts w:ascii="Times New Roman" w:hAnsi="Times New Roman"/>
              </w:rPr>
              <w:t>колоквіумів</w:t>
            </w:r>
            <w:proofErr w:type="spellEnd"/>
            <w:r w:rsidRPr="004D0B95">
              <w:rPr>
                <w:rFonts w:ascii="Times New Roman" w:hAnsi="Times New Roman"/>
              </w:rPr>
              <w:t xml:space="preserve"> </w:t>
            </w:r>
            <w:proofErr w:type="spellStart"/>
            <w:r w:rsidRPr="004D0B95">
              <w:rPr>
                <w:rFonts w:ascii="Times New Roman" w:hAnsi="Times New Roman"/>
              </w:rPr>
              <w:t>чи</w:t>
            </w:r>
            <w:proofErr w:type="spellEnd"/>
            <w:r w:rsidRPr="004D0B95">
              <w:rPr>
                <w:rFonts w:ascii="Times New Roman" w:hAnsi="Times New Roman"/>
                <w:lang w:val="uk-UA"/>
              </w:rPr>
              <w:t xml:space="preserve"> </w:t>
            </w:r>
            <w:proofErr w:type="spellStart"/>
            <w:r w:rsidRPr="004D0B95">
              <w:rPr>
                <w:rFonts w:ascii="Times New Roman" w:hAnsi="Times New Roman"/>
              </w:rPr>
              <w:t>контрольних</w:t>
            </w:r>
            <w:proofErr w:type="spellEnd"/>
            <w:r w:rsidRPr="004D0B95">
              <w:rPr>
                <w:rFonts w:ascii="Times New Roman" w:hAnsi="Times New Roman"/>
              </w:rPr>
              <w:t xml:space="preserve"> </w:t>
            </w:r>
            <w:proofErr w:type="spellStart"/>
            <w:r w:rsidRPr="004D0B95">
              <w:rPr>
                <w:rFonts w:ascii="Times New Roman" w:hAnsi="Times New Roman"/>
              </w:rPr>
              <w:t>робіт</w:t>
            </w:r>
            <w:proofErr w:type="spellEnd"/>
            <w:r w:rsidRPr="004D0B95">
              <w:rPr>
                <w:rFonts w:ascii="Times New Roman" w:hAnsi="Times New Roman"/>
              </w:rPr>
              <w:t xml:space="preserve"> </w:t>
            </w:r>
            <w:proofErr w:type="spellStart"/>
            <w:r w:rsidRPr="004D0B95">
              <w:rPr>
                <w:rFonts w:ascii="Times New Roman" w:hAnsi="Times New Roman"/>
              </w:rPr>
              <w:t>або</w:t>
            </w:r>
            <w:proofErr w:type="spellEnd"/>
            <w:r w:rsidRPr="004D0B95">
              <w:rPr>
                <w:rFonts w:ascii="Times New Roman" w:hAnsi="Times New Roman"/>
              </w:rPr>
              <w:t xml:space="preserve"> </w:t>
            </w:r>
            <w:proofErr w:type="spellStart"/>
            <w:r w:rsidRPr="004D0B95">
              <w:rPr>
                <w:rFonts w:ascii="Times New Roman" w:hAnsi="Times New Roman"/>
              </w:rPr>
              <w:t>інших</w:t>
            </w:r>
            <w:proofErr w:type="spellEnd"/>
            <w:r w:rsidRPr="004D0B95">
              <w:rPr>
                <w:rFonts w:ascii="Times New Roman" w:hAnsi="Times New Roman"/>
              </w:rPr>
              <w:t xml:space="preserve"> </w:t>
            </w:r>
            <w:proofErr w:type="spellStart"/>
            <w:r w:rsidRPr="004D0B95">
              <w:rPr>
                <w:rFonts w:ascii="Times New Roman" w:hAnsi="Times New Roman"/>
              </w:rPr>
              <w:t>видів</w:t>
            </w:r>
            <w:proofErr w:type="spellEnd"/>
            <w:r w:rsidRPr="004D0B95">
              <w:rPr>
                <w:rFonts w:ascii="Times New Roman" w:hAnsi="Times New Roman"/>
              </w:rPr>
              <w:t xml:space="preserve"> контролю. Максимальна </w:t>
            </w:r>
            <w:proofErr w:type="spellStart"/>
            <w:r w:rsidRPr="004D0B95">
              <w:rPr>
                <w:rFonts w:ascii="Times New Roman" w:hAnsi="Times New Roman"/>
              </w:rPr>
              <w:t>кількість</w:t>
            </w:r>
            <w:proofErr w:type="spellEnd"/>
            <w:r w:rsidRPr="004D0B95">
              <w:rPr>
                <w:rFonts w:ascii="Times New Roman" w:hAnsi="Times New Roman"/>
              </w:rPr>
              <w:t xml:space="preserve"> </w:t>
            </w:r>
            <w:proofErr w:type="spellStart"/>
            <w:r w:rsidRPr="004D0B95">
              <w:rPr>
                <w:rFonts w:ascii="Times New Roman" w:hAnsi="Times New Roman"/>
              </w:rPr>
              <w:t>балів</w:t>
            </w:r>
            <w:proofErr w:type="spellEnd"/>
            <w:r w:rsidRPr="004D0B95">
              <w:rPr>
                <w:rFonts w:ascii="Times New Roman" w:hAnsi="Times New Roman"/>
              </w:rPr>
              <w:t>, яка</w:t>
            </w:r>
            <w:r w:rsidRPr="004D0B95">
              <w:rPr>
                <w:rFonts w:ascii="Times New Roman" w:hAnsi="Times New Roman"/>
                <w:lang w:val="uk-UA"/>
              </w:rPr>
              <w:t xml:space="preserve"> </w:t>
            </w:r>
            <w:proofErr w:type="spellStart"/>
            <w:r w:rsidRPr="004D0B95">
              <w:rPr>
                <w:rFonts w:ascii="Times New Roman" w:hAnsi="Times New Roman"/>
              </w:rPr>
              <w:t>встановлюється</w:t>
            </w:r>
            <w:proofErr w:type="spellEnd"/>
            <w:r w:rsidRPr="004D0B95">
              <w:rPr>
                <w:rFonts w:ascii="Times New Roman" w:hAnsi="Times New Roman"/>
              </w:rPr>
              <w:t xml:space="preserve"> для </w:t>
            </w:r>
            <w:proofErr w:type="spellStart"/>
            <w:r w:rsidRPr="004D0B95">
              <w:rPr>
                <w:rFonts w:ascii="Times New Roman" w:hAnsi="Times New Roman"/>
              </w:rPr>
              <w:t>цих</w:t>
            </w:r>
            <w:proofErr w:type="spellEnd"/>
            <w:r w:rsidRPr="004D0B95">
              <w:rPr>
                <w:rFonts w:ascii="Times New Roman" w:hAnsi="Times New Roman"/>
              </w:rPr>
              <w:t xml:space="preserve"> </w:t>
            </w:r>
            <w:proofErr w:type="spellStart"/>
            <w:r w:rsidRPr="004D0B95">
              <w:rPr>
                <w:rFonts w:ascii="Times New Roman" w:hAnsi="Times New Roman"/>
              </w:rPr>
              <w:t>видів</w:t>
            </w:r>
            <w:proofErr w:type="spellEnd"/>
            <w:r w:rsidRPr="004D0B95">
              <w:rPr>
                <w:rFonts w:ascii="Times New Roman" w:hAnsi="Times New Roman"/>
              </w:rPr>
              <w:t xml:space="preserve"> контролю, а </w:t>
            </w:r>
            <w:proofErr w:type="spellStart"/>
            <w:r w:rsidRPr="004D0B95">
              <w:rPr>
                <w:rFonts w:ascii="Times New Roman" w:hAnsi="Times New Roman"/>
              </w:rPr>
              <w:t>також</w:t>
            </w:r>
            <w:proofErr w:type="spellEnd"/>
            <w:r w:rsidRPr="004D0B95">
              <w:rPr>
                <w:rFonts w:ascii="Times New Roman" w:hAnsi="Times New Roman"/>
              </w:rPr>
              <w:t xml:space="preserve"> </w:t>
            </w:r>
            <w:proofErr w:type="spellStart"/>
            <w:r w:rsidRPr="004D0B95">
              <w:rPr>
                <w:rFonts w:ascii="Times New Roman" w:hAnsi="Times New Roman"/>
              </w:rPr>
              <w:t>відповідність</w:t>
            </w:r>
            <w:proofErr w:type="spellEnd"/>
            <w:r w:rsidRPr="004D0B95">
              <w:rPr>
                <w:rFonts w:ascii="Times New Roman" w:hAnsi="Times New Roman"/>
              </w:rPr>
              <w:t xml:space="preserve"> </w:t>
            </w:r>
            <w:proofErr w:type="spellStart"/>
            <w:r w:rsidRPr="004D0B95">
              <w:rPr>
                <w:rFonts w:ascii="Times New Roman" w:hAnsi="Times New Roman"/>
              </w:rPr>
              <w:t>оцінок</w:t>
            </w:r>
            <w:proofErr w:type="spellEnd"/>
            <w:r w:rsidRPr="004D0B95">
              <w:rPr>
                <w:rFonts w:ascii="Times New Roman" w:hAnsi="Times New Roman"/>
              </w:rPr>
              <w:t xml:space="preserve"> FX та F у</w:t>
            </w:r>
            <w:r w:rsidRPr="004D0B95">
              <w:rPr>
                <w:rFonts w:ascii="Times New Roman" w:hAnsi="Times New Roman"/>
                <w:lang w:val="uk-UA"/>
              </w:rPr>
              <w:t xml:space="preserve"> </w:t>
            </w:r>
            <w:proofErr w:type="spellStart"/>
            <w:r w:rsidRPr="004D0B95">
              <w:rPr>
                <w:rFonts w:ascii="Times New Roman" w:hAnsi="Times New Roman"/>
              </w:rPr>
              <w:t>шкалі</w:t>
            </w:r>
            <w:proofErr w:type="spellEnd"/>
            <w:r w:rsidRPr="004D0B95">
              <w:rPr>
                <w:rFonts w:ascii="Times New Roman" w:hAnsi="Times New Roman"/>
              </w:rPr>
              <w:t xml:space="preserve"> ECTS, у балах та </w:t>
            </w:r>
            <w:proofErr w:type="spellStart"/>
            <w:r w:rsidRPr="004D0B95">
              <w:rPr>
                <w:rFonts w:ascii="Times New Roman" w:hAnsi="Times New Roman"/>
              </w:rPr>
              <w:t>національній</w:t>
            </w:r>
            <w:proofErr w:type="spellEnd"/>
            <w:r w:rsidRPr="004D0B95">
              <w:rPr>
                <w:rFonts w:ascii="Times New Roman" w:hAnsi="Times New Roman"/>
              </w:rPr>
              <w:t xml:space="preserve"> </w:t>
            </w:r>
            <w:proofErr w:type="spellStart"/>
            <w:r w:rsidRPr="004D0B95">
              <w:rPr>
                <w:rFonts w:ascii="Times New Roman" w:hAnsi="Times New Roman"/>
              </w:rPr>
              <w:t>шкалі</w:t>
            </w:r>
            <w:proofErr w:type="spellEnd"/>
            <w:r w:rsidRPr="004D0B95">
              <w:rPr>
                <w:rFonts w:ascii="Times New Roman" w:hAnsi="Times New Roman"/>
              </w:rPr>
              <w:t xml:space="preserve"> </w:t>
            </w:r>
            <w:proofErr w:type="spellStart"/>
            <w:r w:rsidRPr="004D0B95">
              <w:rPr>
                <w:rFonts w:ascii="Times New Roman" w:hAnsi="Times New Roman"/>
              </w:rPr>
              <w:t>визначається</w:t>
            </w:r>
            <w:proofErr w:type="spellEnd"/>
            <w:r w:rsidRPr="004D0B95">
              <w:rPr>
                <w:rFonts w:ascii="Times New Roman" w:hAnsi="Times New Roman"/>
              </w:rPr>
              <w:t xml:space="preserve"> </w:t>
            </w:r>
            <w:proofErr w:type="spellStart"/>
            <w:r w:rsidRPr="004D0B95">
              <w:rPr>
                <w:rFonts w:ascii="Times New Roman" w:hAnsi="Times New Roman"/>
              </w:rPr>
              <w:t>Вченими</w:t>
            </w:r>
            <w:proofErr w:type="spellEnd"/>
            <w:r w:rsidRPr="004D0B95">
              <w:rPr>
                <w:rFonts w:ascii="Times New Roman" w:hAnsi="Times New Roman"/>
              </w:rPr>
              <w:t xml:space="preserve"> радами</w:t>
            </w:r>
            <w:r w:rsidRPr="004D0B95">
              <w:rPr>
                <w:rFonts w:ascii="Times New Roman" w:hAnsi="Times New Roman"/>
                <w:lang w:val="uk-UA"/>
              </w:rPr>
              <w:t xml:space="preserve"> </w:t>
            </w:r>
            <w:proofErr w:type="spellStart"/>
            <w:r w:rsidRPr="004D0B95">
              <w:rPr>
                <w:rFonts w:ascii="Times New Roman" w:hAnsi="Times New Roman"/>
              </w:rPr>
              <w:t>факультетів</w:t>
            </w:r>
            <w:proofErr w:type="spellEnd"/>
            <w:r w:rsidRPr="004D0B95">
              <w:rPr>
                <w:rFonts w:ascii="Times New Roman" w:hAnsi="Times New Roman"/>
              </w:rPr>
              <w:t xml:space="preserve"> </w:t>
            </w:r>
            <w:proofErr w:type="spellStart"/>
            <w:r w:rsidRPr="004D0B95">
              <w:rPr>
                <w:rFonts w:ascii="Times New Roman" w:hAnsi="Times New Roman"/>
              </w:rPr>
              <w:t>або</w:t>
            </w:r>
            <w:proofErr w:type="spellEnd"/>
            <w:r w:rsidRPr="004D0B95">
              <w:rPr>
                <w:rFonts w:ascii="Times New Roman" w:hAnsi="Times New Roman"/>
              </w:rPr>
              <w:t xml:space="preserve"> кафедрами, </w:t>
            </w:r>
            <w:proofErr w:type="spellStart"/>
            <w:r w:rsidRPr="004D0B95">
              <w:rPr>
                <w:rFonts w:ascii="Times New Roman" w:hAnsi="Times New Roman"/>
              </w:rPr>
              <w:t>які</w:t>
            </w:r>
            <w:proofErr w:type="spellEnd"/>
            <w:r w:rsidRPr="004D0B95">
              <w:rPr>
                <w:rFonts w:ascii="Times New Roman" w:hAnsi="Times New Roman"/>
              </w:rPr>
              <w:t xml:space="preserve"> </w:t>
            </w:r>
            <w:proofErr w:type="spellStart"/>
            <w:r w:rsidRPr="004D0B95">
              <w:rPr>
                <w:rFonts w:ascii="Times New Roman" w:hAnsi="Times New Roman"/>
              </w:rPr>
              <w:t>забезпечують</w:t>
            </w:r>
            <w:proofErr w:type="spellEnd"/>
            <w:r w:rsidRPr="004D0B95">
              <w:rPr>
                <w:rFonts w:ascii="Times New Roman" w:hAnsi="Times New Roman"/>
              </w:rPr>
              <w:t xml:space="preserve"> </w:t>
            </w:r>
            <w:proofErr w:type="spellStart"/>
            <w:r w:rsidRPr="004D0B95">
              <w:rPr>
                <w:rFonts w:ascii="Times New Roman" w:hAnsi="Times New Roman"/>
              </w:rPr>
              <w:t>викладання</w:t>
            </w:r>
            <w:proofErr w:type="spellEnd"/>
            <w:r w:rsidRPr="004D0B95">
              <w:rPr>
                <w:rFonts w:ascii="Times New Roman" w:hAnsi="Times New Roman"/>
              </w:rPr>
              <w:t xml:space="preserve"> </w:t>
            </w:r>
            <w:proofErr w:type="spellStart"/>
            <w:r w:rsidRPr="004D0B95">
              <w:rPr>
                <w:rFonts w:ascii="Times New Roman" w:hAnsi="Times New Roman"/>
              </w:rPr>
              <w:t>відповідних</w:t>
            </w:r>
            <w:proofErr w:type="spellEnd"/>
            <w:r w:rsidRPr="004D0B95">
              <w:rPr>
                <w:rFonts w:ascii="Times New Roman" w:hAnsi="Times New Roman"/>
              </w:rPr>
              <w:t xml:space="preserve"> </w:t>
            </w:r>
            <w:proofErr w:type="spellStart"/>
            <w:r w:rsidRPr="004D0B95">
              <w:rPr>
                <w:rFonts w:ascii="Times New Roman" w:hAnsi="Times New Roman"/>
              </w:rPr>
              <w:t>дисциплін</w:t>
            </w:r>
            <w:proofErr w:type="spellEnd"/>
            <w:r w:rsidRPr="004D0B95">
              <w:rPr>
                <w:rFonts w:ascii="Times New Roman" w:hAnsi="Times New Roman"/>
              </w:rPr>
              <w:t>.</w:t>
            </w:r>
          </w:p>
          <w:p w:rsidR="00CE66BC" w:rsidRPr="004D0B95" w:rsidRDefault="003F19BD" w:rsidP="009D2365">
            <w:pPr>
              <w:jc w:val="both"/>
              <w:rPr>
                <w:rFonts w:ascii="Times New Roman" w:hAnsi="Times New Roman"/>
                <w:lang w:val="uk-UA"/>
              </w:rPr>
            </w:pPr>
            <w:proofErr w:type="spellStart"/>
            <w:r w:rsidRPr="004D0B95">
              <w:rPr>
                <w:rFonts w:ascii="Times New Roman" w:hAnsi="Times New Roman"/>
                <w:b/>
              </w:rPr>
              <w:t>Письмові</w:t>
            </w:r>
            <w:proofErr w:type="spellEnd"/>
            <w:r w:rsidRPr="004D0B95">
              <w:rPr>
                <w:rFonts w:ascii="Times New Roman" w:hAnsi="Times New Roman"/>
                <w:b/>
              </w:rPr>
              <w:t xml:space="preserve"> </w:t>
            </w:r>
            <w:proofErr w:type="spellStart"/>
            <w:r w:rsidRPr="004D0B95">
              <w:rPr>
                <w:rFonts w:ascii="Times New Roman" w:hAnsi="Times New Roman"/>
                <w:b/>
              </w:rPr>
              <w:t>роботи</w:t>
            </w:r>
            <w:proofErr w:type="spellEnd"/>
            <w:r w:rsidRPr="004D0B95">
              <w:rPr>
                <w:rFonts w:ascii="Times New Roman" w:hAnsi="Times New Roman"/>
                <w:b/>
              </w:rPr>
              <w:t>:</w:t>
            </w:r>
            <w:r w:rsidRPr="004D0B95">
              <w:rPr>
                <w:rFonts w:ascii="Times New Roman" w:hAnsi="Times New Roman"/>
              </w:rPr>
              <w:t xml:space="preserve"> </w:t>
            </w:r>
            <w:proofErr w:type="spellStart"/>
            <w:r w:rsidRPr="004D0B95">
              <w:rPr>
                <w:rFonts w:ascii="Times New Roman" w:hAnsi="Times New Roman"/>
              </w:rPr>
              <w:t>Очікується</w:t>
            </w:r>
            <w:proofErr w:type="spellEnd"/>
            <w:r w:rsidRPr="004D0B95">
              <w:rPr>
                <w:rFonts w:ascii="Times New Roman" w:hAnsi="Times New Roman"/>
              </w:rPr>
              <w:t xml:space="preserve">, </w:t>
            </w:r>
            <w:proofErr w:type="spellStart"/>
            <w:r w:rsidRPr="004D0B95">
              <w:rPr>
                <w:rFonts w:ascii="Times New Roman" w:hAnsi="Times New Roman"/>
              </w:rPr>
              <w:t>що</w:t>
            </w:r>
            <w:proofErr w:type="spellEnd"/>
            <w:r w:rsidRPr="004D0B95">
              <w:rPr>
                <w:rFonts w:ascii="Times New Roman" w:hAnsi="Times New Roman"/>
              </w:rPr>
              <w:t xml:space="preserve"> </w:t>
            </w:r>
            <w:proofErr w:type="spellStart"/>
            <w:r w:rsidRPr="004D0B95">
              <w:rPr>
                <w:rFonts w:ascii="Times New Roman" w:hAnsi="Times New Roman"/>
              </w:rPr>
              <w:t>студенти</w:t>
            </w:r>
            <w:proofErr w:type="spellEnd"/>
            <w:r w:rsidRPr="004D0B95">
              <w:rPr>
                <w:rFonts w:ascii="Times New Roman" w:hAnsi="Times New Roman"/>
              </w:rPr>
              <w:t xml:space="preserve"> </w:t>
            </w:r>
            <w:proofErr w:type="spellStart"/>
            <w:r w:rsidRPr="004D0B95">
              <w:rPr>
                <w:rFonts w:ascii="Times New Roman" w:hAnsi="Times New Roman"/>
              </w:rPr>
              <w:t>виконають</w:t>
            </w:r>
            <w:proofErr w:type="spellEnd"/>
            <w:r w:rsidRPr="004D0B95">
              <w:rPr>
                <w:rFonts w:ascii="Times New Roman" w:hAnsi="Times New Roman"/>
              </w:rPr>
              <w:t xml:space="preserve"> </w:t>
            </w:r>
            <w:proofErr w:type="spellStart"/>
            <w:r w:rsidRPr="004D0B95">
              <w:rPr>
                <w:rFonts w:ascii="Times New Roman" w:hAnsi="Times New Roman"/>
              </w:rPr>
              <w:t>декілька</w:t>
            </w:r>
            <w:proofErr w:type="spellEnd"/>
            <w:r w:rsidRPr="004D0B95">
              <w:rPr>
                <w:rFonts w:ascii="Times New Roman" w:hAnsi="Times New Roman"/>
              </w:rPr>
              <w:t xml:space="preserve"> </w:t>
            </w:r>
            <w:proofErr w:type="spellStart"/>
            <w:r w:rsidRPr="004D0B95">
              <w:rPr>
                <w:rFonts w:ascii="Times New Roman" w:hAnsi="Times New Roman"/>
              </w:rPr>
              <w:t>видів</w:t>
            </w:r>
            <w:proofErr w:type="spellEnd"/>
            <w:r w:rsidRPr="004D0B95">
              <w:rPr>
                <w:rFonts w:ascii="Times New Roman" w:hAnsi="Times New Roman"/>
              </w:rPr>
              <w:t xml:space="preserve"> </w:t>
            </w:r>
            <w:proofErr w:type="spellStart"/>
            <w:r w:rsidRPr="004D0B95">
              <w:rPr>
                <w:rFonts w:ascii="Times New Roman" w:hAnsi="Times New Roman"/>
              </w:rPr>
              <w:t>письмових</w:t>
            </w:r>
            <w:proofErr w:type="spellEnd"/>
            <w:r w:rsidRPr="004D0B95">
              <w:rPr>
                <w:rFonts w:ascii="Times New Roman" w:hAnsi="Times New Roman"/>
              </w:rPr>
              <w:t xml:space="preserve"> </w:t>
            </w:r>
            <w:proofErr w:type="spellStart"/>
            <w:r w:rsidRPr="004D0B95">
              <w:rPr>
                <w:rFonts w:ascii="Times New Roman" w:hAnsi="Times New Roman"/>
              </w:rPr>
              <w:t>робіт</w:t>
            </w:r>
            <w:proofErr w:type="spellEnd"/>
            <w:r w:rsidRPr="004D0B95">
              <w:rPr>
                <w:rFonts w:ascii="Times New Roman" w:hAnsi="Times New Roman"/>
              </w:rPr>
              <w:t xml:space="preserve"> (</w:t>
            </w:r>
            <w:proofErr w:type="spellStart"/>
            <w:r w:rsidRPr="004D0B95">
              <w:rPr>
                <w:rFonts w:ascii="Times New Roman" w:hAnsi="Times New Roman"/>
              </w:rPr>
              <w:t>есе</w:t>
            </w:r>
            <w:proofErr w:type="spellEnd"/>
            <w:r w:rsidRPr="004D0B95">
              <w:rPr>
                <w:rFonts w:ascii="Times New Roman" w:hAnsi="Times New Roman"/>
              </w:rPr>
              <w:t xml:space="preserve">, </w:t>
            </w:r>
            <w:proofErr w:type="spellStart"/>
            <w:r w:rsidRPr="004D0B95">
              <w:rPr>
                <w:rFonts w:ascii="Times New Roman" w:hAnsi="Times New Roman"/>
              </w:rPr>
              <w:t>вирішення</w:t>
            </w:r>
            <w:proofErr w:type="spellEnd"/>
            <w:r w:rsidRPr="004D0B95">
              <w:rPr>
                <w:rFonts w:ascii="Times New Roman" w:hAnsi="Times New Roman"/>
              </w:rPr>
              <w:t xml:space="preserve"> кейсу). </w:t>
            </w:r>
          </w:p>
          <w:p w:rsidR="003F19BD" w:rsidRPr="004D0B95" w:rsidRDefault="003F19BD" w:rsidP="009D2365">
            <w:pPr>
              <w:jc w:val="both"/>
              <w:rPr>
                <w:rFonts w:ascii="Times New Roman" w:hAnsi="Times New Roman"/>
              </w:rPr>
            </w:pPr>
            <w:proofErr w:type="spellStart"/>
            <w:r w:rsidRPr="004D0B95">
              <w:rPr>
                <w:rFonts w:ascii="Times New Roman" w:hAnsi="Times New Roman"/>
                <w:b/>
              </w:rPr>
              <w:t>Академічна</w:t>
            </w:r>
            <w:proofErr w:type="spellEnd"/>
            <w:r w:rsidRPr="004D0B95">
              <w:rPr>
                <w:rFonts w:ascii="Times New Roman" w:hAnsi="Times New Roman"/>
                <w:b/>
              </w:rPr>
              <w:t xml:space="preserve"> </w:t>
            </w:r>
            <w:proofErr w:type="spellStart"/>
            <w:r w:rsidRPr="004D0B95">
              <w:rPr>
                <w:rFonts w:ascii="Times New Roman" w:hAnsi="Times New Roman"/>
                <w:b/>
              </w:rPr>
              <w:t>доброчесність</w:t>
            </w:r>
            <w:proofErr w:type="spellEnd"/>
            <w:r w:rsidRPr="004D0B95">
              <w:rPr>
                <w:rFonts w:ascii="Times New Roman" w:hAnsi="Times New Roman"/>
              </w:rPr>
              <w:t xml:space="preserve">: </w:t>
            </w:r>
            <w:proofErr w:type="spellStart"/>
            <w:r w:rsidRPr="004D0B95">
              <w:rPr>
                <w:rFonts w:ascii="Times New Roman" w:hAnsi="Times New Roman"/>
              </w:rPr>
              <w:t>Роботи</w:t>
            </w:r>
            <w:proofErr w:type="spellEnd"/>
            <w:r w:rsidRPr="004D0B95">
              <w:rPr>
                <w:rFonts w:ascii="Times New Roman" w:hAnsi="Times New Roman"/>
              </w:rPr>
              <w:t xml:space="preserve"> </w:t>
            </w:r>
            <w:proofErr w:type="spellStart"/>
            <w:r w:rsidRPr="004D0B95">
              <w:rPr>
                <w:rFonts w:ascii="Times New Roman" w:hAnsi="Times New Roman"/>
              </w:rPr>
              <w:t>студентів</w:t>
            </w:r>
            <w:proofErr w:type="spellEnd"/>
            <w:r w:rsidRPr="004D0B95">
              <w:rPr>
                <w:rFonts w:ascii="Times New Roman" w:hAnsi="Times New Roman"/>
              </w:rPr>
              <w:t xml:space="preserve"> </w:t>
            </w:r>
            <w:proofErr w:type="spellStart"/>
            <w:r w:rsidRPr="004D0B95">
              <w:rPr>
                <w:rFonts w:ascii="Times New Roman" w:hAnsi="Times New Roman"/>
              </w:rPr>
              <w:t>мають</w:t>
            </w:r>
            <w:proofErr w:type="spellEnd"/>
            <w:r w:rsidRPr="004D0B95">
              <w:rPr>
                <w:rFonts w:ascii="Times New Roman" w:hAnsi="Times New Roman"/>
              </w:rPr>
              <w:t xml:space="preserve"> бути </w:t>
            </w:r>
            <w:proofErr w:type="spellStart"/>
            <w:r w:rsidRPr="004D0B95">
              <w:rPr>
                <w:rFonts w:ascii="Times New Roman" w:hAnsi="Times New Roman"/>
              </w:rPr>
              <w:t>оригінальними</w:t>
            </w:r>
            <w:proofErr w:type="spellEnd"/>
            <w:r w:rsidRPr="004D0B95">
              <w:rPr>
                <w:rFonts w:ascii="Times New Roman" w:hAnsi="Times New Roman"/>
              </w:rPr>
              <w:t xml:space="preserve"> </w:t>
            </w:r>
            <w:proofErr w:type="spellStart"/>
            <w:r w:rsidRPr="004D0B95">
              <w:rPr>
                <w:rFonts w:ascii="Times New Roman" w:hAnsi="Times New Roman"/>
              </w:rPr>
              <w:t>дослідженнями</w:t>
            </w:r>
            <w:proofErr w:type="spellEnd"/>
            <w:r w:rsidRPr="004D0B95">
              <w:rPr>
                <w:rFonts w:ascii="Times New Roman" w:hAnsi="Times New Roman"/>
              </w:rPr>
              <w:t xml:space="preserve"> </w:t>
            </w:r>
            <w:proofErr w:type="spellStart"/>
            <w:r w:rsidRPr="004D0B95">
              <w:rPr>
                <w:rFonts w:ascii="Times New Roman" w:hAnsi="Times New Roman"/>
              </w:rPr>
              <w:t>чи</w:t>
            </w:r>
            <w:proofErr w:type="spellEnd"/>
            <w:r w:rsidRPr="004D0B95">
              <w:rPr>
                <w:rFonts w:ascii="Times New Roman" w:hAnsi="Times New Roman"/>
              </w:rPr>
              <w:t xml:space="preserve"> </w:t>
            </w:r>
            <w:proofErr w:type="spellStart"/>
            <w:r w:rsidRPr="004D0B95">
              <w:rPr>
                <w:rFonts w:ascii="Times New Roman" w:hAnsi="Times New Roman"/>
              </w:rPr>
              <w:t>міркуваннями</w:t>
            </w:r>
            <w:proofErr w:type="spellEnd"/>
            <w:r w:rsidRPr="004D0B95">
              <w:rPr>
                <w:rFonts w:ascii="Times New Roman" w:hAnsi="Times New Roman"/>
              </w:rPr>
              <w:t xml:space="preserve">. </w:t>
            </w:r>
            <w:proofErr w:type="spellStart"/>
            <w:r w:rsidRPr="004D0B95">
              <w:rPr>
                <w:rFonts w:ascii="Times New Roman" w:hAnsi="Times New Roman"/>
              </w:rPr>
              <w:t>Відсутність</w:t>
            </w:r>
            <w:proofErr w:type="spellEnd"/>
            <w:r w:rsidRPr="004D0B95">
              <w:rPr>
                <w:rFonts w:ascii="Times New Roman" w:hAnsi="Times New Roman"/>
              </w:rPr>
              <w:t xml:space="preserve"> </w:t>
            </w:r>
            <w:proofErr w:type="spellStart"/>
            <w:r w:rsidRPr="004D0B95">
              <w:rPr>
                <w:rFonts w:ascii="Times New Roman" w:hAnsi="Times New Roman"/>
              </w:rPr>
              <w:t>посилань</w:t>
            </w:r>
            <w:proofErr w:type="spellEnd"/>
            <w:r w:rsidRPr="004D0B95">
              <w:rPr>
                <w:rFonts w:ascii="Times New Roman" w:hAnsi="Times New Roman"/>
              </w:rPr>
              <w:t xml:space="preserve"> на</w:t>
            </w:r>
            <w:r w:rsidRPr="004D0B95">
              <w:rPr>
                <w:rFonts w:ascii="Times New Roman" w:hAnsi="Times New Roman"/>
                <w:lang w:val="uk-UA"/>
              </w:rPr>
              <w:t xml:space="preserve"> </w:t>
            </w:r>
            <w:proofErr w:type="spellStart"/>
            <w:r w:rsidRPr="004D0B95">
              <w:rPr>
                <w:rFonts w:ascii="Times New Roman" w:hAnsi="Times New Roman"/>
              </w:rPr>
              <w:t>використані</w:t>
            </w:r>
            <w:proofErr w:type="spellEnd"/>
            <w:r w:rsidRPr="004D0B95">
              <w:rPr>
                <w:rFonts w:ascii="Times New Roman" w:hAnsi="Times New Roman"/>
              </w:rPr>
              <w:t xml:space="preserve"> </w:t>
            </w:r>
            <w:proofErr w:type="spellStart"/>
            <w:r w:rsidRPr="004D0B95">
              <w:rPr>
                <w:rFonts w:ascii="Times New Roman" w:hAnsi="Times New Roman"/>
              </w:rPr>
              <w:t>джерела</w:t>
            </w:r>
            <w:proofErr w:type="spellEnd"/>
            <w:r w:rsidRPr="004D0B95">
              <w:rPr>
                <w:rFonts w:ascii="Times New Roman" w:hAnsi="Times New Roman"/>
              </w:rPr>
              <w:t xml:space="preserve">, </w:t>
            </w:r>
            <w:proofErr w:type="spellStart"/>
            <w:r w:rsidRPr="004D0B95">
              <w:rPr>
                <w:rFonts w:ascii="Times New Roman" w:hAnsi="Times New Roman"/>
              </w:rPr>
              <w:t>фабрикування</w:t>
            </w:r>
            <w:proofErr w:type="spellEnd"/>
            <w:r w:rsidRPr="004D0B95">
              <w:rPr>
                <w:rFonts w:ascii="Times New Roman" w:hAnsi="Times New Roman"/>
              </w:rPr>
              <w:t xml:space="preserve"> </w:t>
            </w:r>
            <w:proofErr w:type="spellStart"/>
            <w:r w:rsidRPr="004D0B95">
              <w:rPr>
                <w:rFonts w:ascii="Times New Roman" w:hAnsi="Times New Roman"/>
              </w:rPr>
              <w:t>джерел</w:t>
            </w:r>
            <w:proofErr w:type="spellEnd"/>
            <w:r w:rsidRPr="004D0B95">
              <w:rPr>
                <w:rFonts w:ascii="Times New Roman" w:hAnsi="Times New Roman"/>
              </w:rPr>
              <w:t xml:space="preserve">, </w:t>
            </w:r>
            <w:proofErr w:type="spellStart"/>
            <w:r w:rsidRPr="004D0B95">
              <w:rPr>
                <w:rFonts w:ascii="Times New Roman" w:hAnsi="Times New Roman"/>
              </w:rPr>
              <w:t>списування</w:t>
            </w:r>
            <w:proofErr w:type="spellEnd"/>
            <w:r w:rsidRPr="004D0B95">
              <w:rPr>
                <w:rFonts w:ascii="Times New Roman" w:hAnsi="Times New Roman"/>
              </w:rPr>
              <w:t xml:space="preserve">, </w:t>
            </w:r>
            <w:proofErr w:type="spellStart"/>
            <w:r w:rsidRPr="004D0B95">
              <w:rPr>
                <w:rFonts w:ascii="Times New Roman" w:hAnsi="Times New Roman"/>
              </w:rPr>
              <w:t>втручання</w:t>
            </w:r>
            <w:proofErr w:type="spellEnd"/>
            <w:r w:rsidRPr="004D0B95">
              <w:rPr>
                <w:rFonts w:ascii="Times New Roman" w:hAnsi="Times New Roman"/>
              </w:rPr>
              <w:t xml:space="preserve"> в роботу </w:t>
            </w:r>
            <w:proofErr w:type="spellStart"/>
            <w:r w:rsidRPr="004D0B95">
              <w:rPr>
                <w:rFonts w:ascii="Times New Roman" w:hAnsi="Times New Roman"/>
              </w:rPr>
              <w:t>інших</w:t>
            </w:r>
            <w:proofErr w:type="spellEnd"/>
            <w:r w:rsidRPr="004D0B95">
              <w:rPr>
                <w:rFonts w:ascii="Times New Roman" w:hAnsi="Times New Roman"/>
              </w:rPr>
              <w:t xml:space="preserve"> </w:t>
            </w:r>
            <w:proofErr w:type="spellStart"/>
            <w:r w:rsidRPr="004D0B95">
              <w:rPr>
                <w:rFonts w:ascii="Times New Roman" w:hAnsi="Times New Roman"/>
              </w:rPr>
              <w:t>студентів</w:t>
            </w:r>
            <w:proofErr w:type="spellEnd"/>
            <w:r w:rsidRPr="004D0B95">
              <w:rPr>
                <w:rFonts w:ascii="Times New Roman" w:hAnsi="Times New Roman"/>
              </w:rPr>
              <w:t xml:space="preserve"> </w:t>
            </w:r>
            <w:proofErr w:type="spellStart"/>
            <w:r w:rsidRPr="004D0B95">
              <w:rPr>
                <w:rFonts w:ascii="Times New Roman" w:hAnsi="Times New Roman"/>
              </w:rPr>
              <w:t>становлять</w:t>
            </w:r>
            <w:proofErr w:type="spellEnd"/>
            <w:r w:rsidRPr="004D0B95">
              <w:rPr>
                <w:rFonts w:ascii="Times New Roman" w:hAnsi="Times New Roman"/>
              </w:rPr>
              <w:t xml:space="preserve"> </w:t>
            </w:r>
            <w:proofErr w:type="spellStart"/>
            <w:r w:rsidRPr="004D0B95">
              <w:rPr>
                <w:rFonts w:ascii="Times New Roman" w:hAnsi="Times New Roman"/>
              </w:rPr>
              <w:t>приклади</w:t>
            </w:r>
            <w:proofErr w:type="spellEnd"/>
            <w:r w:rsidRPr="004D0B95">
              <w:rPr>
                <w:rFonts w:ascii="Times New Roman" w:hAnsi="Times New Roman"/>
              </w:rPr>
              <w:t xml:space="preserve"> </w:t>
            </w:r>
            <w:proofErr w:type="spellStart"/>
            <w:r w:rsidRPr="004D0B95">
              <w:rPr>
                <w:rFonts w:ascii="Times New Roman" w:hAnsi="Times New Roman"/>
              </w:rPr>
              <w:t>можливої</w:t>
            </w:r>
            <w:proofErr w:type="spellEnd"/>
            <w:r w:rsidRPr="004D0B95">
              <w:rPr>
                <w:rFonts w:ascii="Times New Roman" w:hAnsi="Times New Roman"/>
              </w:rPr>
              <w:t xml:space="preserve"> </w:t>
            </w:r>
            <w:proofErr w:type="spellStart"/>
            <w:r w:rsidRPr="004D0B95">
              <w:rPr>
                <w:rFonts w:ascii="Times New Roman" w:hAnsi="Times New Roman"/>
              </w:rPr>
              <w:t>академічної</w:t>
            </w:r>
            <w:proofErr w:type="spellEnd"/>
            <w:r w:rsidRPr="004D0B95">
              <w:rPr>
                <w:rFonts w:ascii="Times New Roman" w:hAnsi="Times New Roman"/>
                <w:lang w:val="uk-UA"/>
              </w:rPr>
              <w:t xml:space="preserve"> </w:t>
            </w:r>
            <w:proofErr w:type="spellStart"/>
            <w:r w:rsidRPr="004D0B95">
              <w:rPr>
                <w:rFonts w:ascii="Times New Roman" w:hAnsi="Times New Roman"/>
              </w:rPr>
              <w:t>недоброчесності</w:t>
            </w:r>
            <w:proofErr w:type="spellEnd"/>
            <w:r w:rsidRPr="004D0B95">
              <w:rPr>
                <w:rFonts w:ascii="Times New Roman" w:hAnsi="Times New Roman"/>
              </w:rPr>
              <w:t xml:space="preserve">, </w:t>
            </w:r>
            <w:proofErr w:type="spellStart"/>
            <w:r w:rsidRPr="004D0B95">
              <w:rPr>
                <w:rFonts w:ascii="Times New Roman" w:hAnsi="Times New Roman"/>
              </w:rPr>
              <w:t>виявлення</w:t>
            </w:r>
            <w:proofErr w:type="spellEnd"/>
            <w:r w:rsidRPr="004D0B95">
              <w:rPr>
                <w:rFonts w:ascii="Times New Roman" w:hAnsi="Times New Roman"/>
              </w:rPr>
              <w:t xml:space="preserve"> </w:t>
            </w:r>
            <w:proofErr w:type="spellStart"/>
            <w:r w:rsidRPr="004D0B95">
              <w:rPr>
                <w:rFonts w:ascii="Times New Roman" w:hAnsi="Times New Roman"/>
              </w:rPr>
              <w:t>ознак</w:t>
            </w:r>
            <w:proofErr w:type="spellEnd"/>
            <w:r w:rsidRPr="004D0B95">
              <w:rPr>
                <w:rFonts w:ascii="Times New Roman" w:hAnsi="Times New Roman"/>
              </w:rPr>
              <w:t xml:space="preserve"> </w:t>
            </w:r>
            <w:proofErr w:type="spellStart"/>
            <w:r w:rsidRPr="004D0B95">
              <w:rPr>
                <w:rFonts w:ascii="Times New Roman" w:hAnsi="Times New Roman"/>
              </w:rPr>
              <w:t>якої</w:t>
            </w:r>
            <w:proofErr w:type="spellEnd"/>
            <w:r w:rsidRPr="004D0B95">
              <w:rPr>
                <w:rFonts w:ascii="Times New Roman" w:hAnsi="Times New Roman"/>
              </w:rPr>
              <w:t xml:space="preserve"> є </w:t>
            </w:r>
            <w:proofErr w:type="spellStart"/>
            <w:r w:rsidRPr="004D0B95">
              <w:rPr>
                <w:rFonts w:ascii="Times New Roman" w:hAnsi="Times New Roman"/>
              </w:rPr>
              <w:t>підставою</w:t>
            </w:r>
            <w:proofErr w:type="spellEnd"/>
            <w:r w:rsidRPr="004D0B95">
              <w:rPr>
                <w:rFonts w:ascii="Times New Roman" w:hAnsi="Times New Roman"/>
              </w:rPr>
              <w:t xml:space="preserve"> для </w:t>
            </w:r>
            <w:proofErr w:type="spellStart"/>
            <w:r w:rsidRPr="004D0B95">
              <w:rPr>
                <w:rFonts w:ascii="Times New Roman" w:hAnsi="Times New Roman"/>
              </w:rPr>
              <w:t>незарахування</w:t>
            </w:r>
            <w:proofErr w:type="spellEnd"/>
            <w:r w:rsidRPr="004D0B95">
              <w:rPr>
                <w:rFonts w:ascii="Times New Roman" w:hAnsi="Times New Roman"/>
              </w:rPr>
              <w:t xml:space="preserve"> </w:t>
            </w:r>
            <w:proofErr w:type="spellStart"/>
            <w:r w:rsidRPr="004D0B95">
              <w:rPr>
                <w:rFonts w:ascii="Times New Roman" w:hAnsi="Times New Roman"/>
              </w:rPr>
              <w:t>роботи</w:t>
            </w:r>
            <w:proofErr w:type="spellEnd"/>
            <w:r w:rsidRPr="004D0B95">
              <w:rPr>
                <w:rFonts w:ascii="Times New Roman" w:hAnsi="Times New Roman"/>
              </w:rPr>
              <w:t xml:space="preserve"> студента </w:t>
            </w:r>
            <w:proofErr w:type="spellStart"/>
            <w:r w:rsidRPr="004D0B95">
              <w:rPr>
                <w:rFonts w:ascii="Times New Roman" w:hAnsi="Times New Roman"/>
              </w:rPr>
              <w:t>викладачем</w:t>
            </w:r>
            <w:proofErr w:type="spellEnd"/>
            <w:r w:rsidRPr="004D0B95">
              <w:rPr>
                <w:rFonts w:ascii="Times New Roman" w:hAnsi="Times New Roman"/>
              </w:rPr>
              <w:t xml:space="preserve">, </w:t>
            </w:r>
            <w:proofErr w:type="spellStart"/>
            <w:r w:rsidRPr="004D0B95">
              <w:rPr>
                <w:rFonts w:ascii="Times New Roman" w:hAnsi="Times New Roman"/>
              </w:rPr>
              <w:t>незалежно</w:t>
            </w:r>
            <w:proofErr w:type="spellEnd"/>
            <w:r w:rsidRPr="004D0B95">
              <w:rPr>
                <w:rFonts w:ascii="Times New Roman" w:hAnsi="Times New Roman"/>
              </w:rPr>
              <w:t xml:space="preserve"> </w:t>
            </w:r>
            <w:proofErr w:type="spellStart"/>
            <w:r w:rsidRPr="004D0B95">
              <w:rPr>
                <w:rFonts w:ascii="Times New Roman" w:hAnsi="Times New Roman"/>
              </w:rPr>
              <w:t>від</w:t>
            </w:r>
            <w:proofErr w:type="spellEnd"/>
            <w:r w:rsidRPr="004D0B95">
              <w:rPr>
                <w:rFonts w:ascii="Times New Roman" w:hAnsi="Times New Roman"/>
              </w:rPr>
              <w:t xml:space="preserve"> </w:t>
            </w:r>
            <w:proofErr w:type="spellStart"/>
            <w:r w:rsidRPr="004D0B95">
              <w:rPr>
                <w:rFonts w:ascii="Times New Roman" w:hAnsi="Times New Roman"/>
              </w:rPr>
              <w:t>масштабів</w:t>
            </w:r>
            <w:proofErr w:type="spellEnd"/>
            <w:r w:rsidRPr="004D0B95">
              <w:rPr>
                <w:rFonts w:ascii="Times New Roman" w:hAnsi="Times New Roman"/>
              </w:rPr>
              <w:t xml:space="preserve"> </w:t>
            </w:r>
            <w:proofErr w:type="spellStart"/>
            <w:r w:rsidRPr="004D0B95">
              <w:rPr>
                <w:rFonts w:ascii="Times New Roman" w:hAnsi="Times New Roman"/>
              </w:rPr>
              <w:t>плагіату</w:t>
            </w:r>
            <w:proofErr w:type="spellEnd"/>
            <w:r w:rsidRPr="004D0B95">
              <w:rPr>
                <w:rFonts w:ascii="Times New Roman" w:hAnsi="Times New Roman"/>
              </w:rPr>
              <w:t xml:space="preserve"> </w:t>
            </w:r>
            <w:proofErr w:type="spellStart"/>
            <w:r w:rsidRPr="004D0B95">
              <w:rPr>
                <w:rFonts w:ascii="Times New Roman" w:hAnsi="Times New Roman"/>
              </w:rPr>
              <w:t>чи</w:t>
            </w:r>
            <w:proofErr w:type="spellEnd"/>
            <w:r w:rsidRPr="004D0B95">
              <w:rPr>
                <w:rFonts w:ascii="Times New Roman" w:hAnsi="Times New Roman"/>
                <w:lang w:val="uk-UA"/>
              </w:rPr>
              <w:t xml:space="preserve"> </w:t>
            </w:r>
            <w:r w:rsidRPr="004D0B95">
              <w:rPr>
                <w:rFonts w:ascii="Times New Roman" w:hAnsi="Times New Roman"/>
              </w:rPr>
              <w:t xml:space="preserve">обману. </w:t>
            </w:r>
          </w:p>
          <w:p w:rsidR="003F19BD" w:rsidRPr="004D0B95" w:rsidRDefault="003F19BD" w:rsidP="009D2365">
            <w:pPr>
              <w:jc w:val="both"/>
              <w:rPr>
                <w:rFonts w:ascii="Times New Roman" w:hAnsi="Times New Roman"/>
                <w:lang w:val="uk-UA"/>
              </w:rPr>
            </w:pPr>
            <w:proofErr w:type="spellStart"/>
            <w:r w:rsidRPr="004D0B95">
              <w:rPr>
                <w:rFonts w:ascii="Times New Roman" w:hAnsi="Times New Roman"/>
                <w:b/>
              </w:rPr>
              <w:t>Відвідання</w:t>
            </w:r>
            <w:proofErr w:type="spellEnd"/>
            <w:r w:rsidRPr="004D0B95">
              <w:rPr>
                <w:rFonts w:ascii="Times New Roman" w:hAnsi="Times New Roman"/>
                <w:b/>
              </w:rPr>
              <w:t xml:space="preserve"> занять</w:t>
            </w:r>
            <w:proofErr w:type="gramStart"/>
            <w:r w:rsidRPr="004D0B95">
              <w:rPr>
                <w:rFonts w:ascii="Times New Roman" w:hAnsi="Times New Roman"/>
              </w:rPr>
              <w:t xml:space="preserve"> </w:t>
            </w:r>
            <w:r w:rsidRPr="004D0B95">
              <w:rPr>
                <w:rFonts w:ascii="Times New Roman" w:hAnsi="Times New Roman"/>
                <w:lang w:val="uk-UA"/>
              </w:rPr>
              <w:t>В</w:t>
            </w:r>
            <w:proofErr w:type="gramEnd"/>
            <w:r w:rsidRPr="004D0B95">
              <w:rPr>
                <w:rFonts w:ascii="Times New Roman" w:hAnsi="Times New Roman"/>
                <w:lang w:val="uk-UA"/>
              </w:rPr>
              <w:t xml:space="preserve">ідвідування практичних занять є обов’язковим У випадку пропуску заняття, студент опрацьовує матеріал самостійно і </w:t>
            </w:r>
            <w:r w:rsidRPr="004D0B95">
              <w:rPr>
                <w:rFonts w:ascii="Times New Roman" w:hAnsi="Times New Roman"/>
                <w:lang w:val="uk-UA"/>
              </w:rPr>
              <w:lastRenderedPageBreak/>
              <w:t>відпрацьовує пропущене заняття в індивідуальному порядку. Студенти зобов’язані дотримуватись усіх строків визначених для виконання усіх видів письмових робіт, передбачених курсом.</w:t>
            </w:r>
          </w:p>
          <w:p w:rsidR="003F19BD" w:rsidRPr="004D0B95" w:rsidRDefault="003F19BD" w:rsidP="009D2365">
            <w:pPr>
              <w:jc w:val="both"/>
              <w:rPr>
                <w:rFonts w:ascii="Times New Roman" w:hAnsi="Times New Roman"/>
              </w:rPr>
            </w:pPr>
            <w:proofErr w:type="spellStart"/>
            <w:r w:rsidRPr="004D0B95">
              <w:rPr>
                <w:rFonts w:ascii="Times New Roman" w:hAnsi="Times New Roman"/>
                <w:b/>
              </w:rPr>
              <w:t>Література</w:t>
            </w:r>
            <w:proofErr w:type="spellEnd"/>
            <w:r w:rsidRPr="004D0B95">
              <w:rPr>
                <w:rFonts w:ascii="Times New Roman" w:hAnsi="Times New Roman"/>
                <w:b/>
              </w:rPr>
              <w:t>.</w:t>
            </w:r>
            <w:r w:rsidRPr="004D0B95">
              <w:rPr>
                <w:rFonts w:ascii="Times New Roman" w:hAnsi="Times New Roman"/>
              </w:rPr>
              <w:t xml:space="preserve"> </w:t>
            </w:r>
            <w:proofErr w:type="spellStart"/>
            <w:r w:rsidRPr="004D0B95">
              <w:rPr>
                <w:rFonts w:ascii="Times New Roman" w:hAnsi="Times New Roman"/>
              </w:rPr>
              <w:t>Уся</w:t>
            </w:r>
            <w:proofErr w:type="spellEnd"/>
            <w:r w:rsidRPr="004D0B95">
              <w:rPr>
                <w:rFonts w:ascii="Times New Roman" w:hAnsi="Times New Roman"/>
              </w:rPr>
              <w:t xml:space="preserve"> </w:t>
            </w:r>
            <w:proofErr w:type="spellStart"/>
            <w:r w:rsidRPr="004D0B95">
              <w:rPr>
                <w:rFonts w:ascii="Times New Roman" w:hAnsi="Times New Roman"/>
              </w:rPr>
              <w:t>література</w:t>
            </w:r>
            <w:proofErr w:type="spellEnd"/>
            <w:r w:rsidRPr="004D0B95">
              <w:rPr>
                <w:rFonts w:ascii="Times New Roman" w:hAnsi="Times New Roman"/>
              </w:rPr>
              <w:t xml:space="preserve">, яку </w:t>
            </w:r>
            <w:proofErr w:type="spellStart"/>
            <w:r w:rsidRPr="004D0B95">
              <w:rPr>
                <w:rFonts w:ascii="Times New Roman" w:hAnsi="Times New Roman"/>
              </w:rPr>
              <w:t>студенти</w:t>
            </w:r>
            <w:proofErr w:type="spellEnd"/>
            <w:r w:rsidRPr="004D0B95">
              <w:rPr>
                <w:rFonts w:ascii="Times New Roman" w:hAnsi="Times New Roman"/>
              </w:rPr>
              <w:t xml:space="preserve"> не </w:t>
            </w:r>
            <w:proofErr w:type="spellStart"/>
            <w:r w:rsidRPr="004D0B95">
              <w:rPr>
                <w:rFonts w:ascii="Times New Roman" w:hAnsi="Times New Roman"/>
              </w:rPr>
              <w:t>зможуть</w:t>
            </w:r>
            <w:proofErr w:type="spellEnd"/>
            <w:r w:rsidRPr="004D0B95">
              <w:rPr>
                <w:rFonts w:ascii="Times New Roman" w:hAnsi="Times New Roman"/>
              </w:rPr>
              <w:t xml:space="preserve"> </w:t>
            </w:r>
            <w:proofErr w:type="spellStart"/>
            <w:r w:rsidRPr="004D0B95">
              <w:rPr>
                <w:rFonts w:ascii="Times New Roman" w:hAnsi="Times New Roman"/>
              </w:rPr>
              <w:t>знайти</w:t>
            </w:r>
            <w:proofErr w:type="spellEnd"/>
            <w:r w:rsidRPr="004D0B95">
              <w:rPr>
                <w:rFonts w:ascii="Times New Roman" w:hAnsi="Times New Roman"/>
              </w:rPr>
              <w:t xml:space="preserve"> </w:t>
            </w:r>
            <w:proofErr w:type="spellStart"/>
            <w:r w:rsidRPr="004D0B95">
              <w:rPr>
                <w:rFonts w:ascii="Times New Roman" w:hAnsi="Times New Roman"/>
              </w:rPr>
              <w:t>самостійно</w:t>
            </w:r>
            <w:proofErr w:type="spellEnd"/>
            <w:r w:rsidRPr="004D0B95">
              <w:rPr>
                <w:rFonts w:ascii="Times New Roman" w:hAnsi="Times New Roman"/>
              </w:rPr>
              <w:t xml:space="preserve">, буде </w:t>
            </w:r>
            <w:proofErr w:type="spellStart"/>
            <w:r w:rsidRPr="004D0B95">
              <w:rPr>
                <w:rFonts w:ascii="Times New Roman" w:hAnsi="Times New Roman"/>
              </w:rPr>
              <w:t>надана</w:t>
            </w:r>
            <w:proofErr w:type="spellEnd"/>
            <w:r w:rsidRPr="004D0B95">
              <w:rPr>
                <w:rFonts w:ascii="Times New Roman" w:hAnsi="Times New Roman"/>
              </w:rPr>
              <w:t xml:space="preserve"> </w:t>
            </w:r>
            <w:proofErr w:type="spellStart"/>
            <w:r w:rsidRPr="004D0B95">
              <w:rPr>
                <w:rFonts w:ascii="Times New Roman" w:hAnsi="Times New Roman"/>
              </w:rPr>
              <w:t>викладачем</w:t>
            </w:r>
            <w:proofErr w:type="spellEnd"/>
            <w:r w:rsidRPr="004D0B95">
              <w:rPr>
                <w:rFonts w:ascii="Times New Roman" w:hAnsi="Times New Roman"/>
              </w:rPr>
              <w:t xml:space="preserve"> </w:t>
            </w:r>
            <w:proofErr w:type="spellStart"/>
            <w:r w:rsidRPr="004D0B95">
              <w:rPr>
                <w:rFonts w:ascii="Times New Roman" w:hAnsi="Times New Roman"/>
              </w:rPr>
              <w:t>виключно</w:t>
            </w:r>
            <w:proofErr w:type="spellEnd"/>
            <w:r w:rsidRPr="004D0B95">
              <w:rPr>
                <w:rFonts w:ascii="Times New Roman" w:hAnsi="Times New Roman"/>
              </w:rPr>
              <w:t xml:space="preserve"> в </w:t>
            </w:r>
            <w:proofErr w:type="spellStart"/>
            <w:r w:rsidRPr="004D0B95">
              <w:rPr>
                <w:rFonts w:ascii="Times New Roman" w:hAnsi="Times New Roman"/>
              </w:rPr>
              <w:t>освітніх</w:t>
            </w:r>
            <w:proofErr w:type="spellEnd"/>
            <w:r w:rsidRPr="004D0B95">
              <w:rPr>
                <w:rFonts w:ascii="Times New Roman" w:hAnsi="Times New Roman"/>
              </w:rPr>
              <w:t xml:space="preserve"> </w:t>
            </w:r>
            <w:proofErr w:type="spellStart"/>
            <w:r w:rsidRPr="004D0B95">
              <w:rPr>
                <w:rFonts w:ascii="Times New Roman" w:hAnsi="Times New Roman"/>
              </w:rPr>
              <w:t>цілях</w:t>
            </w:r>
            <w:proofErr w:type="spellEnd"/>
            <w:r w:rsidRPr="004D0B95">
              <w:rPr>
                <w:rFonts w:ascii="Times New Roman" w:hAnsi="Times New Roman"/>
              </w:rPr>
              <w:t xml:space="preserve"> без права </w:t>
            </w:r>
            <w:proofErr w:type="spellStart"/>
            <w:r w:rsidRPr="004D0B95">
              <w:rPr>
                <w:rFonts w:ascii="Times New Roman" w:hAnsi="Times New Roman"/>
              </w:rPr>
              <w:t>її</w:t>
            </w:r>
            <w:proofErr w:type="spellEnd"/>
            <w:r w:rsidRPr="004D0B95">
              <w:rPr>
                <w:rFonts w:ascii="Times New Roman" w:hAnsi="Times New Roman"/>
              </w:rPr>
              <w:t xml:space="preserve"> </w:t>
            </w:r>
            <w:proofErr w:type="spellStart"/>
            <w:r w:rsidRPr="004D0B95">
              <w:rPr>
                <w:rFonts w:ascii="Times New Roman" w:hAnsi="Times New Roman"/>
              </w:rPr>
              <w:t>передачі</w:t>
            </w:r>
            <w:proofErr w:type="spellEnd"/>
            <w:r w:rsidRPr="004D0B95">
              <w:rPr>
                <w:rFonts w:ascii="Times New Roman" w:hAnsi="Times New Roman"/>
              </w:rPr>
              <w:t xml:space="preserve"> </w:t>
            </w:r>
            <w:proofErr w:type="spellStart"/>
            <w:r w:rsidRPr="004D0B95">
              <w:rPr>
                <w:rFonts w:ascii="Times New Roman" w:hAnsi="Times New Roman"/>
              </w:rPr>
              <w:t>третім</w:t>
            </w:r>
            <w:proofErr w:type="spellEnd"/>
            <w:r w:rsidRPr="004D0B95">
              <w:rPr>
                <w:rFonts w:ascii="Times New Roman" w:hAnsi="Times New Roman"/>
              </w:rPr>
              <w:t xml:space="preserve"> особам. </w:t>
            </w:r>
            <w:proofErr w:type="spellStart"/>
            <w:r w:rsidRPr="004D0B95">
              <w:rPr>
                <w:rFonts w:ascii="Times New Roman" w:hAnsi="Times New Roman"/>
              </w:rPr>
              <w:t>Студенти</w:t>
            </w:r>
            <w:proofErr w:type="spellEnd"/>
            <w:r w:rsidRPr="004D0B95">
              <w:rPr>
                <w:rFonts w:ascii="Times New Roman" w:hAnsi="Times New Roman"/>
              </w:rPr>
              <w:t xml:space="preserve"> </w:t>
            </w:r>
            <w:proofErr w:type="spellStart"/>
            <w:r w:rsidRPr="004D0B95">
              <w:rPr>
                <w:rFonts w:ascii="Times New Roman" w:hAnsi="Times New Roman"/>
              </w:rPr>
              <w:t>заохочуються</w:t>
            </w:r>
            <w:proofErr w:type="spellEnd"/>
            <w:r w:rsidRPr="004D0B95">
              <w:rPr>
                <w:rFonts w:ascii="Times New Roman" w:hAnsi="Times New Roman"/>
              </w:rPr>
              <w:t xml:space="preserve"> до </w:t>
            </w:r>
            <w:proofErr w:type="spellStart"/>
            <w:r w:rsidRPr="004D0B95">
              <w:rPr>
                <w:rFonts w:ascii="Times New Roman" w:hAnsi="Times New Roman"/>
              </w:rPr>
              <w:t>використання</w:t>
            </w:r>
            <w:proofErr w:type="spellEnd"/>
            <w:r w:rsidRPr="004D0B95">
              <w:rPr>
                <w:rFonts w:ascii="Times New Roman" w:hAnsi="Times New Roman"/>
              </w:rPr>
              <w:t xml:space="preserve"> </w:t>
            </w:r>
            <w:proofErr w:type="spellStart"/>
            <w:r w:rsidRPr="004D0B95">
              <w:rPr>
                <w:rFonts w:ascii="Times New Roman" w:hAnsi="Times New Roman"/>
              </w:rPr>
              <w:t>також</w:t>
            </w:r>
            <w:proofErr w:type="spellEnd"/>
            <w:r w:rsidRPr="004D0B95">
              <w:rPr>
                <w:rFonts w:ascii="Times New Roman" w:hAnsi="Times New Roman"/>
              </w:rPr>
              <w:t xml:space="preserve"> й </w:t>
            </w:r>
            <w:proofErr w:type="spellStart"/>
            <w:r w:rsidRPr="004D0B95">
              <w:rPr>
                <w:rFonts w:ascii="Times New Roman" w:hAnsi="Times New Roman"/>
              </w:rPr>
              <w:t>іншої</w:t>
            </w:r>
            <w:proofErr w:type="spellEnd"/>
            <w:r w:rsidRPr="004D0B95">
              <w:rPr>
                <w:rFonts w:ascii="Times New Roman" w:hAnsi="Times New Roman"/>
              </w:rPr>
              <w:t xml:space="preserve"> </w:t>
            </w:r>
            <w:proofErr w:type="spellStart"/>
            <w:r w:rsidRPr="004D0B95">
              <w:rPr>
                <w:rFonts w:ascii="Times New Roman" w:hAnsi="Times New Roman"/>
              </w:rPr>
              <w:t>літератури</w:t>
            </w:r>
            <w:proofErr w:type="spellEnd"/>
            <w:r w:rsidRPr="004D0B95">
              <w:rPr>
                <w:rFonts w:ascii="Times New Roman" w:hAnsi="Times New Roman"/>
              </w:rPr>
              <w:t xml:space="preserve"> та </w:t>
            </w:r>
            <w:proofErr w:type="spellStart"/>
            <w:r w:rsidRPr="004D0B95">
              <w:rPr>
                <w:rFonts w:ascii="Times New Roman" w:hAnsi="Times New Roman"/>
              </w:rPr>
              <w:t>джерел</w:t>
            </w:r>
            <w:proofErr w:type="spellEnd"/>
            <w:r w:rsidRPr="004D0B95">
              <w:rPr>
                <w:rFonts w:ascii="Times New Roman" w:hAnsi="Times New Roman"/>
              </w:rPr>
              <w:t xml:space="preserve">, </w:t>
            </w:r>
            <w:proofErr w:type="spellStart"/>
            <w:r w:rsidRPr="004D0B95">
              <w:rPr>
                <w:rFonts w:ascii="Times New Roman" w:hAnsi="Times New Roman"/>
              </w:rPr>
              <w:t>яких</w:t>
            </w:r>
            <w:proofErr w:type="spellEnd"/>
            <w:r w:rsidRPr="004D0B95">
              <w:rPr>
                <w:rFonts w:ascii="Times New Roman" w:hAnsi="Times New Roman"/>
              </w:rPr>
              <w:t xml:space="preserve"> </w:t>
            </w:r>
            <w:proofErr w:type="spellStart"/>
            <w:r w:rsidRPr="004D0B95">
              <w:rPr>
                <w:rFonts w:ascii="Times New Roman" w:hAnsi="Times New Roman"/>
              </w:rPr>
              <w:t>немає</w:t>
            </w:r>
            <w:proofErr w:type="spellEnd"/>
            <w:r w:rsidRPr="004D0B95">
              <w:rPr>
                <w:rFonts w:ascii="Times New Roman" w:hAnsi="Times New Roman"/>
              </w:rPr>
              <w:t xml:space="preserve"> </w:t>
            </w:r>
            <w:proofErr w:type="spellStart"/>
            <w:r w:rsidRPr="004D0B95">
              <w:rPr>
                <w:rFonts w:ascii="Times New Roman" w:hAnsi="Times New Roman"/>
              </w:rPr>
              <w:t>серед</w:t>
            </w:r>
            <w:proofErr w:type="spellEnd"/>
            <w:r w:rsidRPr="004D0B95">
              <w:rPr>
                <w:rFonts w:ascii="Times New Roman" w:hAnsi="Times New Roman"/>
              </w:rPr>
              <w:t xml:space="preserve"> </w:t>
            </w:r>
            <w:proofErr w:type="spellStart"/>
            <w:r w:rsidRPr="004D0B95">
              <w:rPr>
                <w:rFonts w:ascii="Times New Roman" w:hAnsi="Times New Roman"/>
              </w:rPr>
              <w:t>рекомендованих</w:t>
            </w:r>
            <w:proofErr w:type="spellEnd"/>
            <w:r w:rsidRPr="004D0B95">
              <w:rPr>
                <w:rFonts w:ascii="Times New Roman" w:hAnsi="Times New Roman"/>
              </w:rPr>
              <w:t>.</w:t>
            </w:r>
          </w:p>
          <w:p w:rsidR="003F19BD" w:rsidRPr="004D0B95" w:rsidRDefault="003F19BD" w:rsidP="00313667">
            <w:pPr>
              <w:shd w:val="clear" w:color="auto" w:fill="FFFFFF"/>
              <w:jc w:val="both"/>
              <w:textAlignment w:val="baseline"/>
              <w:rPr>
                <w:rFonts w:ascii="Times New Roman" w:hAnsi="Times New Roman"/>
              </w:rPr>
            </w:pPr>
            <w:r w:rsidRPr="004D0B95">
              <w:rPr>
                <w:rFonts w:ascii="Times New Roman" w:hAnsi="Times New Roman"/>
              </w:rPr>
              <w:t>П</w:t>
            </w:r>
            <w:proofErr w:type="spellStart"/>
            <w:r w:rsidRPr="004D0B95">
              <w:rPr>
                <w:rFonts w:ascii="Times New Roman" w:hAnsi="Times New Roman"/>
                <w:b/>
                <w:bCs/>
                <w:lang w:val="uk-UA" w:eastAsia="uk-UA"/>
              </w:rPr>
              <w:t>олітика</w:t>
            </w:r>
            <w:proofErr w:type="spellEnd"/>
            <w:r w:rsidRPr="004D0B95">
              <w:rPr>
                <w:rFonts w:ascii="Times New Roman" w:hAnsi="Times New Roman"/>
                <w:b/>
                <w:bCs/>
                <w:lang w:val="uk-UA" w:eastAsia="uk-UA"/>
              </w:rPr>
              <w:t xml:space="preserve"> виставлення балів.</w:t>
            </w:r>
            <w:r w:rsidRPr="004D0B95">
              <w:rPr>
                <w:rFonts w:ascii="Times New Roman" w:hAnsi="Times New Roman"/>
                <w:lang w:val="uk-UA" w:eastAsia="uk-UA"/>
              </w:rPr>
              <w:t xml:space="preserve"> Враховуються бали набрані за результатами відповідей на практичних заняттях, самостійній роботі та бали підсумкового тестування. При цьому обов’язково враховується присутність студента на практичних заняттях та активність студента, списування та плагіат, несвоєчасне виконання поставленого завдання. </w:t>
            </w:r>
            <w:proofErr w:type="spellStart"/>
            <w:r w:rsidRPr="004D0B95">
              <w:rPr>
                <w:rFonts w:ascii="Times New Roman" w:hAnsi="Times New Roman"/>
              </w:rPr>
              <w:t>Жодні</w:t>
            </w:r>
            <w:proofErr w:type="spellEnd"/>
            <w:r w:rsidRPr="004D0B95">
              <w:rPr>
                <w:rFonts w:ascii="Times New Roman" w:hAnsi="Times New Roman"/>
              </w:rPr>
              <w:t xml:space="preserve"> </w:t>
            </w:r>
            <w:proofErr w:type="spellStart"/>
            <w:r w:rsidRPr="004D0B95">
              <w:rPr>
                <w:rFonts w:ascii="Times New Roman" w:hAnsi="Times New Roman"/>
              </w:rPr>
              <w:t>форми</w:t>
            </w:r>
            <w:proofErr w:type="spellEnd"/>
            <w:r w:rsidRPr="004D0B95">
              <w:rPr>
                <w:rFonts w:ascii="Times New Roman" w:hAnsi="Times New Roman"/>
              </w:rPr>
              <w:t xml:space="preserve"> </w:t>
            </w:r>
            <w:proofErr w:type="spellStart"/>
            <w:r w:rsidRPr="004D0B95">
              <w:rPr>
                <w:rFonts w:ascii="Times New Roman" w:hAnsi="Times New Roman"/>
              </w:rPr>
              <w:t>порушення</w:t>
            </w:r>
            <w:proofErr w:type="spellEnd"/>
            <w:r w:rsidRPr="004D0B95">
              <w:rPr>
                <w:rFonts w:ascii="Times New Roman" w:hAnsi="Times New Roman"/>
              </w:rPr>
              <w:t xml:space="preserve"> </w:t>
            </w:r>
            <w:proofErr w:type="spellStart"/>
            <w:r w:rsidRPr="004D0B95">
              <w:rPr>
                <w:rFonts w:ascii="Times New Roman" w:hAnsi="Times New Roman"/>
              </w:rPr>
              <w:t>академічної</w:t>
            </w:r>
            <w:proofErr w:type="spellEnd"/>
            <w:r w:rsidRPr="004D0B95">
              <w:rPr>
                <w:rFonts w:ascii="Times New Roman" w:hAnsi="Times New Roman"/>
              </w:rPr>
              <w:t xml:space="preserve"> </w:t>
            </w:r>
            <w:proofErr w:type="spellStart"/>
            <w:r w:rsidRPr="004D0B95">
              <w:rPr>
                <w:rFonts w:ascii="Times New Roman" w:hAnsi="Times New Roman"/>
              </w:rPr>
              <w:t>доброчесності</w:t>
            </w:r>
            <w:proofErr w:type="spellEnd"/>
            <w:r w:rsidRPr="004D0B95">
              <w:rPr>
                <w:rFonts w:ascii="Times New Roman" w:hAnsi="Times New Roman"/>
              </w:rPr>
              <w:t xml:space="preserve"> не </w:t>
            </w:r>
            <w:proofErr w:type="spellStart"/>
            <w:r w:rsidRPr="004D0B95">
              <w:rPr>
                <w:rFonts w:ascii="Times New Roman" w:hAnsi="Times New Roman"/>
              </w:rPr>
              <w:t>толеруються</w:t>
            </w:r>
            <w:proofErr w:type="spellEnd"/>
            <w:r w:rsidRPr="004D0B95">
              <w:rPr>
                <w:rFonts w:ascii="Times New Roman" w:hAnsi="Times New Roman"/>
              </w:rPr>
              <w:t>.</w:t>
            </w:r>
          </w:p>
        </w:tc>
      </w:tr>
      <w:tr w:rsidR="004C2A93" w:rsidRPr="004D0B95" w:rsidTr="004C2A93">
        <w:trPr>
          <w:trHeight w:val="87"/>
        </w:trPr>
        <w:tc>
          <w:tcPr>
            <w:tcW w:w="3402" w:type="dxa"/>
            <w:vMerge w:val="restart"/>
            <w:tcBorders>
              <w:top w:val="single" w:sz="4" w:space="0" w:color="000000"/>
              <w:left w:val="single" w:sz="4" w:space="0" w:color="000000"/>
              <w:right w:val="single" w:sz="4" w:space="0" w:color="000000"/>
            </w:tcBorders>
            <w:hideMark/>
          </w:tcPr>
          <w:p w:rsidR="004C2A93" w:rsidRPr="004D0B95" w:rsidRDefault="004C2A93" w:rsidP="00D43D2D">
            <w:pPr>
              <w:jc w:val="center"/>
              <w:rPr>
                <w:rFonts w:ascii="Times New Roman" w:hAnsi="Times New Roman"/>
                <w:b/>
                <w:lang w:val="uk-UA"/>
              </w:rPr>
            </w:pPr>
            <w:r>
              <w:rPr>
                <w:rFonts w:ascii="Times New Roman" w:hAnsi="Times New Roman"/>
                <w:b/>
                <w:bCs/>
                <w:lang w:val="uk-UA" w:eastAsia="uk-UA"/>
              </w:rPr>
              <w:lastRenderedPageBreak/>
              <w:t>Питання на</w:t>
            </w:r>
            <w:r w:rsidRPr="004D0B95">
              <w:rPr>
                <w:rFonts w:ascii="Times New Roman" w:hAnsi="Times New Roman"/>
                <w:b/>
                <w:bCs/>
                <w:lang w:val="uk-UA" w:eastAsia="uk-UA"/>
              </w:rPr>
              <w:t xml:space="preserve"> </w:t>
            </w:r>
            <w:r>
              <w:rPr>
                <w:rFonts w:ascii="Times New Roman" w:hAnsi="Times New Roman"/>
                <w:b/>
                <w:bCs/>
                <w:lang w:val="uk-UA" w:eastAsia="uk-UA"/>
              </w:rPr>
              <w:t>модуль</w:t>
            </w:r>
            <w:r w:rsidRPr="004D0B95">
              <w:rPr>
                <w:rFonts w:ascii="Times New Roman" w:hAnsi="Times New Roman"/>
                <w:b/>
                <w:bCs/>
                <w:lang w:val="uk-UA" w:eastAsia="uk-UA"/>
              </w:rPr>
              <w:t xml:space="preserve"> .</w:t>
            </w:r>
          </w:p>
        </w:tc>
        <w:tc>
          <w:tcPr>
            <w:tcW w:w="7059" w:type="dxa"/>
            <w:tcBorders>
              <w:top w:val="single" w:sz="4" w:space="0" w:color="000000"/>
              <w:left w:val="single" w:sz="4" w:space="0" w:color="000000"/>
              <w:bottom w:val="single" w:sz="4" w:space="0" w:color="000000"/>
              <w:right w:val="single" w:sz="4" w:space="0" w:color="000000"/>
            </w:tcBorders>
          </w:tcPr>
          <w:p w:rsidR="004C2A93" w:rsidRPr="000659AD" w:rsidRDefault="000659AD" w:rsidP="007E2E22">
            <w:pPr>
              <w:jc w:val="both"/>
              <w:rPr>
                <w:rFonts w:ascii="Times New Roman" w:hAnsi="Times New Roman"/>
                <w:lang w:val="uk-UA"/>
              </w:rPr>
            </w:pPr>
            <w:r w:rsidRPr="000659AD">
              <w:rPr>
                <w:rFonts w:ascii="Times New Roman" w:hAnsi="Times New Roman"/>
                <w:lang w:val="uk-UA"/>
              </w:rPr>
              <w:t xml:space="preserve">Вибір </w:t>
            </w:r>
            <w:proofErr w:type="spellStart"/>
            <w:r w:rsidRPr="000659AD">
              <w:rPr>
                <w:rFonts w:ascii="Times New Roman" w:hAnsi="Times New Roman"/>
                <w:lang w:val="uk-UA"/>
              </w:rPr>
              <w:t>компетенцій</w:t>
            </w:r>
            <w:proofErr w:type="spellEnd"/>
            <w:r w:rsidRPr="000659AD">
              <w:rPr>
                <w:rFonts w:ascii="Times New Roman" w:hAnsi="Times New Roman"/>
                <w:lang w:val="uk-UA"/>
              </w:rPr>
              <w:t xml:space="preserve"> HR менеджера згідно загальної стратегії організації</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0659AD" w:rsidRDefault="000659AD" w:rsidP="007E2E22">
            <w:pPr>
              <w:jc w:val="both"/>
              <w:rPr>
                <w:rFonts w:ascii="Times New Roman" w:hAnsi="Times New Roman"/>
                <w:lang w:val="uk-UA"/>
              </w:rPr>
            </w:pPr>
            <w:r w:rsidRPr="000659AD">
              <w:rPr>
                <w:rFonts w:ascii="Times New Roman" w:hAnsi="Times New Roman"/>
                <w:lang w:val="uk-UA"/>
              </w:rPr>
              <w:t xml:space="preserve">Використання </w:t>
            </w:r>
            <w:proofErr w:type="spellStart"/>
            <w:r w:rsidRPr="000659AD">
              <w:rPr>
                <w:rFonts w:ascii="Times New Roman" w:hAnsi="Times New Roman"/>
                <w:lang w:val="uk-UA"/>
              </w:rPr>
              <w:t>компетенцій</w:t>
            </w:r>
            <w:proofErr w:type="spellEnd"/>
            <w:r w:rsidRPr="000659AD">
              <w:rPr>
                <w:rFonts w:ascii="Times New Roman" w:hAnsi="Times New Roman"/>
                <w:lang w:val="uk-UA"/>
              </w:rPr>
              <w:t xml:space="preserve"> при підборі персоналу. Інтерв'ю: види, структура, етапи</w:t>
            </w:r>
            <w:r w:rsidR="007E5B65">
              <w:rPr>
                <w:rFonts w:ascii="Times New Roman" w:hAnsi="Times New Roman"/>
                <w:lang w:val="uk-UA"/>
              </w:rPr>
              <w:t>.</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proofErr w:type="spellStart"/>
            <w:r w:rsidRPr="000659AD">
              <w:rPr>
                <w:rFonts w:ascii="Times New Roman" w:hAnsi="Times New Roman"/>
              </w:rPr>
              <w:t>Атестація</w:t>
            </w:r>
            <w:proofErr w:type="spellEnd"/>
            <w:r w:rsidRPr="000659AD">
              <w:rPr>
                <w:rFonts w:ascii="Times New Roman" w:hAnsi="Times New Roman"/>
              </w:rPr>
              <w:t xml:space="preserve"> як </w:t>
            </w:r>
            <w:proofErr w:type="spellStart"/>
            <w:r w:rsidRPr="000659AD">
              <w:rPr>
                <w:rFonts w:ascii="Times New Roman" w:hAnsi="Times New Roman"/>
              </w:rPr>
              <w:t>основний</w:t>
            </w:r>
            <w:proofErr w:type="spellEnd"/>
            <w:r w:rsidRPr="000659AD">
              <w:rPr>
                <w:rFonts w:ascii="Times New Roman" w:hAnsi="Times New Roman"/>
              </w:rPr>
              <w:t xml:space="preserve"> метод </w:t>
            </w:r>
            <w:proofErr w:type="spellStart"/>
            <w:r w:rsidRPr="000659AD">
              <w:rPr>
                <w:rFonts w:ascii="Times New Roman" w:hAnsi="Times New Roman"/>
              </w:rPr>
              <w:t>оцінювання</w:t>
            </w:r>
            <w:proofErr w:type="spellEnd"/>
            <w:r w:rsidRPr="000659AD">
              <w:rPr>
                <w:rFonts w:ascii="Times New Roman" w:hAnsi="Times New Roman"/>
              </w:rPr>
              <w:t xml:space="preserve"> персоналу</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proofErr w:type="spellStart"/>
            <w:r w:rsidRPr="000659AD">
              <w:rPr>
                <w:rFonts w:ascii="Times New Roman" w:hAnsi="Times New Roman"/>
              </w:rPr>
              <w:t>Загальне</w:t>
            </w:r>
            <w:proofErr w:type="spellEnd"/>
            <w:r w:rsidRPr="000659AD">
              <w:rPr>
                <w:rFonts w:ascii="Times New Roman" w:hAnsi="Times New Roman"/>
              </w:rPr>
              <w:t xml:space="preserve"> і </w:t>
            </w:r>
            <w:proofErr w:type="spellStart"/>
            <w:r w:rsidRPr="000659AD">
              <w:rPr>
                <w:rFonts w:ascii="Times New Roman" w:hAnsi="Times New Roman"/>
              </w:rPr>
              <w:t>кадрове</w:t>
            </w:r>
            <w:proofErr w:type="spellEnd"/>
            <w:r w:rsidRPr="000659AD">
              <w:rPr>
                <w:rFonts w:ascii="Times New Roman" w:hAnsi="Times New Roman"/>
              </w:rPr>
              <w:t xml:space="preserve"> </w:t>
            </w:r>
            <w:proofErr w:type="spellStart"/>
            <w:r w:rsidRPr="000659AD">
              <w:rPr>
                <w:rFonts w:ascii="Times New Roman" w:hAnsi="Times New Roman"/>
              </w:rPr>
              <w:t>діловодство</w:t>
            </w:r>
            <w:proofErr w:type="spellEnd"/>
            <w:r w:rsidRPr="000659AD">
              <w:rPr>
                <w:rFonts w:ascii="Times New Roman" w:hAnsi="Times New Roman"/>
              </w:rPr>
              <w:t xml:space="preserve">, </w:t>
            </w:r>
            <w:proofErr w:type="spellStart"/>
            <w:r w:rsidRPr="000659AD">
              <w:rPr>
                <w:rFonts w:ascii="Times New Roman" w:hAnsi="Times New Roman"/>
              </w:rPr>
              <w:t>їх</w:t>
            </w:r>
            <w:proofErr w:type="spellEnd"/>
            <w:r w:rsidRPr="000659AD">
              <w:rPr>
                <w:rFonts w:ascii="Times New Roman" w:hAnsi="Times New Roman"/>
              </w:rPr>
              <w:t xml:space="preserve"> </w:t>
            </w:r>
            <w:proofErr w:type="spellStart"/>
            <w:r w:rsidRPr="000659AD">
              <w:rPr>
                <w:rFonts w:ascii="Times New Roman" w:hAnsi="Times New Roman"/>
              </w:rPr>
              <w:t>призначення</w:t>
            </w:r>
            <w:proofErr w:type="spellEnd"/>
            <w:r w:rsidRPr="000659AD">
              <w:rPr>
                <w:rFonts w:ascii="Times New Roman" w:hAnsi="Times New Roman"/>
              </w:rPr>
              <w:t xml:space="preserve"> і </w:t>
            </w:r>
            <w:proofErr w:type="spellStart"/>
            <w:r w:rsidRPr="000659AD">
              <w:rPr>
                <w:rFonts w:ascii="Times New Roman" w:hAnsi="Times New Roman"/>
              </w:rPr>
              <w:t>відмінності</w:t>
            </w:r>
            <w:proofErr w:type="spellEnd"/>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proofErr w:type="spellStart"/>
            <w:r w:rsidRPr="000659AD">
              <w:rPr>
                <w:rFonts w:ascii="Times New Roman" w:hAnsi="Times New Roman"/>
              </w:rPr>
              <w:t>Внутрішні</w:t>
            </w:r>
            <w:proofErr w:type="spellEnd"/>
            <w:r w:rsidRPr="000659AD">
              <w:rPr>
                <w:rFonts w:ascii="Times New Roman" w:hAnsi="Times New Roman"/>
              </w:rPr>
              <w:t xml:space="preserve"> </w:t>
            </w:r>
            <w:proofErr w:type="spellStart"/>
            <w:r w:rsidRPr="000659AD">
              <w:rPr>
                <w:rFonts w:ascii="Times New Roman" w:hAnsi="Times New Roman"/>
              </w:rPr>
              <w:t>регламентуючі</w:t>
            </w:r>
            <w:proofErr w:type="spellEnd"/>
            <w:r w:rsidRPr="000659AD">
              <w:rPr>
                <w:rFonts w:ascii="Times New Roman" w:hAnsi="Times New Roman"/>
              </w:rPr>
              <w:t xml:space="preserve"> </w:t>
            </w:r>
            <w:proofErr w:type="spellStart"/>
            <w:r w:rsidRPr="000659AD">
              <w:rPr>
                <w:rFonts w:ascii="Times New Roman" w:hAnsi="Times New Roman"/>
              </w:rPr>
              <w:t>документи</w:t>
            </w:r>
            <w:proofErr w:type="spellEnd"/>
            <w:r w:rsidRPr="000659AD">
              <w:rPr>
                <w:rFonts w:ascii="Times New Roman" w:hAnsi="Times New Roman"/>
              </w:rPr>
              <w:t xml:space="preserve"> </w:t>
            </w:r>
            <w:proofErr w:type="gramStart"/>
            <w:r w:rsidRPr="000659AD">
              <w:rPr>
                <w:rFonts w:ascii="Times New Roman" w:hAnsi="Times New Roman"/>
              </w:rPr>
              <w:t>по</w:t>
            </w:r>
            <w:proofErr w:type="gramEnd"/>
            <w:r w:rsidRPr="000659AD">
              <w:rPr>
                <w:rFonts w:ascii="Times New Roman" w:hAnsi="Times New Roman"/>
              </w:rPr>
              <w:t xml:space="preserve"> </w:t>
            </w:r>
            <w:proofErr w:type="spellStart"/>
            <w:proofErr w:type="gramStart"/>
            <w:r w:rsidRPr="000659AD">
              <w:rPr>
                <w:rFonts w:ascii="Times New Roman" w:hAnsi="Times New Roman"/>
              </w:rPr>
              <w:t>робот</w:t>
            </w:r>
            <w:proofErr w:type="gramEnd"/>
            <w:r w:rsidRPr="000659AD">
              <w:rPr>
                <w:rFonts w:ascii="Times New Roman" w:hAnsi="Times New Roman"/>
              </w:rPr>
              <w:t>і</w:t>
            </w:r>
            <w:proofErr w:type="spellEnd"/>
            <w:r w:rsidRPr="000659AD">
              <w:rPr>
                <w:rFonts w:ascii="Times New Roman" w:hAnsi="Times New Roman"/>
              </w:rPr>
              <w:t xml:space="preserve"> з персоналом (</w:t>
            </w:r>
            <w:proofErr w:type="spellStart"/>
            <w:r w:rsidRPr="000659AD">
              <w:rPr>
                <w:rFonts w:ascii="Times New Roman" w:hAnsi="Times New Roman"/>
              </w:rPr>
              <w:t>положення</w:t>
            </w:r>
            <w:proofErr w:type="spellEnd"/>
            <w:r w:rsidRPr="000659AD">
              <w:rPr>
                <w:rFonts w:ascii="Times New Roman" w:hAnsi="Times New Roman"/>
              </w:rPr>
              <w:t xml:space="preserve"> про </w:t>
            </w:r>
            <w:proofErr w:type="spellStart"/>
            <w:r w:rsidRPr="000659AD">
              <w:rPr>
                <w:rFonts w:ascii="Times New Roman" w:hAnsi="Times New Roman"/>
              </w:rPr>
              <w:t>кадрову</w:t>
            </w:r>
            <w:proofErr w:type="spellEnd"/>
            <w:r w:rsidRPr="000659AD">
              <w:rPr>
                <w:rFonts w:ascii="Times New Roman" w:hAnsi="Times New Roman"/>
              </w:rPr>
              <w:t xml:space="preserve"> службу, </w:t>
            </w:r>
            <w:proofErr w:type="spellStart"/>
            <w:r w:rsidRPr="000659AD">
              <w:rPr>
                <w:rFonts w:ascii="Times New Roman" w:hAnsi="Times New Roman"/>
              </w:rPr>
              <w:t>посадові</w:t>
            </w:r>
            <w:proofErr w:type="spellEnd"/>
            <w:r w:rsidRPr="000659AD">
              <w:rPr>
                <w:rFonts w:ascii="Times New Roman" w:hAnsi="Times New Roman"/>
              </w:rPr>
              <w:t xml:space="preserve"> </w:t>
            </w:r>
            <w:proofErr w:type="spellStart"/>
            <w:r w:rsidRPr="000659AD">
              <w:rPr>
                <w:rFonts w:ascii="Times New Roman" w:hAnsi="Times New Roman"/>
              </w:rPr>
              <w:t>інструкції</w:t>
            </w:r>
            <w:proofErr w:type="spellEnd"/>
            <w:r w:rsidRPr="000659AD">
              <w:rPr>
                <w:rFonts w:ascii="Times New Roman" w:hAnsi="Times New Roman"/>
              </w:rPr>
              <w:t xml:space="preserve"> та </w:t>
            </w:r>
            <w:proofErr w:type="spellStart"/>
            <w:r w:rsidRPr="000659AD">
              <w:rPr>
                <w:rFonts w:ascii="Times New Roman" w:hAnsi="Times New Roman"/>
              </w:rPr>
              <w:t>ін</w:t>
            </w:r>
            <w:proofErr w:type="spellEnd"/>
            <w:r w:rsidRPr="000659AD">
              <w:rPr>
                <w:rFonts w:ascii="Times New Roman" w:hAnsi="Times New Roman"/>
              </w:rPr>
              <w:t>.)</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proofErr w:type="spellStart"/>
            <w:r w:rsidRPr="000659AD">
              <w:rPr>
                <w:rFonts w:ascii="Times New Roman" w:hAnsi="Times New Roman"/>
              </w:rPr>
              <w:t>Ведення</w:t>
            </w:r>
            <w:proofErr w:type="spellEnd"/>
            <w:r w:rsidRPr="000659AD">
              <w:rPr>
                <w:rFonts w:ascii="Times New Roman" w:hAnsi="Times New Roman"/>
              </w:rPr>
              <w:t xml:space="preserve"> </w:t>
            </w:r>
            <w:proofErr w:type="spellStart"/>
            <w:r w:rsidRPr="000659AD">
              <w:rPr>
                <w:rFonts w:ascii="Times New Roman" w:hAnsi="Times New Roman"/>
              </w:rPr>
              <w:t>трудових</w:t>
            </w:r>
            <w:proofErr w:type="spellEnd"/>
            <w:r w:rsidRPr="000659AD">
              <w:rPr>
                <w:rFonts w:ascii="Times New Roman" w:hAnsi="Times New Roman"/>
              </w:rPr>
              <w:t xml:space="preserve"> </w:t>
            </w:r>
            <w:proofErr w:type="spellStart"/>
            <w:r w:rsidRPr="000659AD">
              <w:rPr>
                <w:rFonts w:ascii="Times New Roman" w:hAnsi="Times New Roman"/>
              </w:rPr>
              <w:t>книжок</w:t>
            </w:r>
            <w:proofErr w:type="spellEnd"/>
            <w:r w:rsidRPr="000659AD">
              <w:rPr>
                <w:rFonts w:ascii="Times New Roman" w:hAnsi="Times New Roman"/>
              </w:rPr>
              <w:t xml:space="preserve"> та </w:t>
            </w:r>
            <w:proofErr w:type="spellStart"/>
            <w:r w:rsidRPr="000659AD">
              <w:rPr>
                <w:rFonts w:ascii="Times New Roman" w:hAnsi="Times New Roman"/>
              </w:rPr>
              <w:t>документі</w:t>
            </w:r>
            <w:proofErr w:type="gramStart"/>
            <w:r w:rsidRPr="000659AD">
              <w:rPr>
                <w:rFonts w:ascii="Times New Roman" w:hAnsi="Times New Roman"/>
              </w:rPr>
              <w:t>в</w:t>
            </w:r>
            <w:proofErr w:type="spellEnd"/>
            <w:proofErr w:type="gramEnd"/>
            <w:r w:rsidRPr="000659AD">
              <w:rPr>
                <w:rFonts w:ascii="Times New Roman" w:hAnsi="Times New Roman"/>
              </w:rPr>
              <w:t xml:space="preserve"> по персоналу.</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0659AD" w:rsidRDefault="000659AD" w:rsidP="007E2E22">
            <w:pPr>
              <w:jc w:val="both"/>
              <w:rPr>
                <w:rFonts w:ascii="Times New Roman" w:hAnsi="Times New Roman"/>
                <w:lang w:val="uk-UA"/>
              </w:rPr>
            </w:pPr>
            <w:r w:rsidRPr="000659AD">
              <w:rPr>
                <w:rFonts w:ascii="Times New Roman" w:hAnsi="Times New Roman"/>
                <w:lang w:val="uk-UA"/>
              </w:rPr>
              <w:t>Практична робота по формуванню організаційної структури підприємства.</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proofErr w:type="spellStart"/>
            <w:r w:rsidRPr="000659AD">
              <w:rPr>
                <w:rFonts w:ascii="Times New Roman" w:hAnsi="Times New Roman"/>
              </w:rPr>
              <w:t>Документи</w:t>
            </w:r>
            <w:proofErr w:type="spellEnd"/>
            <w:r w:rsidRPr="000659AD">
              <w:rPr>
                <w:rFonts w:ascii="Times New Roman" w:hAnsi="Times New Roman"/>
              </w:rPr>
              <w:t xml:space="preserve">, </w:t>
            </w:r>
            <w:proofErr w:type="spellStart"/>
            <w:r w:rsidRPr="000659AD">
              <w:rPr>
                <w:rFonts w:ascii="Times New Roman" w:hAnsi="Times New Roman"/>
              </w:rPr>
              <w:t>необхідні</w:t>
            </w:r>
            <w:proofErr w:type="spellEnd"/>
            <w:r w:rsidRPr="000659AD">
              <w:rPr>
                <w:rFonts w:ascii="Times New Roman" w:hAnsi="Times New Roman"/>
              </w:rPr>
              <w:t xml:space="preserve"> при </w:t>
            </w:r>
            <w:proofErr w:type="spellStart"/>
            <w:r w:rsidRPr="000659AD">
              <w:rPr>
                <w:rFonts w:ascii="Times New Roman" w:hAnsi="Times New Roman"/>
              </w:rPr>
              <w:t>оформленні</w:t>
            </w:r>
            <w:proofErr w:type="spellEnd"/>
            <w:r w:rsidRPr="000659AD">
              <w:rPr>
                <w:rFonts w:ascii="Times New Roman" w:hAnsi="Times New Roman"/>
              </w:rPr>
              <w:t xml:space="preserve"> </w:t>
            </w:r>
            <w:proofErr w:type="gramStart"/>
            <w:r w:rsidRPr="000659AD">
              <w:rPr>
                <w:rFonts w:ascii="Times New Roman" w:hAnsi="Times New Roman"/>
              </w:rPr>
              <w:t>на</w:t>
            </w:r>
            <w:proofErr w:type="gramEnd"/>
            <w:r w:rsidRPr="000659AD">
              <w:rPr>
                <w:rFonts w:ascii="Times New Roman" w:hAnsi="Times New Roman"/>
              </w:rPr>
              <w:t xml:space="preserve"> роботу. Процедура </w:t>
            </w:r>
            <w:proofErr w:type="spellStart"/>
            <w:r w:rsidRPr="000659AD">
              <w:rPr>
                <w:rFonts w:ascii="Times New Roman" w:hAnsi="Times New Roman"/>
              </w:rPr>
              <w:t>прийому</w:t>
            </w:r>
            <w:proofErr w:type="spellEnd"/>
            <w:r w:rsidRPr="000659AD">
              <w:rPr>
                <w:rFonts w:ascii="Times New Roman" w:hAnsi="Times New Roman"/>
              </w:rPr>
              <w:t xml:space="preserve"> нового </w:t>
            </w:r>
            <w:proofErr w:type="spellStart"/>
            <w:r w:rsidRPr="000659AD">
              <w:rPr>
                <w:rFonts w:ascii="Times New Roman" w:hAnsi="Times New Roman"/>
              </w:rPr>
              <w:t>працівника</w:t>
            </w:r>
            <w:proofErr w:type="spellEnd"/>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0659AD" w:rsidRDefault="000659AD" w:rsidP="000659AD">
            <w:pPr>
              <w:jc w:val="both"/>
              <w:rPr>
                <w:rFonts w:ascii="Times New Roman" w:hAnsi="Times New Roman"/>
                <w:lang w:val="uk-UA"/>
              </w:rPr>
            </w:pPr>
            <w:proofErr w:type="spellStart"/>
            <w:r>
              <w:rPr>
                <w:rFonts w:ascii="Times New Roman" w:hAnsi="Times New Roman"/>
              </w:rPr>
              <w:t>Робочий</w:t>
            </w:r>
            <w:proofErr w:type="spellEnd"/>
            <w:r>
              <w:rPr>
                <w:rFonts w:ascii="Times New Roman" w:hAnsi="Times New Roman"/>
              </w:rPr>
              <w:t xml:space="preserve"> час</w:t>
            </w:r>
            <w:r>
              <w:rPr>
                <w:rFonts w:ascii="Times New Roman" w:hAnsi="Times New Roman"/>
                <w:lang w:val="uk-UA"/>
              </w:rPr>
              <w:t xml:space="preserve"> та його </w:t>
            </w:r>
            <w:proofErr w:type="gramStart"/>
            <w:r>
              <w:rPr>
                <w:rFonts w:ascii="Times New Roman" w:hAnsi="Times New Roman"/>
                <w:lang w:val="uk-UA"/>
              </w:rPr>
              <w:t>обл</w:t>
            </w:r>
            <w:proofErr w:type="gramEnd"/>
            <w:r>
              <w:rPr>
                <w:rFonts w:ascii="Times New Roman" w:hAnsi="Times New Roman"/>
                <w:lang w:val="uk-UA"/>
              </w:rPr>
              <w:t>ік</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0659AD">
            <w:pPr>
              <w:jc w:val="both"/>
              <w:rPr>
                <w:rFonts w:ascii="Times New Roman" w:hAnsi="Times New Roman"/>
              </w:rPr>
            </w:pPr>
            <w:proofErr w:type="spellStart"/>
            <w:proofErr w:type="gramStart"/>
            <w:r w:rsidRPr="000659AD">
              <w:rPr>
                <w:rFonts w:ascii="Times New Roman" w:hAnsi="Times New Roman"/>
              </w:rPr>
              <w:t>П</w:t>
            </w:r>
            <w:proofErr w:type="gramEnd"/>
            <w:r w:rsidRPr="000659AD">
              <w:rPr>
                <w:rFonts w:ascii="Times New Roman" w:hAnsi="Times New Roman"/>
              </w:rPr>
              <w:t>ідстави</w:t>
            </w:r>
            <w:proofErr w:type="spellEnd"/>
            <w:r w:rsidRPr="000659AD">
              <w:rPr>
                <w:rFonts w:ascii="Times New Roman" w:hAnsi="Times New Roman"/>
              </w:rPr>
              <w:t xml:space="preserve"> </w:t>
            </w:r>
            <w:proofErr w:type="spellStart"/>
            <w:r w:rsidRPr="000659AD">
              <w:rPr>
                <w:rFonts w:ascii="Times New Roman" w:hAnsi="Times New Roman"/>
              </w:rPr>
              <w:t>припинення</w:t>
            </w:r>
            <w:proofErr w:type="spellEnd"/>
            <w:r w:rsidRPr="000659AD">
              <w:rPr>
                <w:rFonts w:ascii="Times New Roman" w:hAnsi="Times New Roman"/>
              </w:rPr>
              <w:t xml:space="preserve"> трудового договору. </w:t>
            </w:r>
          </w:p>
        </w:tc>
      </w:tr>
      <w:tr w:rsidR="004C2A93" w:rsidRPr="004D0B95" w:rsidTr="004C2A93">
        <w:tc>
          <w:tcPr>
            <w:tcW w:w="3402" w:type="dxa"/>
            <w:vMerge/>
            <w:tcBorders>
              <w:left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4D0B95" w:rsidRDefault="000659AD" w:rsidP="007E2E22">
            <w:pPr>
              <w:jc w:val="both"/>
              <w:rPr>
                <w:rFonts w:ascii="Times New Roman" w:hAnsi="Times New Roman"/>
              </w:rPr>
            </w:pPr>
            <w:r w:rsidRPr="000659AD">
              <w:rPr>
                <w:rFonts w:ascii="Times New Roman" w:hAnsi="Times New Roman"/>
              </w:rPr>
              <w:t xml:space="preserve">Процедура </w:t>
            </w:r>
            <w:proofErr w:type="spellStart"/>
            <w:r w:rsidRPr="000659AD">
              <w:rPr>
                <w:rFonts w:ascii="Times New Roman" w:hAnsi="Times New Roman"/>
              </w:rPr>
              <w:t>оформлення</w:t>
            </w:r>
            <w:proofErr w:type="spellEnd"/>
            <w:r w:rsidRPr="000659AD">
              <w:rPr>
                <w:rFonts w:ascii="Times New Roman" w:hAnsi="Times New Roman"/>
              </w:rPr>
              <w:t xml:space="preserve"> </w:t>
            </w:r>
            <w:proofErr w:type="spellStart"/>
            <w:r w:rsidRPr="000659AD">
              <w:rPr>
                <w:rFonts w:ascii="Times New Roman" w:hAnsi="Times New Roman"/>
              </w:rPr>
              <w:t>звільнення</w:t>
            </w:r>
            <w:proofErr w:type="spellEnd"/>
            <w:r w:rsidRPr="000659AD">
              <w:rPr>
                <w:rFonts w:ascii="Times New Roman" w:hAnsi="Times New Roman"/>
              </w:rPr>
              <w:t xml:space="preserve">. </w:t>
            </w:r>
            <w:proofErr w:type="spellStart"/>
            <w:r w:rsidRPr="000659AD">
              <w:rPr>
                <w:rFonts w:ascii="Times New Roman" w:hAnsi="Times New Roman"/>
              </w:rPr>
              <w:t>Вихідна</w:t>
            </w:r>
            <w:proofErr w:type="spellEnd"/>
            <w:r w:rsidRPr="000659AD">
              <w:rPr>
                <w:rFonts w:ascii="Times New Roman" w:hAnsi="Times New Roman"/>
              </w:rPr>
              <w:t xml:space="preserve"> </w:t>
            </w:r>
            <w:proofErr w:type="spellStart"/>
            <w:r w:rsidRPr="000659AD">
              <w:rPr>
                <w:rFonts w:ascii="Times New Roman" w:hAnsi="Times New Roman"/>
              </w:rPr>
              <w:t>допомога</w:t>
            </w:r>
            <w:proofErr w:type="spellEnd"/>
            <w:r w:rsidRPr="000659AD">
              <w:rPr>
                <w:rFonts w:ascii="Times New Roman" w:hAnsi="Times New Roman"/>
              </w:rPr>
              <w:t>.</w:t>
            </w:r>
          </w:p>
        </w:tc>
      </w:tr>
      <w:tr w:rsidR="004C2A93" w:rsidRPr="004D0B95" w:rsidTr="004C2A93">
        <w:tc>
          <w:tcPr>
            <w:tcW w:w="3402" w:type="dxa"/>
            <w:vMerge/>
            <w:tcBorders>
              <w:left w:val="single" w:sz="4" w:space="0" w:color="000000"/>
              <w:bottom w:val="single" w:sz="4" w:space="0" w:color="000000"/>
              <w:right w:val="single" w:sz="4" w:space="0" w:color="000000"/>
            </w:tcBorders>
          </w:tcPr>
          <w:p w:rsidR="004C2A93" w:rsidRPr="004D0B95" w:rsidRDefault="004C2A93" w:rsidP="007E2E22">
            <w:pPr>
              <w:jc w:val="center"/>
              <w:rPr>
                <w:rFonts w:ascii="Times New Roman" w:hAnsi="Times New Roman"/>
                <w:b/>
                <w:bCs/>
                <w:lang w:val="uk-UA" w:eastAsia="uk-UA"/>
              </w:rPr>
            </w:pPr>
          </w:p>
        </w:tc>
        <w:tc>
          <w:tcPr>
            <w:tcW w:w="7059" w:type="dxa"/>
            <w:tcBorders>
              <w:top w:val="single" w:sz="4" w:space="0" w:color="000000"/>
              <w:left w:val="single" w:sz="4" w:space="0" w:color="000000"/>
              <w:bottom w:val="single" w:sz="4" w:space="0" w:color="000000"/>
              <w:right w:val="single" w:sz="4" w:space="0" w:color="000000"/>
            </w:tcBorders>
          </w:tcPr>
          <w:p w:rsidR="004C2A93" w:rsidRPr="000659AD" w:rsidRDefault="000659AD" w:rsidP="007E2E22">
            <w:pPr>
              <w:jc w:val="both"/>
              <w:rPr>
                <w:rFonts w:ascii="Times New Roman" w:hAnsi="Times New Roman"/>
                <w:lang w:val="uk-UA"/>
              </w:rPr>
            </w:pPr>
            <w:proofErr w:type="spellStart"/>
            <w:r w:rsidRPr="000659AD">
              <w:rPr>
                <w:rFonts w:ascii="Times New Roman" w:hAnsi="Times New Roman"/>
              </w:rPr>
              <w:t>Переведення</w:t>
            </w:r>
            <w:proofErr w:type="spellEnd"/>
            <w:r w:rsidRPr="000659AD">
              <w:rPr>
                <w:rFonts w:ascii="Times New Roman" w:hAnsi="Times New Roman"/>
              </w:rPr>
              <w:t xml:space="preserve"> на </w:t>
            </w:r>
            <w:proofErr w:type="spellStart"/>
            <w:r w:rsidRPr="000659AD">
              <w:rPr>
                <w:rFonts w:ascii="Times New Roman" w:hAnsi="Times New Roman"/>
              </w:rPr>
              <w:t>іншу</w:t>
            </w:r>
            <w:proofErr w:type="spellEnd"/>
            <w:r w:rsidRPr="000659AD">
              <w:rPr>
                <w:rFonts w:ascii="Times New Roman" w:hAnsi="Times New Roman"/>
              </w:rPr>
              <w:t xml:space="preserve"> роботу</w:t>
            </w:r>
            <w:r>
              <w:rPr>
                <w:rFonts w:ascii="Times New Roman" w:hAnsi="Times New Roman"/>
                <w:lang w:val="uk-UA"/>
              </w:rPr>
              <w:t xml:space="preserve"> та його юридичне оформлення.</w:t>
            </w:r>
          </w:p>
        </w:tc>
      </w:tr>
    </w:tbl>
    <w:p w:rsidR="003F19BD" w:rsidRPr="004D0B95" w:rsidRDefault="003F19BD" w:rsidP="003F19BD">
      <w:pPr>
        <w:spacing w:after="0"/>
        <w:jc w:val="center"/>
        <w:rPr>
          <w:rFonts w:ascii="Times New Roman" w:hAnsi="Times New Roman"/>
          <w:b/>
          <w:sz w:val="24"/>
          <w:szCs w:val="24"/>
          <w:lang w:val="uk-UA"/>
        </w:rPr>
      </w:pPr>
    </w:p>
    <w:sectPr w:rsidR="003F19BD" w:rsidRPr="004D0B95" w:rsidSect="004C2A93">
      <w:pgSz w:w="11906" w:h="16838"/>
      <w:pgMar w:top="850"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76"/>
    <w:multiLevelType w:val="hybridMultilevel"/>
    <w:tmpl w:val="CA969BE0"/>
    <w:lvl w:ilvl="0" w:tplc="E012A0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47EEB"/>
    <w:multiLevelType w:val="hybridMultilevel"/>
    <w:tmpl w:val="8D78A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D81751"/>
    <w:multiLevelType w:val="hybridMultilevel"/>
    <w:tmpl w:val="55CE55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4315288"/>
    <w:multiLevelType w:val="hybridMultilevel"/>
    <w:tmpl w:val="E4CAC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A76E6D"/>
    <w:multiLevelType w:val="hybridMultilevel"/>
    <w:tmpl w:val="4A74A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34087F"/>
    <w:multiLevelType w:val="hybridMultilevel"/>
    <w:tmpl w:val="850E02FA"/>
    <w:lvl w:ilvl="0" w:tplc="EDE29AD0">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2C6F56B5"/>
    <w:multiLevelType w:val="hybridMultilevel"/>
    <w:tmpl w:val="531246E2"/>
    <w:lvl w:ilvl="0" w:tplc="FE06E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03C80"/>
    <w:multiLevelType w:val="hybridMultilevel"/>
    <w:tmpl w:val="7BF4C150"/>
    <w:lvl w:ilvl="0" w:tplc="0419000F">
      <w:start w:val="1"/>
      <w:numFmt w:val="decimal"/>
      <w:lvlText w:val="%1."/>
      <w:lvlJc w:val="left"/>
      <w:pPr>
        <w:ind w:left="1272" w:hanging="360"/>
      </w:p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3E7B3A51"/>
    <w:multiLevelType w:val="hybridMultilevel"/>
    <w:tmpl w:val="E2A8F4CA"/>
    <w:lvl w:ilvl="0" w:tplc="0419000F">
      <w:start w:val="1"/>
      <w:numFmt w:val="decimal"/>
      <w:lvlText w:val="%1."/>
      <w:lvlJc w:val="left"/>
      <w:pPr>
        <w:ind w:left="1272" w:hanging="360"/>
      </w:p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nsid w:val="3F77034E"/>
    <w:multiLevelType w:val="hybridMultilevel"/>
    <w:tmpl w:val="1D209D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420A8"/>
    <w:multiLevelType w:val="hybridMultilevel"/>
    <w:tmpl w:val="12F2147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35704D"/>
    <w:multiLevelType w:val="hybridMultilevel"/>
    <w:tmpl w:val="2C1A4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F0B76"/>
    <w:multiLevelType w:val="hybridMultilevel"/>
    <w:tmpl w:val="3BE87F26"/>
    <w:lvl w:ilvl="0" w:tplc="2A986E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37216B"/>
    <w:multiLevelType w:val="hybridMultilevel"/>
    <w:tmpl w:val="C672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D392E"/>
    <w:multiLevelType w:val="hybridMultilevel"/>
    <w:tmpl w:val="94482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961A20"/>
    <w:multiLevelType w:val="hybridMultilevel"/>
    <w:tmpl w:val="2E0A9E22"/>
    <w:lvl w:ilvl="0" w:tplc="9D1CEBD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6">
    <w:nsid w:val="55E915F4"/>
    <w:multiLevelType w:val="hybridMultilevel"/>
    <w:tmpl w:val="E45EACFE"/>
    <w:lvl w:ilvl="0" w:tplc="E012A05E">
      <w:start w:val="2"/>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2"/>
  </w:num>
  <w:num w:numId="11">
    <w:abstractNumId w:val="5"/>
  </w:num>
  <w:num w:numId="12">
    <w:abstractNumId w:val="7"/>
  </w:num>
  <w:num w:numId="13">
    <w:abstractNumId w:val="8"/>
  </w:num>
  <w:num w:numId="14">
    <w:abstractNumId w:val="10"/>
  </w:num>
  <w:num w:numId="15">
    <w:abstractNumId w:val="14"/>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C1"/>
    <w:rsid w:val="00046544"/>
    <w:rsid w:val="000659AD"/>
    <w:rsid w:val="00104AA8"/>
    <w:rsid w:val="00116344"/>
    <w:rsid w:val="001D4D7C"/>
    <w:rsid w:val="00313667"/>
    <w:rsid w:val="00327406"/>
    <w:rsid w:val="00333473"/>
    <w:rsid w:val="00350FC1"/>
    <w:rsid w:val="0039436C"/>
    <w:rsid w:val="003F19BD"/>
    <w:rsid w:val="004C2A93"/>
    <w:rsid w:val="004D0B95"/>
    <w:rsid w:val="005935D9"/>
    <w:rsid w:val="00641102"/>
    <w:rsid w:val="00670488"/>
    <w:rsid w:val="006B7705"/>
    <w:rsid w:val="006C5286"/>
    <w:rsid w:val="006D7C72"/>
    <w:rsid w:val="00730651"/>
    <w:rsid w:val="007A6C0D"/>
    <w:rsid w:val="007E2E22"/>
    <w:rsid w:val="007E5B65"/>
    <w:rsid w:val="008225AD"/>
    <w:rsid w:val="008A401D"/>
    <w:rsid w:val="008B4F9F"/>
    <w:rsid w:val="00976088"/>
    <w:rsid w:val="00A34244"/>
    <w:rsid w:val="00A91C51"/>
    <w:rsid w:val="00B13CFF"/>
    <w:rsid w:val="00BE1D0E"/>
    <w:rsid w:val="00C94967"/>
    <w:rsid w:val="00CD3198"/>
    <w:rsid w:val="00CE66BC"/>
    <w:rsid w:val="00CF3B24"/>
    <w:rsid w:val="00D2116B"/>
    <w:rsid w:val="00D43D2D"/>
    <w:rsid w:val="00D71AE9"/>
    <w:rsid w:val="00DA554E"/>
    <w:rsid w:val="00E04C0D"/>
    <w:rsid w:val="00E16156"/>
    <w:rsid w:val="00E63A0C"/>
    <w:rsid w:val="00F60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BD"/>
    <w:pPr>
      <w:spacing w:after="160" w:line="259" w:lineRule="auto"/>
    </w:pPr>
    <w:rPr>
      <w:rFonts w:ascii="Calibri" w:eastAsia="Calibri" w:hAnsi="Calibri" w:cs="Times New Roman"/>
      <w:lang w:val="ru-RU"/>
    </w:rPr>
  </w:style>
  <w:style w:type="paragraph" w:styleId="1">
    <w:name w:val="heading 1"/>
    <w:basedOn w:val="a"/>
    <w:next w:val="a"/>
    <w:link w:val="10"/>
    <w:qFormat/>
    <w:rsid w:val="003F19BD"/>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BD"/>
    <w:rPr>
      <w:rFonts w:ascii="Arial" w:eastAsia="Times New Roman" w:hAnsi="Arial" w:cs="Arial"/>
      <w:b/>
      <w:bCs/>
      <w:kern w:val="32"/>
      <w:sz w:val="32"/>
      <w:szCs w:val="32"/>
      <w:lang w:eastAsia="uk-UA"/>
    </w:rPr>
  </w:style>
  <w:style w:type="character" w:styleId="a3">
    <w:name w:val="Hyperlink"/>
    <w:uiPriority w:val="99"/>
    <w:unhideWhenUsed/>
    <w:rsid w:val="003F19BD"/>
    <w:rPr>
      <w:color w:val="0000FF"/>
      <w:u w:val="single"/>
    </w:rPr>
  </w:style>
  <w:style w:type="paragraph" w:styleId="a4">
    <w:name w:val="List Paragraph"/>
    <w:basedOn w:val="a"/>
    <w:uiPriority w:val="34"/>
    <w:qFormat/>
    <w:rsid w:val="00730651"/>
    <w:pPr>
      <w:spacing w:after="0" w:line="240" w:lineRule="auto"/>
      <w:ind w:left="720"/>
      <w:contextualSpacing/>
    </w:pPr>
    <w:rPr>
      <w:rFonts w:ascii="Times New Roman" w:eastAsia="Times New Roman" w:hAnsi="Times New Roman"/>
      <w:sz w:val="24"/>
      <w:szCs w:val="24"/>
      <w:lang w:val="uk-UA" w:eastAsia="uk-UA"/>
    </w:rPr>
  </w:style>
  <w:style w:type="paragraph" w:customStyle="1" w:styleId="Bullets2">
    <w:name w:val="Bullets2"/>
    <w:basedOn w:val="a"/>
    <w:rsid w:val="00730651"/>
    <w:pPr>
      <w:overflowPunct w:val="0"/>
      <w:autoSpaceDE w:val="0"/>
      <w:autoSpaceDN w:val="0"/>
      <w:adjustRightInd w:val="0"/>
      <w:spacing w:after="20" w:line="240" w:lineRule="auto"/>
      <w:ind w:left="397" w:hanging="284"/>
      <w:jc w:val="both"/>
    </w:pPr>
    <w:rPr>
      <w:rFonts w:ascii="Arial" w:eastAsia="Times New Roman" w:hAnsi="Arial"/>
      <w:sz w:val="24"/>
      <w:szCs w:val="20"/>
      <w:lang w:val="uk-UA" w:eastAsia="ru-RU"/>
    </w:rPr>
  </w:style>
  <w:style w:type="character" w:customStyle="1" w:styleId="rvts23">
    <w:name w:val="rvts23"/>
    <w:rsid w:val="00730651"/>
  </w:style>
  <w:style w:type="paragraph" w:styleId="a5">
    <w:name w:val="footnote text"/>
    <w:basedOn w:val="a"/>
    <w:link w:val="a6"/>
    <w:rsid w:val="00641102"/>
    <w:pPr>
      <w:suppressAutoHyphens/>
      <w:spacing w:after="0" w:line="240" w:lineRule="auto"/>
    </w:pPr>
    <w:rPr>
      <w:rFonts w:ascii="Times New Roman" w:eastAsia="Times New Roman" w:hAnsi="Times New Roman"/>
      <w:sz w:val="20"/>
      <w:szCs w:val="20"/>
      <w:lang w:val="uk-UA" w:eastAsia="ar-SA"/>
    </w:rPr>
  </w:style>
  <w:style w:type="character" w:customStyle="1" w:styleId="a6">
    <w:name w:val="Текст виноски Знак"/>
    <w:basedOn w:val="a0"/>
    <w:link w:val="a5"/>
    <w:rsid w:val="0064110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BD"/>
    <w:pPr>
      <w:spacing w:after="160" w:line="259" w:lineRule="auto"/>
    </w:pPr>
    <w:rPr>
      <w:rFonts w:ascii="Calibri" w:eastAsia="Calibri" w:hAnsi="Calibri" w:cs="Times New Roman"/>
      <w:lang w:val="ru-RU"/>
    </w:rPr>
  </w:style>
  <w:style w:type="paragraph" w:styleId="1">
    <w:name w:val="heading 1"/>
    <w:basedOn w:val="a"/>
    <w:next w:val="a"/>
    <w:link w:val="10"/>
    <w:qFormat/>
    <w:rsid w:val="003F19BD"/>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BD"/>
    <w:rPr>
      <w:rFonts w:ascii="Arial" w:eastAsia="Times New Roman" w:hAnsi="Arial" w:cs="Arial"/>
      <w:b/>
      <w:bCs/>
      <w:kern w:val="32"/>
      <w:sz w:val="32"/>
      <w:szCs w:val="32"/>
      <w:lang w:eastAsia="uk-UA"/>
    </w:rPr>
  </w:style>
  <w:style w:type="character" w:styleId="a3">
    <w:name w:val="Hyperlink"/>
    <w:uiPriority w:val="99"/>
    <w:unhideWhenUsed/>
    <w:rsid w:val="003F19BD"/>
    <w:rPr>
      <w:color w:val="0000FF"/>
      <w:u w:val="single"/>
    </w:rPr>
  </w:style>
  <w:style w:type="paragraph" w:styleId="a4">
    <w:name w:val="List Paragraph"/>
    <w:basedOn w:val="a"/>
    <w:uiPriority w:val="34"/>
    <w:qFormat/>
    <w:rsid w:val="00730651"/>
    <w:pPr>
      <w:spacing w:after="0" w:line="240" w:lineRule="auto"/>
      <w:ind w:left="720"/>
      <w:contextualSpacing/>
    </w:pPr>
    <w:rPr>
      <w:rFonts w:ascii="Times New Roman" w:eastAsia="Times New Roman" w:hAnsi="Times New Roman"/>
      <w:sz w:val="24"/>
      <w:szCs w:val="24"/>
      <w:lang w:val="uk-UA" w:eastAsia="uk-UA"/>
    </w:rPr>
  </w:style>
  <w:style w:type="paragraph" w:customStyle="1" w:styleId="Bullets2">
    <w:name w:val="Bullets2"/>
    <w:basedOn w:val="a"/>
    <w:rsid w:val="00730651"/>
    <w:pPr>
      <w:overflowPunct w:val="0"/>
      <w:autoSpaceDE w:val="0"/>
      <w:autoSpaceDN w:val="0"/>
      <w:adjustRightInd w:val="0"/>
      <w:spacing w:after="20" w:line="240" w:lineRule="auto"/>
      <w:ind w:left="397" w:hanging="284"/>
      <w:jc w:val="both"/>
    </w:pPr>
    <w:rPr>
      <w:rFonts w:ascii="Arial" w:eastAsia="Times New Roman" w:hAnsi="Arial"/>
      <w:sz w:val="24"/>
      <w:szCs w:val="20"/>
      <w:lang w:val="uk-UA" w:eastAsia="ru-RU"/>
    </w:rPr>
  </w:style>
  <w:style w:type="character" w:customStyle="1" w:styleId="rvts23">
    <w:name w:val="rvts23"/>
    <w:rsid w:val="00730651"/>
  </w:style>
  <w:style w:type="paragraph" w:styleId="a5">
    <w:name w:val="footnote text"/>
    <w:basedOn w:val="a"/>
    <w:link w:val="a6"/>
    <w:rsid w:val="00641102"/>
    <w:pPr>
      <w:suppressAutoHyphens/>
      <w:spacing w:after="0" w:line="240" w:lineRule="auto"/>
    </w:pPr>
    <w:rPr>
      <w:rFonts w:ascii="Times New Roman" w:eastAsia="Times New Roman" w:hAnsi="Times New Roman"/>
      <w:sz w:val="20"/>
      <w:szCs w:val="20"/>
      <w:lang w:val="uk-UA" w:eastAsia="ar-SA"/>
    </w:rPr>
  </w:style>
  <w:style w:type="character" w:customStyle="1" w:styleId="a6">
    <w:name w:val="Текст виноски Знак"/>
    <w:basedOn w:val="a0"/>
    <w:link w:val="a5"/>
    <w:rsid w:val="0064110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w.lnu.edu.ua/department/kafedra-soc-pr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sivoksana230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9453</Words>
  <Characters>5389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LNU</cp:lastModifiedBy>
  <cp:revision>2</cp:revision>
  <dcterms:created xsi:type="dcterms:W3CDTF">2021-03-30T15:50:00Z</dcterms:created>
  <dcterms:modified xsi:type="dcterms:W3CDTF">2021-03-30T15:50:00Z</dcterms:modified>
</cp:coreProperties>
</file>