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>
        <w:rPr>
          <w:rFonts w:ascii="Consolas" w:eastAsia="Times New Roman" w:hAnsi="Consolas" w:cs="Consolas"/>
          <w:noProof/>
          <w:color w:val="292B2C"/>
          <w:sz w:val="26"/>
          <w:szCs w:val="26"/>
          <w:lang w:eastAsia="uk-UA"/>
        </w:rPr>
        <w:drawing>
          <wp:inline distT="0" distB="0" distL="0" distR="0">
            <wp:extent cx="571500" cy="762000"/>
            <wp:effectExtent l="1905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0" w:name="o1"/>
      <w:bookmarkEnd w:id="0"/>
      <w:r w:rsidRPr="00B0683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ПЛЕНУМ ВЕРХОВНОГО СУДУ УКРАЇНИ </w:t>
      </w:r>
      <w:r w:rsidRPr="00B0683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" w:name="o2"/>
      <w:bookmarkEnd w:id="1"/>
      <w:r w:rsidRPr="00B0683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П О С Т А Н О В А </w:t>
      </w:r>
      <w:r w:rsidRPr="00B0683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" w:name="o3"/>
      <w:bookmarkEnd w:id="2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                  03.06.2005  N 7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" w:name="o4"/>
      <w:bookmarkEnd w:id="3"/>
      <w:r w:rsidRPr="00B0683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Про практику застосування судами </w:t>
      </w:r>
      <w:r w:rsidRPr="00B0683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  примусових заходів медичного </w:t>
      </w:r>
      <w:r w:rsidRPr="00B0683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характеру та примусового лікування </w:t>
      </w:r>
      <w:r w:rsidRPr="00B0683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B0683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" w:name="o5"/>
      <w:bookmarkEnd w:id="4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Згідно з Конституцією України ( </w:t>
      </w:r>
      <w:hyperlink r:id="rId5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254к/96-ВР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людина, її життя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 здоров'я,   честь  і  гідність,  недоторканність  та  безпека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визнаються в Україні найвищою соціальною цінністю (ст.  3) і кожен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має право на повагу до його гідності (ст. 28).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" w:name="o6"/>
      <w:bookmarkEnd w:id="5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Чинним кримінальним        і        кримінально-процесуальним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законодавством передбачено систему норм, спрямованих на об'єктивне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й гуманне вирішення питань,  пов'язаних із забезпеченням інтересів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осіб,  які вчинили  суспільно  небезпечні  діяння,  страждаючи  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психічні  хвороби  або маючи інші психічні розлади,  що зумовлюють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потребу в застосуванні примусових заходів медичного  характеру  чи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примусового лікування.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" w:name="o7"/>
      <w:bookmarkEnd w:id="6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Оскільки Кримінальним  кодексом  України  ( </w:t>
      </w:r>
      <w:hyperlink r:id="rId6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2001 р.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(далі  -  КК)  у  кримінальне  право  введено  поняття   обмеженої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осудності,  а  норми  кримінального  та кримінально-процесуального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законодавства,  що   стосуються   примусових   заходів   медичного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характеру  та примусового лікування,  зазнали істотних змін,  суди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неоднозначно розуміють і по-різному застосовують ці норми. З метою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правильного  й  однакового  застосування  судами законодавства про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примусові заходи медичного  характеру  і  примусове  лікування  та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усунення  недоліків  у  судовій  практиці  Пленум  Верховного Суду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України </w:t>
      </w:r>
      <w:r w:rsidRPr="00B0683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П О С Т А Н О В Л Я Є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: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" w:name="o8"/>
      <w:bookmarkEnd w:id="7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 Звернути увагу судів на те,  що  за  змістом  положень  КК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7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 законів від 22 лютого 2000 р. N 1489-III ( </w:t>
      </w:r>
      <w:hyperlink r:id="rId8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1489-14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"Про психіатричну допомогу" (далі  -  Закон  N  1489-III)  та  від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19 листопада 1992 р.  N 2801-XII ( </w:t>
      </w:r>
      <w:hyperlink r:id="rId9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2801-12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"Основи законодавства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України про охорону здоров'я" (далі  -  Закон  N  2801-XII)  метою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застосування  примусових заходів медичного характеру і примусового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лікування є: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" w:name="o9"/>
      <w:bookmarkEnd w:id="8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1) вилікування чи поліпшення стану здоров'я осіб,  названих 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статтях 19, 20, 76, 93 та 96 КК ( </w:t>
      </w:r>
      <w:hyperlink r:id="rId10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);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" w:name="o10"/>
      <w:bookmarkEnd w:id="9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2) запобігання  вчиненню  зазначеними особами нових суспільно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небезпечних діянь (злочинів),  відповідальність за які передбачена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нормами КК ( </w:t>
      </w:r>
      <w:hyperlink r:id="rId11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" w:name="o11"/>
      <w:bookmarkEnd w:id="10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Враховуючи те,  що досягнення цієї мети пов'язане одночасно з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комплексом  заходів соціальної реабілітації та з медикаментозним й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іншим медичним впливом  на  здоров'я  осіб,  до  здійснення  якого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зобов'язують  судові  рішення,  суди  повинні  суворо  додержувати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вимоги законодавства,  що регулює застосування примусових  заходів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медичного  характеру та примусового лікування,  підвищувати рівень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судового  розгляду  справ  зазначеної   категорії,   забезпечувати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постановлення законних і обґрунтованих судових рішень.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" w:name="o12"/>
      <w:bookmarkEnd w:id="11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 цьому   необхідно    розмежовувати    такі    передбачені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законодавством види примусової психіатричної допомоги і лікування,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які застосовуються за рішенням суду: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" w:name="o13"/>
      <w:bookmarkEnd w:id="12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а) примусові  заходи  медичного характеру у виді амбулаторної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психіатричної допомоги,  госпіталізації до психіатричних  закладів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зі звичайним,  посиленим чи суворим наглядом, що застосовуються до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осіб,  які вчинили суспільно небезпечні діяння (злочини)  в  стані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неосудності  (обмеженої  осудності)  або  вчинили  злочини у стані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осудності,  але до постановлення  вироку  чи  під  час  відбування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покарання захворіли на психічну хворобу (ст.  19 Закону N 1489-III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12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1489-14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 статті 19,  20, частини 1, 4 ст. 84, статті 92-95 КК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13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);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" w:name="o14"/>
      <w:bookmarkEnd w:id="13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б) примусове лікування,  що  здійснюється  закладами  охорони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здоров'я чи медичними службами кримінально-виконавчих установ щодо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осудних та обмежено осудних осіб,  які  вчинили  злочини  і  мають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хворобу, що становить небезпеку для здоров'я інших осіб (ст. 96 КК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14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);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" w:name="o15"/>
      <w:bookmarkEnd w:id="14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в) невідкладна    примусова    амбулаторна   чи   стаціонарна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психіатрична  допомога  у  психіатричних  закладах,  що  надається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особам,   які  за  станом  свого  психічного  здоров'я  становлять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небезпеку для себе або оточуючих, але не вчинили жодного суспільно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небезпечного  діяння,  відповідальність за яке передбачена нормами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КК (  </w:t>
      </w:r>
      <w:hyperlink r:id="rId15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(статті  12,  14,  16,  17  Закону  N   1489-III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16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1489-14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" w:name="o16"/>
      <w:bookmarkEnd w:id="15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Крім того, суд може покласти обов'язок: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" w:name="o17"/>
      <w:bookmarkEnd w:id="16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а) пройти  в  закладах  охорони здоров'я лікування від певних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хвороб,  що становлять небезпеку для здоров'я  інших  осіб,  -  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осудну  чи  обмежено осудну особу,  яка вчинила злочин і звільнена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відбування покарання з випробуванням (п.  5 ч.  1  ст.  76  КК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17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);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" w:name="o18"/>
      <w:bookmarkEnd w:id="17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б) здійснювати обов'язковий лікарський нагляд щодо особи, яка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має психічний розлад,  у разі визнання недоцільним застосування до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неї примусових заходів медичного  характеру  або  його  скасування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(припинення) внаслідок поліпшення її психічного стану - на родичів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або опікунів,  котрим особа передана на піклування до її  одужання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(ч. 6 ст. 94, ч. 3 ст. 95 КК ( </w:t>
      </w:r>
      <w:hyperlink r:id="rId18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" w:name="o19"/>
      <w:bookmarkEnd w:id="18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2. Рекомендувати  судам  підвищити  вимогливість  до  органів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досудового       слідства       щодо        додержання        ними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кримінально-процесуального  законодавства  при розслідуванні справ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 діяння неосудних,  обмежено осудних осіб і тих, які страждають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на хворобу, що становить небезпеку для здоров'я інших осіб.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" w:name="o20"/>
      <w:bookmarkEnd w:id="19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Якщо при проведенні досудового слідства не були з  достатньою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повнотою  з'ясовані  всі обставини,  що мають істотне значення для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правильного вирішення справи,  і цю прогалину неможливо усунути  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судовому засіданні,  суд зобов'язаний повернути кримінальну справу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 додаткове розслідування у  порядку,  передбаченому  в  ст.  281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Кримінально-процесуального кодексу    України    (    </w:t>
      </w:r>
      <w:hyperlink r:id="rId19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1003-05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)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(далі - КПК).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" w:name="o21"/>
      <w:bookmarkEnd w:id="20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3. Роз'яснити судам,  що неосудність та обмежена осудність  є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юридичними категоріями,  а  тому  визнання  особи неосудною (ч.  2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ст. 19 КК ( </w:t>
      </w:r>
      <w:hyperlink r:id="rId20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чи обмежено осудною (ч. 1 ст. 20 КК належить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виключно до компетенції суду.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" w:name="o22"/>
      <w:bookmarkEnd w:id="21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Разом з тим слід враховувати,  що примусові заходи  медичного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характеру   мають  застосовуватися  лише  за  наявності  у  справі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обґрунтованого висновку  експертів-психіатрів  про  те,  що  особа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страждає  на  психічну хворобу чи має інший психічний розлад,  які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зумовлюють її неосудність  або  обмежену  осудність  і  викликають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потребу  в  застосуванні  щодо  неї  таких  заходів,  а  примусове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лікування щодо осіб, які вчинили злочини та страждають на хворобу,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що становить   небезпеку  для  здоров'я  інших  осіб  (ст.  96  КК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21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- висновку судово-медичної експертизи.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" w:name="o23"/>
      <w:bookmarkEnd w:id="22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Суди повинні  критично  оцінювати  зазначені висновки з точки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зору їх наукової обґрунтованості,  переконливості й </w:t>
      </w:r>
      <w:proofErr w:type="spellStart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мотивованості</w:t>
      </w:r>
      <w:proofErr w:type="spellEnd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оскільки згідно зі статтями 65, 67, 75 КПК ( </w:t>
      </w:r>
      <w:hyperlink r:id="rId22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1001-05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ці висновки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є доказами у справі,  які не мають наперед установленої сили, не є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обов'язковими для суду,  але незгода з ними має бути вмотивована 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відповідних ухвалі, вироку, постанові суду.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" w:name="o24"/>
      <w:bookmarkEnd w:id="23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Коли ж   висновки   експертиз   є   недостатньо  зрозумілими,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неповними або виникає потреба у з'ясуванні додаткових питань,  суд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повинен   викликати   в  судове  засідання  експерта-психіатра  чи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судово-медичного експерта,  а за умов,  зазначених у частинах 5, 6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ст.  75  КПК  (  </w:t>
      </w:r>
      <w:hyperlink r:id="rId23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1001-05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),  -  призначити  додаткову чи повторну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експертизу.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" w:name="o25"/>
      <w:bookmarkEnd w:id="24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4. Виходячи з принципу презумпції  невинуватості  у  вчиненні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злочину,  закріпленого у ст.  62 Конституції ( </w:t>
      </w:r>
      <w:hyperlink r:id="rId24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254к/96-ВР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ст. 2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КК ( </w:t>
      </w:r>
      <w:hyperlink r:id="rId25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 ч.  2  ст.  15  КПК  (  </w:t>
      </w:r>
      <w:hyperlink r:id="rId26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1001-05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),  а  також  із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сформульованого  у  ст.  3  Закону N 1489-III ( </w:t>
      </w:r>
      <w:hyperlink r:id="rId27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1489-14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принципу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презумпції психічного здоров'я людини (згідно з яким  кожна  особа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вважається  такою,  що  не має психічного розладу,  доки наявність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такого розладу не буде  встановлено  на  підставах  і  в  порядку,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передбачених  зазначеним  та  іншими  законами) судам слід мати 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увазі,  що  до  набрання  законної  сили  судовим   рішенням   про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неосудність   особи  і  застосування  до  неї  примусових  заходів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медичного характеру вона не обмежується в правах,  якими  наділена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з Конституцією і законами України.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" w:name="o26"/>
      <w:bookmarkEnd w:id="25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5. Коло  осіб,  щодо  яких  можуть бути застосовані примусові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заходи медичного характеру,  визначено у ст.  93 КК ( </w:t>
      </w:r>
      <w:hyperlink r:id="rId28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вичерпний перелік видів цих заходів - у ст. 94 цього Кодексу.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" w:name="o27"/>
      <w:bookmarkEnd w:id="26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Розглядаючи справи  про   застосування   примусових   заходів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медичного характеру,  суди повинні враховувати, що такі заходи, як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надання амбулаторної психіатричної допомоги у примусовому порядку,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госпіталізація  до психіатричного закладу зі звичайним,  посиленим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або суворим наглядом,  передбачені ст.  94 КК ( </w:t>
      </w:r>
      <w:hyperlink r:id="rId29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 можуть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застосовуватися  до осіб,  які вчинили суспільно небезпечні діяння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(злочини) в стані неосудності (обмеженої  осудності)  або  вчинили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злочини   в   стані  осудності  чи  обмеженої  осудності,  але  до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постановлення вироку або під час відбування покарання захворіли 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психічну  хворобу,  що  позбавляє їх можливості усвідомлювати свої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дії (бездіяльність) чи керувати ними.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" w:name="o28"/>
      <w:bookmarkEnd w:id="27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Судам потрібно мати на увазі,  що тимчасовий розлад психічної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діяльності особи,  який позбавляє її можливості усвідомлювати свої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дії  (бездіяльність)  або керувати ними,  що настав після вчинення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злочину (як до постановлення вироку,  так  і  під  час  відбування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покарання),  також може бути підставою для застосування примусових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заходів медичного характеру.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" w:name="o29"/>
      <w:bookmarkEnd w:id="28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6. Враховуючи те,  що згідно зі ст.  20 КК ( </w:t>
      </w:r>
      <w:hyperlink r:id="rId30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особа,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визнана обмежено осудною,  підлягає кримінальній відповідальності,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слід визнати,  що справу щодо такої особи необхідно направляти  до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суду  з обвинувальним висновком,  в якому мають міститися дані про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психічне захворювання цієї особи.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" w:name="o30"/>
      <w:bookmarkEnd w:id="29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Визнати правильною  практику  тих  судів,  які,  отримавши 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розгляд кримінальну справу з обвинувальним висновком  та  визнавши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  час  судового  розгляду,  що злочин вчинено в стані обмеженої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осудності  особою,  яка  внаслідок  загострення  наявного  у   неї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психічного   розладу   потребує  застосування  примусових  заходів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медичного  характеру,  </w:t>
      </w:r>
      <w:proofErr w:type="spellStart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постановлюють</w:t>
      </w:r>
      <w:proofErr w:type="spellEnd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обвинувальний  вирок  і  при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призначенні  засудженому  покарання враховують його психічний стан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 пом'якшуючу  покарання  обставину  з  одночасним  застосуванням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примусового   заходу   медичного  характеру  у  виді  амбулаторної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психіатричної допомоги за місцем відбування покарання.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" w:name="o31"/>
      <w:bookmarkEnd w:id="30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Примусові заходи  медичного  характеру можуть застосовуватися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 засудженої обмежено осудної особи також при звільненні  її  від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покарання  в разі,  коли вона під час його відбування захворіла 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психічну хворобу,  що позбавляє її можливості  усвідомлювати  свої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дії (бездіяльність) або керувати ними (ч. 1 ст. 84 КК ( </w:t>
      </w:r>
      <w:hyperlink r:id="rId31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" w:name="o32"/>
      <w:bookmarkEnd w:id="31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Роз'яснити судам,  що  обмежено  осудна   особа   може   бути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звільнена  від  кримінальної відповідальності чи покарання або від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його подальшого відбування у  випадках,  передбачених  законом,  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тому числі на підставі акта амністії.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" w:name="o33"/>
      <w:bookmarkEnd w:id="32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7. До  неосудних  (не  здатних  усвідомлювати  свої  дії  або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керувати ними)  та  обмежено  осудних  (не  здатних  повною  мірою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усвідомлювати  свої  дії  або  керувати  ними)  осіб  за медичними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критеріями не можуть  застосовуватись  однакові  примусові  заходи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медичного характеру  з числа передбачених частинами 3-5 ст.  94 КК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32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).  З огляду на те,  що надання  в  примусовому  порядку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амбулаторної психіатричної допомоги застосовується щодо осіб,  які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мають  психічні  розлади,  наявність  яких  саме  і  є   критерієм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обмеженої осудності (ч.  1 ст.  20,  ч.  2 ст.  94 КК), судам слід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враховувати,  що до  осіб,  визнаних  обмежено  осудними,  у  разі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потреби  може  застосовуватися  лише  цей  вид  примусових заходів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медичного   характеру.   Своєрідність   зазначеної   психіатричної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допомоги полягає в тому, що вона надається обмежено осудним особам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  примусовому  порядку   одночасно   з   відбуванням   покарання,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призначеного за вироком суду.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" w:name="o34"/>
      <w:bookmarkEnd w:id="33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8. За  змістом статей 20,  94 КК ( </w:t>
      </w:r>
      <w:hyperlink r:id="rId33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надання обмежено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осудній особі амбулаторної психіатричної  допомоги  у  примусовому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порядку  не  зумовлюється  призначенням їй певного виду покарання.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Тому слід вважати,  що ця допомога може  надаватися  таким  особам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незалежно від виду призначеного їм покарання:  якщо воно пов'язане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 позбавленням волі,  то здійснення зазначеного примусового заходу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медичного     характеру    покладається    на    медичну    службу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кримінально-виконавчих  установ,  а  якщо  не  пов'язане,   -   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психіатричні заклади органів охорони здоров'я за місцем проживання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засуджених.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" w:name="o35"/>
      <w:bookmarkEnd w:id="34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 огляду  на  вимоги  статей 19,  94 КК ( </w:t>
      </w:r>
      <w:hyperlink r:id="rId34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 ст.  19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Закону N 1489-III ( </w:t>
      </w:r>
      <w:hyperlink r:id="rId35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1489-14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до осіб,  визнаних судом неосудними,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залежно від характеру і тяжкості захворювання,  тяжкості вчиненого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діяння та ступеня небезпечності  психічно  хворого  для  себе  або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інших  осіб  може бути застосована госпіталізація до психіатричних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закладів зі звичайним,  посиленим чи суворим наглядом або їм  може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бути   надана   у  примусовому  порядку  амбулаторна  психіатрична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допомога за місцем проживання.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5" w:name="o36"/>
      <w:bookmarkEnd w:id="35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9. Внесення в судове засідання справи,  яка надійшла до  суду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 прокурора в порядку,  передбаченому ст.  418 КПК ( </w:t>
      </w:r>
      <w:hyperlink r:id="rId36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1003-05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має оформлятися згідно  зі  ст.  419  КПК  відповідною  постановою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судді, - якщо він погодиться з постановою слідчого. У разі незгоди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внаслідок допущення під час  досудового  слідства  таких  порушень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вимог  КПК,  без  усунення  яких справа не може бути призначена до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судового розгляду,  суддя своєю постановою відповідно до  ст.  246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КПК направляє справу на додаткове розслідування. Зазначені питання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розглядаються суддею одноособово з обов'язковою участю прокурора 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  повідомленням  захисника.  При  цьому  в  разі потреби ведеться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протокол судового засідання.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6" w:name="o37"/>
      <w:bookmarkEnd w:id="36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У постанові  про  внесення  в  судове  засідання  справи  про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застосування  примусових   заходів   медичного   характеру   суддя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зобов'язаний вирішити питання,  що стосуються підготовки справи до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судового розгляду, зокрема про: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7" w:name="o38"/>
      <w:bookmarkEnd w:id="37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- день і місце слухання справи в судовому засіданні;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8" w:name="o39"/>
      <w:bookmarkEnd w:id="38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- необхідність її розгляду в закритому чи відкритому судовому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засіданні;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9" w:name="o40"/>
      <w:bookmarkEnd w:id="39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- вручення особі,  якщо  цьому  не  перешкоджає  характер  її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захворювання,  або  її  представнику  (законному  представнику  чи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захиснику) копії постанови слідчого;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0" w:name="o41"/>
      <w:bookmarkEnd w:id="40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- виклик у судове засідання прокурора і захисника;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1" w:name="o42"/>
      <w:bookmarkEnd w:id="41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- список осіб,  які підлягають виклику й  допиту  в  судовому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засіданні;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2" w:name="o43"/>
      <w:bookmarkEnd w:id="42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- витребування додаткових доказів;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3" w:name="o44"/>
      <w:bookmarkEnd w:id="43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- можливість  участі  в  судовому засіданні особи,  щодо якої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розглядається  справа  (запит  суду  до  лікарсько-консультативної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комісії щодо спроможності особи перебувати в судовому засіданні);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4" w:name="o45"/>
      <w:bookmarkEnd w:id="44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- необхідність виклику в судове засідання експерта.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5" w:name="o46"/>
      <w:bookmarkEnd w:id="45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10. З урахуванням положень ст. 419 КПК ( </w:t>
      </w:r>
      <w:hyperlink r:id="rId37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1003-05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статей 3,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25 Закону N 1489-III ( </w:t>
      </w:r>
      <w:hyperlink r:id="rId38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1489-14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а також п. 5 принципу 18 додатка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 Резолюції Генеральної  Асамблеї  ООН  від  18  лютого  1992  р.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46/119  "Захист  осіб із психічними захворюваннями та поліпшення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психіатричної допомоги" (далі - Резолюція),  якими передбачено, що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пацієнт   і  його  представник  мають  право  бути  присутніми  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будь-якому слуханні,  брати в ньому участь  та  бути  вислуханими,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суди  повинні  забезпечувати участь у судовому засіданні захисника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особи,  щодо  якої  вирішується   питання   про   застосування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примусових заходів медичного характеру (за винятком випадків, коли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цьому перешкоджає характер  її  захворювання),  або  ж  отримувати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письмову відмову в разі її небажання бути присутньою.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6" w:name="o47"/>
      <w:bookmarkEnd w:id="46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Виходячи з принципу презумпції  психічного  здоров'я  людини,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закріпленого у ст.  3 Закону N 1489-III ( </w:t>
      </w:r>
      <w:hyperlink r:id="rId39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1489-14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слід визнати,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що  особі,  щодо  якої  порушується   питання   про   застосування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примусових  заходів  медичного характеру,  необхідно вручати копію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постанови слідчого та роз'яснювати процесуальні права, передбачені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ст. 263 КПК ( </w:t>
      </w:r>
      <w:hyperlink r:id="rId40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1003-05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7" w:name="o48"/>
      <w:bookmarkEnd w:id="47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разі участі особи в судовому засіданні при розгляді  справи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суду  належить  опитувати  її  про  обставини  вчинення  суспільно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небезпечного діяння та давати відповідну оцінку цим  показанням  з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урахуванням інших зібраних у справі доказів.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8" w:name="o49"/>
      <w:bookmarkEnd w:id="48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11. Оскільки  відомості  про стан психічного здоров'я особи 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надання психіатричної  допомоги  відповідно  до   ст.   6   Закону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1489-III  (  </w:t>
      </w:r>
      <w:hyperlink r:id="rId41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1489-14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та  принципу  6  додатка  до  Резолюції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вважаються конфіденційними (їх  передання  без  згоди  цієї  особи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можливе  лише  при  провадженні дізнання,  досудового слідства або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судового  розгляду  і  тільки  за  письмовим  запитом  особи,  яка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провадить дізнання,  слідчого,  прокурора та суду),  рекомендувати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судам  висновки  судово-психіатричних  експертиз  у  справах   про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застосування  примусових заходів медичного характеру заслуховувати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 закритих судових  засіданнях,  що  відповідає  положенням  ч.  1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ст. 20 КПК ( </w:t>
      </w:r>
      <w:hyperlink r:id="rId42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1001-05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9" w:name="o50"/>
      <w:bookmarkEnd w:id="49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12. Судам  належить  суворо  додержувати  вимоги ст.  419 КПК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43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1003-05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про  обов'язкову  участь  прокурора  і  захисника  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судовому засіданні не тільки у справах про застосування примусових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заходів медичного характеру,  а й у справах  про  їх  продовження,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зміну чи скасування (припинення). При цьому слід мати на увазі, що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 змістом ст.  299 КПК застосування  у  справах  такої  категорії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скороченої процедури дослідження доказів не передбачено.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0" w:name="o51"/>
      <w:bookmarkEnd w:id="50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13. Роз'яснити  судам,  що  кримінальна  справа  щодо осудної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особи (або особи,  стосовно якої є дані, що можуть свідчити про її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обмежену    осудність),    яка    притягується   до   кримінальної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відповідальності,  і питання про застосування  примусових  заходів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медичного  характеру щодо особи,  стосовно якої є дані,  що можуть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свідчити про її неосудність, якщо ці особи разом вчинили суспільно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небезпечне діяння (злочин),  можуть бути розглянуті судом в одному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судовому  засіданні  з  додержанням  вимог  закону,   передбачених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главами  25-28  і  34  КПК  ( </w:t>
      </w:r>
      <w:hyperlink r:id="rId44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1003-05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).  Після закінчення в такій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справі  судового  слідства  суд,  заслухавши  думку  прокурора   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захисника  з  питань,  зазначених  у  ст.  420  КПК,  виконує дії,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передбачені статтями 318,  319  КПК,  і  видаляється  до  </w:t>
      </w:r>
      <w:proofErr w:type="spellStart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нарадчої</w:t>
      </w:r>
      <w:proofErr w:type="spellEnd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кімнати  для  постановлення  вироку  щодо  підсудного - осудної чи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обмежено осудної особи - та ухвали  (постанови)  про  застосування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примусових заходів медичного характеру щодо неосудної особи.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1" w:name="o52"/>
      <w:bookmarkEnd w:id="51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такому ж порядку можуть розглядатися справи,  в яких окремі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співучасники   захворіли   на   психічну  хворобу  після  вчинення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злочинів.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2" w:name="o53"/>
      <w:bookmarkEnd w:id="52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14. Ухвала (постанова) у справі про  застосування  примусових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заходів    медичного    характеру    має    відповідати    вимогам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кримінально-процесуального  закону  і   крім   вирішення   питань,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передбачених   ст.  420  КПК  (  </w:t>
      </w:r>
      <w:hyperlink r:id="rId45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1003-05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),  містити  в  собі  як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формулювання  суспільно  небезпечного  діяння,   визнаного   судом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установленим,  так  і посилання на перевірені в судовому засіданні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докази,  якими суд  обґрунтовує  свої  висновки,  а  також  мотиви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прийнятого ним рішення по суті.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3" w:name="o54"/>
      <w:bookmarkEnd w:id="53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15. Визначаючи відповідно до частин 3-5 ст. 94 КК ( </w:t>
      </w:r>
      <w:hyperlink r:id="rId46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тип  психіатричного  закладу,  до   якого   слід   госпіталізувати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неосудного, необхідно виходити як з його психічного стану, так і з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характеру вчиненого ним суспільно небезпечного діяння.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4" w:name="o55"/>
      <w:bookmarkEnd w:id="54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Для об'єктивної оцінки ступеня небезпечності психічно хворого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для себе або інших осіб (ч.  1 ст.  94 КК  (  </w:t>
      </w:r>
      <w:hyperlink r:id="rId47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суд  має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спочатку   з'ясувати   думку  експертів-психіатрів  стосовно  виду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примусових заходів медичного характеру, які можуть бути призначені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психічно  хворій  особі в разі визнання її неосудною,  а потім,  з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урахуванням висновків експертів і характеру вчиненого цією  особою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суспільно  небезпечного діяння,  ухвалити рішення про вибраний ним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вид примусових заходів  медичного  характеру  (тип  психіатричного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закладу,  який його здійснюватиме). При цьому в ухвалі (постанові)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суду не треба наводити назву конкретного  психіатричного  закладу,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  якого  має  бути  госпіталізована неосудна особа,  і вказувати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строк застосування примусового заходу медичного  характеру,  проте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необхідно  зазначити  про  скасування  з  часу  доставки (прийому)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неосудного до цього закладу запобіжного заходу (якщо останній  був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застосований).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5" w:name="o56"/>
      <w:bookmarkEnd w:id="55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Копії ухвал  (постанов)  суду  про  застосування   примусових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заходів   медичного   характеру   після   набрання  законної  сили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надсилаються судом на виконання: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6" w:name="o57"/>
      <w:bookmarkEnd w:id="56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- у  разі  призначення  амбулаторної  допомоги  -  до закладу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охорони здоров'я,  який  надає  психіатричну  допомогу  за  місцем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проживання неосудної чи обмежено осудної особи,  або до органу,  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якому тримається засуджена до  позбавлення  волі  обмежено  осудна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особа;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7" w:name="o58"/>
      <w:bookmarkEnd w:id="57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- у  разі  примусової  госпіталізації  неосудної   особи   до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психіатричного  закладу  зі звичайним наглядом </w:t>
      </w:r>
      <w:proofErr w:type="spellStart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-до</w:t>
      </w:r>
      <w:proofErr w:type="spellEnd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закладу охорони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здоров'я, в якому лікується ця особа, а при її перебуванні вдома -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  закладу  охорони  здоров'я  за  місцем  її проживання і в обох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випадках, за потреби, - до органів внутрішніх справ;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8" w:name="o59"/>
      <w:bookmarkEnd w:id="58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- у   разі   примусової  госпіталізації  неосудної  особи  до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психіатричного  закладу  з  посиленим  чи  суворим  наглядом   або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тримання  її  під  вартою  -  до органу внутрішніх справ,  на який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покладається виконання рішення суду про госпіталізацію.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9" w:name="o60"/>
      <w:bookmarkEnd w:id="59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 усіх  цих випадках копії судових рішень направляються також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 експертну установу, де особа перебувала на обстеженні.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0" w:name="o61"/>
      <w:bookmarkEnd w:id="60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16. Справи,  що надійшли до суду з  постановою  слідчого  для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вирішення питання про застосування до неосудних примусових заходів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медичного характеру,  підлягають закриттю:  за наявності обставин,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передбачених  ст.  6  КПК  ( </w:t>
      </w:r>
      <w:hyperlink r:id="rId48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1001-05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(крім п.  4 ч.  1);  у разі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недоведеності участі цих осіб у  вчиненні  суспільно  небезпечного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діяння,  якщо суд визнає, що немає потреби застосовувати примусові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заходи медичного характеру.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1" w:name="o62"/>
      <w:bookmarkEnd w:id="61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Роз'яснити судам, що закриття таких справ щодо неосудних осіб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 підстав,  передбачених п.  4 ч.  1 ст.  6 КПК (  </w:t>
      </w:r>
      <w:hyperlink r:id="rId49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1001-05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),  не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допускається,   оскільки   згідно   зі  ст.  86  КК  (  </w:t>
      </w:r>
      <w:hyperlink r:id="rId50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застосування  амністії  передбачає  звільнення  від   кримінальної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відповідальності  чи  від покарання осіб,  які вчинили злочини,  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неосудні до таких осіб не належать.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2" w:name="o63"/>
      <w:bookmarkEnd w:id="62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Не можна  застосовувати примусові заходи медичного характеру,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якщо особа,  яка  вчинила  суспільно  небезпечне  діяння  в  стані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неосудності  або  обмеженої  осудності  чи  захворіла  на психічну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хворобу  після  вчинення  злочину,  до  винесення   судом   ухвали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(постанови)  одужала або її психічний стан змінився настільки,  що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вона перестала бути небезпечною для себе чи інших осіб.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3" w:name="o64"/>
      <w:bookmarkEnd w:id="63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разі  закриття справи щодо особи,  визнаної судом неосудною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або обмежено осудною,  суду необхідно  повідомити  про  це  органи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охорони  здоров'я  для взяття її на облік і здійснення необхідного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лікарського нагляду за нею.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4" w:name="o65"/>
      <w:bookmarkEnd w:id="64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Справу, закриту  у зв'язку з недоведеністю участі такої особи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 вчиненні суспільно  небезпечного  діяння  (злочину),  суд  після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набрання  ухвалою  (постановою) законної сили надсилає прокуророві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для вжиття заходів щодо встановлення особи,  яка вчинила це діяння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(злочин).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5" w:name="o66"/>
      <w:bookmarkEnd w:id="65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17. Якщо  в  судовому засіданні під час розгляду кримінальної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справи,  яка надійшла до  суду  з  обвинувальним  висновком,  буде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встановлено дані, які викликають сумнів щодо осудності підсудного,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 після проведення судово-психіатричної експертизи відповідно до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ст.  316 КПК ( </w:t>
      </w:r>
      <w:hyperlink r:id="rId51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1003-05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повинен винести ухвалу (постанову) і в її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мотивувальній частині навести мотиви, з яких він вважає неможливим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продовжувати розгляд справи у звичайному порядку,  з посиланням 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докази,  що свідчать про виявлення у підсудного психічної хвороби,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  в  резолютивній  частині  -  зазначити про продовження розгляду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справи за правилами, передбаченими </w:t>
      </w:r>
      <w:proofErr w:type="spellStart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гл</w:t>
      </w:r>
      <w:proofErr w:type="spellEnd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. 34 КПК.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6" w:name="o67"/>
      <w:bookmarkEnd w:id="66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18. Статтею  95  КК  (  </w:t>
      </w:r>
      <w:hyperlink r:id="rId52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введено   положення   про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можливість  продовження  застосування примусових заходів медичного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характеру,  яке,  як  і  зміна  або  скасування  (припинення)   їх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застосування,  здійснюється  за заявою представника психіатричного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закладу,  що надає особі психіатричну допомогу,  з  </w:t>
      </w:r>
      <w:proofErr w:type="spellStart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долученням</w:t>
      </w:r>
      <w:proofErr w:type="spellEnd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до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цієї   заяви   висновку  комісії  лікарів-психіатрів.  Судам  слід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розглядати такі справи в порядку, передбаченому статтями 419, 422,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424  КПК  (  </w:t>
      </w:r>
      <w:hyperlink r:id="rId53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1003-05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).  При  цьому  необхідно мати на увазі,  що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продовжувати застосування примусових заходів  медичного  характеру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можна кожного разу на строк,  який не перевищує шість місяців.  Це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правило  поширюється  і  на  випадки  надання  особі  амбулаторної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психіатричної допомоги у примусовому порядку.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7" w:name="o68"/>
      <w:bookmarkEnd w:id="67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19. За  змістом  ст.  95  КК  (  </w:t>
      </w:r>
      <w:hyperlink r:id="rId54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),  ст.  19  Закону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1489-III  (  </w:t>
      </w:r>
      <w:hyperlink r:id="rId55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1489-14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зміна  примусового   заходу   медичного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характеру  може  полягати  лише  в  його  пом'якшенні  у зв'язку з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поліпшенням психічного стану особи (наприклад,  у переведенні її з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психіатричного   закладу   з  посиленим  наглядом  до  закладу  зі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звичайним  наглядом)  чи  у  скороченні   строку   перебування   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психіатричному закладі.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8" w:name="o69"/>
      <w:bookmarkEnd w:id="68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20. Як  випливає зі статей 94,  95 КК ( </w:t>
      </w:r>
      <w:hyperlink r:id="rId56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 примусові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заходи медичного характеру скасовуються (припиняються) в  порядку,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передбаченому  статтями  419,  422  КПК  ( </w:t>
      </w:r>
      <w:hyperlink r:id="rId57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1003-05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 у зв'язку з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одужанням особи чи зміною її психічного  стану  на  такий,  що  не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становить очевидної небезпеки для неї або інших осіб. В останньому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випадку  постановлення  рішення  про  передачу  такої   особи   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піклування родичам або опікунам з обов'язковим лікарським наглядом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(ч. 6 ст. 94 КК) є правом, а не обов'язком суду.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9" w:name="o70"/>
      <w:bookmarkEnd w:id="69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Оскільки в   законодавстві   про   психіатричну  допомогу  не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передбачено такого виду діяльності психіатричних закладів  охорони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здоров'я, як обов'язковий лікарський нагляд за особами, переданими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судом на піклування родичам або  опікунам,  а  піклування  охоплює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обов'язок лікування підопічного (статті 55,  67 Цивільного кодексу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України ( </w:t>
      </w:r>
      <w:hyperlink r:id="rId58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435-15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слід вважати, що у випадку, передбаченому ч. 6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ст.   94  КК  (  </w:t>
      </w:r>
      <w:hyperlink r:id="rId59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),  обов'язок  забезпечити  такій  особі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психіатричний  лікарський  нагляд  (амбулаторний   чи   в   умовах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стаціонару)   покладається   не   на   психіатричний   заклад,   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безпосередньо на родичів чи  опікунів,  а  тому  не  є  примусовим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наданням психіатричної допомоги чи примусовим лікуванням.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0" w:name="o71"/>
      <w:bookmarkEnd w:id="70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21. Враховуючи  специфіку  справ  про застосування примусових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заходів медичного характеру,  їх продовження,  зміну чи скасування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(припинення),  зумовлену станом психічного здоров'я людини,  судам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належить без зволікання вирішувати  питання  про  призначення  цих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справ до розгляду й оперативно їх розглядати.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1" w:name="o72"/>
      <w:bookmarkEnd w:id="71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 розгляді справи про  продовження,  зміну  або  скасування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(припинення)  застосування  примусових заходів медичного характеру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суд,  за  наявності  сумніву  в  правильності  висновків   комісії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лікарів-психіатрів, може викликати в судове засідання представника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психіатричного  закладу  (лікаря-психіатра),  який  надавав  особі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психіатричну    допомогу,    а    за    потреби    -    призначити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судово-психіатричну експертизу.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2" w:name="o73"/>
      <w:bookmarkEnd w:id="72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Суди повинні  мати  на  увазі,  що у справах про продовження,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зміну або скасування  (припинення)  примусових  заходів  медичного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характеру   повідомлення   про  день  і  місце  судового  розгляду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представника адміністрації психіатричного закладу і  самої  особи,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щодо якої вирішується таке питання, є обов'язковим.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3" w:name="o74"/>
      <w:bookmarkEnd w:id="73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22. Одночасно зі скасуванням (припиненням) примусових заходів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медичного характеру щодо особи,  яка захворіла на психічну хворобу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після вчинення злочину,  а потім одужала, суд має вирішити питання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  відновлення  кримінальної  справи.  При  цьому   у   випадках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закінчення  строку  давності  притягнення  особи  до  кримінальної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відповідальності,  скасування кримінального закону, наявності акта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амністії,   помилування  та  інших  передбачених  законом  підстав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кримінальна справа підлягає закриттю за згодою  особи,  щодо  якої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вона  розглядається  (коли  така згода необхідна).  За відсутності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таких підстав кримінальну справу щодо особи, психічна хвороба якої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була   встановлена  судом  при  розгляді  справи  з  обвинувальним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висновком і яка  в  подальшому  одужала,  необхідно  надіслати  за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підсудністю  суду першої інстанції для розгляду по суті,  а в усіх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інших випадках - прокуророві для проведення досудового слідства.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4" w:name="o75"/>
      <w:bookmarkEnd w:id="74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разі  постановлення  обвинувального вироку щодо особи,  яка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одужала,  строк застосування до неї примусових  заходів  медичного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характеру  виходячи  з  положень  ст.  84 КК ( </w:t>
      </w:r>
      <w:hyperlink r:id="rId60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необхідно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зараховувати до строку покарання  у  такому  співвідношенні:  один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день  застосування примусових заходів медичного характеру дорівнює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одному дню позбавлення волі.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5" w:name="o76"/>
      <w:bookmarkEnd w:id="75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23. Роз'яснити судам,  що  на  ухвалу  (постанову),  винесену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судом у порядку,  передбаченому </w:t>
      </w:r>
      <w:proofErr w:type="spellStart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гл</w:t>
      </w:r>
      <w:proofErr w:type="spellEnd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. 34 КПК ( </w:t>
      </w:r>
      <w:hyperlink r:id="rId61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1003-05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учасниками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процесу може  бути  подано  апеляції   і   касаційні   скарги,   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прокурором -  апеляції  і касаційні подання.  Такі скарги обмежено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осудна особа може подавати у будь-якому випадку, а неосудна особа,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 якої застосовано примусові заходи медичного характеру, - лише 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разі,  коли щодо неї не постановлено судом  у  порядку  цивільного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судочинства рішення про визнання її недієздатною.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6" w:name="o77"/>
      <w:bookmarkEnd w:id="76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24. Виходячи   з   комплексного  аналізу  норм  законодавства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України (зокрема,  ст. 76 КК ( </w:t>
      </w:r>
      <w:hyperlink r:id="rId62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ст. 53 Закону N 2801-XII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 </w:t>
      </w:r>
      <w:hyperlink r:id="rId63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2801-12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і  положень  міжнародно-правових  актів примусовому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лікуванню на підставі ст.  96 КК  підлягають  незалежно  від  виду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призначеного   покарання   лише  особи,  які  вчинили  злочини  та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страждають на хвороби,  що становлять небезпеку для здоров'я інших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осіб (алкоголізм та наркоманія до цих хвороб не належать, оскільки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вони є соціально небезпечними захворюваннями).</w:t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7" w:name="o78"/>
      <w:bookmarkEnd w:id="77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Підставою для     застосування     примусового     лікування,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передбаченого ст.  96 КК ( </w:t>
      </w:r>
      <w:hyperlink r:id="rId64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 є сукупність  юридичного  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медичного критеріїв - встановлення у діянні винного складу злочину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наявність у нього хвороби,  що становить небезпеку для здоров'я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інших  осіб,  а  умовами - висновок судово-медичної експертизи про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наявність  у  суб'єкта  злочину  такої  хвороби,  його  потребу  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лікуванні та засудження такої особи до покарання будь-якого виду.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8" w:name="o79"/>
      <w:bookmarkEnd w:id="78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25. Відповідно  до  ст.  76  КК  (  </w:t>
      </w:r>
      <w:hyperlink r:id="rId65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лікування від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алкоголізму і наркоманії може бути  застосоване  судом  у  порядку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покладення обов'язку на особу,  звільнену від відбування покарання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 випробуванням. Таке лікування не вважається примусовим, оскільки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обов'язок  його  пройти  покладається  безпосередньо  на засуджену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особу, а не на орган охорони здоров'я.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9" w:name="o80"/>
      <w:bookmarkEnd w:id="79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26. Звернути увагу судів на  те,  що  надання  в  примусовому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порядку  невідкладної  амбулаторної  чи  стаціонарної  допомоги  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психіатричних закладах охорони здоров'я особам, які мають психічні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розлади,  але  не  вчинили  жодного суспільно небезпечного діяння,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відповідальність за яке передбачена КК ( </w:t>
      </w:r>
      <w:hyperlink r:id="rId66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за відсутності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усвідомленої   згоди   таких   осіб   або   згоди  їхніх  законних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представників здійснюється  на  підставі  статей  12,  14   Закону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1489-III  (  </w:t>
      </w:r>
      <w:hyperlink r:id="rId67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1489-14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за рішенням суду,  яке </w:t>
      </w:r>
      <w:proofErr w:type="spellStart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постановлюється</w:t>
      </w:r>
      <w:proofErr w:type="spellEnd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порядку цивільного судочинства.  На такі рішення може бути  подано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апеляції,  касаційні  скарги або подання у порядку,  передбаченому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Цивільним  процесуальним  кодексом  України  (  </w:t>
      </w:r>
      <w:hyperlink r:id="rId68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1001-05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,  </w:t>
      </w:r>
      <w:hyperlink r:id="rId69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1002-05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,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hyperlink r:id="rId70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1003-05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0" w:name="o81"/>
      <w:bookmarkEnd w:id="80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27. Судам   слід  у  встановленому  законом  порядку  вживати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заходів  до  усунення  виявлених  органом  дізнання,  слідчим   чи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прокурором   причин   і   умов   вчинення  злочину  або  суспільно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небезпечного діяння,  а також реагувати на недоліки  в  діяльності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відповідних   організацій  та  окремих  осіб,  зокрема  керівників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психіатричних закладів,  на які Законом N  1489-III  (  </w:t>
      </w:r>
      <w:hyperlink r:id="rId71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1489-14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покладено  обов'язок  здійснювати  нагляд  за  здоров'ям хворих на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психічні розлади і які згідно з  ч.  2  ст.  95  КК  (  </w:t>
      </w:r>
      <w:hyperlink r:id="rId72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2341-14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зобов'язані  після  закінчення шестимісячного терміну застосування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 цих осіб примусових заходів медичного характеру надсилати судам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відповідні повідомлення і висновки.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B06837" w:rsidRPr="00B06837" w:rsidRDefault="00B06837" w:rsidP="00B06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1" w:name="o82"/>
      <w:bookmarkEnd w:id="81"/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28. Визнати  такою,  що втратила чинність,  постанову Пленуму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Верховного Суду України від 19 березня 1982 р. N 2 ( </w:t>
      </w:r>
      <w:hyperlink r:id="rId73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v0002700-82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(зі  змінами,  внесеними  постановою  ( </w:t>
      </w:r>
      <w:hyperlink r:id="rId74" w:tgtFrame="_blank" w:history="1">
        <w:r w:rsidRPr="00B06837">
          <w:rPr>
            <w:rFonts w:ascii="Consolas" w:eastAsia="Times New Roman" w:hAnsi="Consolas" w:cs="Consolas"/>
            <w:color w:val="0275D8"/>
            <w:sz w:val="26"/>
            <w:u w:val="single"/>
            <w:lang w:eastAsia="uk-UA"/>
          </w:rPr>
          <w:t>v0003700-93</w:t>
        </w:r>
      </w:hyperlink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4 червня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1993  р.  N  3)  "Про  судову  практику по застосуванню примусових </w:t>
      </w:r>
      <w:r w:rsidRPr="00B0683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заходів медичного характеру". </w:t>
      </w:r>
    </w:p>
    <w:p w:rsidR="00496E79" w:rsidRDefault="00496E79"/>
    <w:p w:rsidR="00B06837" w:rsidRDefault="00B06837"/>
    <w:p w:rsidR="00B06837" w:rsidRDefault="00B06837"/>
    <w:p w:rsidR="00B06837" w:rsidRDefault="00B06837"/>
    <w:p w:rsidR="00B06837" w:rsidRDefault="00B06837"/>
    <w:p w:rsidR="00B06837" w:rsidRDefault="00B06837"/>
    <w:p w:rsidR="00B06837" w:rsidRDefault="00B06837"/>
    <w:p w:rsidR="00B06837" w:rsidRDefault="00B06837"/>
    <w:p w:rsidR="00B06837" w:rsidRDefault="00B06837"/>
    <w:p w:rsidR="00B06837" w:rsidRDefault="00B06837"/>
    <w:p w:rsidR="00B06837" w:rsidRDefault="00B06837"/>
    <w:p w:rsidR="00B06837" w:rsidRDefault="00B06837"/>
    <w:p w:rsidR="00B06837" w:rsidRDefault="00B06837"/>
    <w:p w:rsidR="00B06837" w:rsidRDefault="00B06837"/>
    <w:p w:rsidR="00B06837" w:rsidRDefault="00B06837"/>
    <w:p w:rsidR="00B06837" w:rsidRDefault="00B06837"/>
    <w:p w:rsidR="00B06837" w:rsidRDefault="00B06837"/>
    <w:p w:rsidR="00B06837" w:rsidRDefault="00B06837"/>
    <w:p w:rsidR="00B06837" w:rsidRDefault="00B06837" w:rsidP="00B06837">
      <w:pPr>
        <w:pStyle w:val="HTML"/>
        <w:shd w:val="clear" w:color="auto" w:fill="FFFFFF"/>
        <w:jc w:val="center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noProof/>
          <w:color w:val="292B2C"/>
          <w:sz w:val="26"/>
          <w:szCs w:val="26"/>
        </w:rPr>
        <w:lastRenderedPageBreak/>
        <w:drawing>
          <wp:inline distT="0" distB="0" distL="0" distR="0">
            <wp:extent cx="571500" cy="762000"/>
            <wp:effectExtent l="19050" t="0" r="0" b="0"/>
            <wp:docPr id="3" name="Рисунок 3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І М Е Н Е М   У К Р А Ї Н 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      Р І Ш Е Н Н Я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      КОНСТИТУЦІЙНОГО СУДУ УКРАЇНИ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Рішення Конституційного Суду України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у справі за конституційним поданням Міністерства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внутрішніх справ України щодо офіційного тлумачення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положень частини третьої статті 80 Конституції України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(справа про депутатську недоторканність)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м. Київ, 27 жовтня 1999 року               Справа N 1-15/99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N 9-рп/99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Конституційний Суд України у  складі  суддів  Конституційного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Суду України: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Скоморохи Віктора Єгоровича - головуючий,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Вознюка Володимира Денисовича - суддя-доповідач,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Євграфова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Павла Борисовича,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Козюбри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Миколи Івановича,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Корнієнка Миколи Івановича,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Костицького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Михайла Васильовича,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Малинникової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Людмили Федорівни,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Мартиненка Петра Федоровича,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Мироненка Олександра Миколайовича,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Німченка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Василя Івановича,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Селівона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Миколи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Федосовича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,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Тимченка Івана Артемовича,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Тихого Володимира Павловича,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Чубар Людмили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Пантеліївни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,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Шаповала Володимира Миколайовича,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Яценка Станіслава Сергійовича,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за участю  уповноважених за дорученням представників суб'єкта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права на конституційне подання  -  Міністерства  внутрішніх  справ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 -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Штанька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Олександра  Федоровича,  заступника  Міністра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внутрішніх  справ  України,  Коляди  Петра  Васильовича,   першого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заступника  начальника  Головного слідчого управління Міністерства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внутрішніх справ України;  залучених до  участі  у  розгляді  цієї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справи  від  Верховної  Ради  України - Шишкіна Віктора Івановича,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народного депутата України,  заступника Голови Комітету  Верховної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Ради   України   з   питань  правової  реформи,  Кривенка  Леоніда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Івановича,  головного наукового консультанта  Відділу  зв'язків  з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органами  правосуддя  Секретаріату  Верховної  Ради  України;  від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Генеральної  прокуратури  України  -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Бурдоля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Євгена   Павловича,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начальника  відділу правового забезпечення Генеральної прокуратури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Титарчука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Григорія Миколайовича,  виконуючого  обов'язки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начальника  Управління  нагляду  за  додержанням  законів органами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внутрішніх   справ   і   податкової   міліції   при    провадженні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оперативно-розшукової  діяльності, дізнання і досудового слідства;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 Служби безпеки  України  -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Породька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Володимира  Михайловича,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начальника  Слідчого  управління  Служби безпеки України;  а також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Носова Владислава Васильовича,  Постійного представника Президента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в Конституційному Суді України,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розглянув на   пленарному   засіданні   справу  про  офіційне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тлумачення положень частини третьої статті 80 Конституції  України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 </w:t>
      </w:r>
      <w:hyperlink r:id="rId75" w:tgtFrame="_blank" w:history="1">
        <w:r>
          <w:rPr>
            <w:rStyle w:val="a3"/>
            <w:rFonts w:ascii="Consolas" w:hAnsi="Consolas" w:cs="Consolas"/>
            <w:color w:val="0275D8"/>
            <w:sz w:val="26"/>
            <w:szCs w:val="26"/>
          </w:rPr>
          <w:t>254к/96-ВР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Приводом для розгляду справи згідно зі статтями 39, 41 Закону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"Про Конституційний  Суд  України"  (  </w:t>
      </w:r>
      <w:hyperlink r:id="rId76" w:tgtFrame="_blank" w:history="1">
        <w:r>
          <w:rPr>
            <w:rStyle w:val="a3"/>
            <w:rFonts w:ascii="Consolas" w:hAnsi="Consolas" w:cs="Consolas"/>
            <w:color w:val="0275D8"/>
            <w:sz w:val="26"/>
            <w:szCs w:val="26"/>
          </w:rPr>
          <w:t>422/96-ВР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 )  стало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конституційне  подання  Міністерства  внутрішніх справ України про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офіційне тлумачення положень частини третьої статті 80 Конституції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Підставою для  розгляду справи відповідно до статті 93 Закону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"Про Конституційний Суд України" є практична  необхідність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  офіційній  інтерпретації  положень  частини  третьої  статті 80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Конституції України.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Заслухавши суддю-доповідача    Вознюка    В.Д.,     пояснення </w:t>
      </w:r>
      <w:r>
        <w:rPr>
          <w:rFonts w:ascii="Consolas" w:hAnsi="Consolas" w:cs="Consolas"/>
          <w:color w:val="292B2C"/>
          <w:sz w:val="26"/>
          <w:szCs w:val="26"/>
        </w:rPr>
        <w:br/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Штанька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О.Ф.,   Коляди   П.В.,   Шишкіна  В.І.,  Кривенка  Л.І., </w:t>
      </w:r>
      <w:r>
        <w:rPr>
          <w:rFonts w:ascii="Consolas" w:hAnsi="Consolas" w:cs="Consolas"/>
          <w:color w:val="292B2C"/>
          <w:sz w:val="26"/>
          <w:szCs w:val="26"/>
        </w:rPr>
        <w:br/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Бурдоля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Є.П.,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Титарчука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Г.М.,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Породька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В.М.,  Носова  В.В. 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дослідивши матеріали справи, Конституційний Суд України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t>у с т а н о в и в</w:t>
      </w:r>
      <w:r>
        <w:rPr>
          <w:rFonts w:ascii="Consolas" w:hAnsi="Consolas" w:cs="Consolas"/>
          <w:color w:val="292B2C"/>
          <w:sz w:val="26"/>
          <w:szCs w:val="26"/>
        </w:rPr>
        <w:t xml:space="preserve">: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1. Міністерство   внутрішніх   справ  України  звернулося 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Конституційного  Суду  України   з   клопотанням   дати   офіційне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тлумачення положень частини третьої статті 80 Конституції України,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згідно з якими народні депутати України не можуть бути  без  згоди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Верховної     Ради     України    притягнені    до    кримінальної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відповідальності,  затримані чи  заарештовані.  У  конституційному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поданні  також  порушено питання щодо визначення моменту,  з якого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настає кримінальна відповідальність,  та моменту,  з  якого  особа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вважається  притягненою  до  кримінальної  відповідальності;  щодо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необхідності  скасування  обраного  раніше  запобіжного  заходу  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вигляді  взяття  під  варту особи до її обрання народним депутатом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України;  щодо необхідності звернення до Верховної Ради України  з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поданням  про  одержання  згоди  на  притягнення  до  кримінальної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 та арешт  цієї  особи  у  порядку,  передбаченому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статтею  28 Закону України "Про статус народного депутата України"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 </w:t>
      </w:r>
      <w:hyperlink r:id="rId77" w:tgtFrame="_blank" w:history="1">
        <w:r>
          <w:rPr>
            <w:rStyle w:val="a3"/>
            <w:rFonts w:ascii="Consolas" w:hAnsi="Consolas" w:cs="Consolas"/>
            <w:color w:val="0275D8"/>
            <w:sz w:val="26"/>
            <w:szCs w:val="26"/>
          </w:rPr>
          <w:t>2790-12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Практичну необхідність  такого  тлумачення  суб'єкт  права на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конституційне подання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обгрунтовує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тим,  що чинним кримінальним 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кримінально-процесуальним   законодавством  не  визначено  поняття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"притягнення до  кримінальної  відповідальності",  не  встановлено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моменту,  з  якого  настає  кримінальна відповідальність і з якого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народним  депутатам  України  гарантується   недоторканність.   Не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визначено  також,  чи  поширюється  депутатська недоторканність на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особу, яку притягнено до кримінальної відповідальності і щодо якої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обрано  запобіжний  захід у вигляді взяття під варту до обрання її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народним депутатом України. За результатами виборів, які відбулися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29 березня 1998 року,  народними депутатами України обрано окремих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громадян,  стосовно яких слідчими органів внутрішніх справ  ще 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дня   виборів   було   порушено  кримінальні  справи,  пред'явлено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обвинувачення та обрано запобіжний  захід  у  вигляді  взяття  під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варту відповідно до положень статей 131,  132,  148,  150,  155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інших    статей    Кримінально-процесуального    кодексу   України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 </w:t>
      </w:r>
      <w:hyperlink r:id="rId78" w:tgtFrame="_blank" w:history="1">
        <w:r>
          <w:rPr>
            <w:rStyle w:val="a3"/>
            <w:rFonts w:ascii="Consolas" w:hAnsi="Consolas" w:cs="Consolas"/>
            <w:color w:val="0275D8"/>
            <w:sz w:val="26"/>
            <w:szCs w:val="26"/>
          </w:rPr>
          <w:t>1002-05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На пленарному   засіданні    уповноважені    за    дорученням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представники  суб'єкта права на конституційне подання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Штанько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О.Ф.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і Коляда П.В. пояснили, що Міністерство внутрішніх справ України 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конституційному  поданні  порушує  питання щодо з'ясування моменту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притягнення особи до кримінальної відповідальності і  необхідності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звернення до Верховної Ради України з поданням про одержання згоди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  притягнення  народного  депутата   України   до   кримінальної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  та  арешт  у  разі,  якщо його взято під варту 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пред'явлено обвинувачення у вчиненні злочину до  обрання  народним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депутатом України.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Відповідно до  позиції  Міністерства внутрішніх справ України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особа вважається притягненою до  кримінальної  відповідальності  з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моменту винесення   постанови   про   притягнення  цієї  особи  як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обвинуваченого  і  пред'явлення  їй  обвинувачення,   а   гарантії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депутатської  недоторканності  поширюються  на  народного депутата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 з  моменту  складення  ним  присяги.  Отже,  якщо   особу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притягнено  до  кримінальної  відповідальності до обрання народним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депутатом України і складення присяги, то у зверненні до Верховної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Ради  України  з  поданням  про  одержання згоди на притягнення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кримінальної відповідальності та арешт такого  народного  депутата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немає правових підстав.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Представники Верховної   Ради   України   Шишкін   В.І.   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Кривенко Л.І. вважають, що початковим моментом процесу притягнення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особи до кримінальної відповідальності є винесення  постанови  про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притягнення  її  як  обвинуваченого  і пред'явлення їй конкретного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обвинувачення  у   вчиненні   злочину.   Процес   притягнення  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кримінальної відповідальності має стадійний характер.  Громадянин,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обраний народним  депутатом  України,  набуває  статусу  народного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депутата  з моменту реєстрації Центральною виборчою комісією факту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обрання його народним депутатом України.  Саме  з  цього  часу  на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народного   депутата  України  поширюються  гарантії  депутатської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недоторканності,   передбачені   частиною   третьою   статті    80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Конституції  України,  що  зумовлює  необхідність  враховувати цей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статус у разі застосування щодо депутата механізму притягнення 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кримінальної  відповідальності  та  обрання  запобіжного  заходу 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вигляді арешту,  а також обов'язкову згоду Верховної Ради  України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   притягнення   народного   депутата  України  до  кримінальної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відповідальності, його затримання чи арешт.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Представники Генеральної прокуратури України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Бурдоль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Є.П.  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Титарчук Г.М. та Служби безпеки України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Породько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В.М. пояснили, що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  чинним  Кримінально-процесуальним   кодексом   України   особа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вважається  притягненою до кримінальної відповідальності з моменту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винесення постанови про притягнення її як обвинуваченого. Гарантії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депутатської   недоторканності  починаються  з  моменту  складення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присяги народним депутатом України і діють тільки на  період  його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повноважень.  Тому  в разі притягнення громадянина до кримінальної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 та арешту  до  обрання  його  народним  депутатом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 немає правових підстав звертатися з поданням до Верховної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Ради України про одержання згоди на вжиття таких заходів.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На думку  Постійного  представника   Президента   України   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Конституційному   Суді   України  Носова  В.В.,  системний  аналіз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конституційних норм дає підстави під словосполученням  "притягнені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до кримінальної відповідальності", яке вживається в частині третій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статті 80 Конституції України  щодо  народних  депутатів  України,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розуміти  застосування кримінального покарання до особи,  винної 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вчиненні злочину.  Особа вважається  притягненою  до  кримінальної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  після постановлення судом обвинувального вироку,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який набрав законної сили.  Що ж стосується гарантій  депутатської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недоторканності,   то   вони  повинні  поширюватись  на  народного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депутата  України  після  складення  ним  присяги,  оскільки   він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розпочинає  виконувати  свої  обов'язки  саме  з цього часу.  Якщо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громадянина  заарештовано  до  його  обрання  народним   депутатом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України, органи попереднього слідства та суд не можуть перешкодити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такому народному депутату України скласти присягу, оскільки єдиним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джерелом  влади виступає народ і його волевиявлення є обов'язковим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для органів державної влади.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2. Кримінальна  відповідальність   є   різновидом   юридичної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відповідальності,      особливим     елементом     у     механізмі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кримінально-правового реагування держави щодо  особи,  яка вчинила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злочин.  Поняття  "кримінальна  відповідальність"  законодавчо  не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визначено і в теорії кримінального  та  кримінально-процесуального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права трактується по-різному.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Відповідно до  частини  першої  статті 62 Конституції України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особа вважається невинуватою у вчиненні злочину  і  не  може  бути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піддана  кримінальному покаранню,  доки її вину не буде доведено 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законному порядку і  встановлено  обвинувальним  вироком  суду,  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згідно  із  статтею  3  Кримінального  кодексу України ( </w:t>
      </w:r>
      <w:hyperlink r:id="rId79" w:tgtFrame="_blank" w:history="1">
        <w:r>
          <w:rPr>
            <w:rStyle w:val="a3"/>
            <w:rFonts w:ascii="Consolas" w:hAnsi="Consolas" w:cs="Consolas"/>
            <w:color w:val="0275D8"/>
            <w:sz w:val="26"/>
            <w:szCs w:val="26"/>
          </w:rPr>
          <w:t>2001-05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кримінальній   відповідальності   підлягає  лише  особа,  винна  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вчиненні  злочину,  тобто  така,  що  умисно  або  з необережності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вчинила  передбачене законом суспільно небезпечне діяння. Ніхто не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може  бути  визнаний  винним  у вчиненні злочину, а також підданий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кримінальному  покаранню інакше як за вироком суду й відповідно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закону.   Ці   положення  дають  підстави  розглядати  кримінальну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відповідальність  як  особливий  правовий  інститут, у межах якого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здійснюється реагування держави на вчинений злочин.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Кримінальна відповідальність   передбачає   офіційну   оцінку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відповідними державними органами  поведінки  особи  як  злочинної.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Підставою  кримінальної  відповідальності  є  наявність  у діяннях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особи складу злочину, передбаченого кримінальним законом. Це форма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реалізації державою правоохоронних норм, яка в кінцевому підсумку,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як правило,  полягає в застосуванні до особи,  що вчинила  злочин,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конкретних   кримінально-правових  заходів  примусового  характеру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через обвинувальний вирок суду.  Кримінальна відповідальність може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мати не лише форму покарання.  За вироком суду вона може зводитись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тільки до осуду особи,  яка вчинила злочин,  і звільнення  її  від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покарання (частина друга статті 50 Кримінального кодексу України).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Особу може бути засуджено умовно чи з відстрочкою виконання вироку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(статті 45, 46, 46-1 Кримінального кодексу України). Тому сам факт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порушення кримінальної справи щодо конкретної  особи,  затримання,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взяття  під варту,  пред'явлення їй обвинувачення не можна визнати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як  кримінальну  відповідальність.  Особа  не  несе   кримінальної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 до тих пір,  поки її не буде визнано судом винною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 вчиненні злочину і вирок суду не набере законної сили.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3. Поняття "притягнення до кримінальної відповідальності"  не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тотожне  поняттю  "кримінальна  відповідальність",  як  і  поняття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"притягнення до юридичної відповідальності" не  ідентичне  поняттю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"юридична відповідальність".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Норми Конституції  України,  зокрема,  містять  терміни:  "за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віддання і  виконання  явно  злочинного  розпорядження  чи  наказу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настає  юридична  відповідальність"  (частина  друга  статті  60);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"ніхто   не   може   бути   двічі   притягнений    до    юридичної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  одного виду за одне й те саме правопорушення"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"юридична  відповідальність  особи  має  індивідуальний  характер"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(стаття  61);  "особа  не  несе відповідальності за відмову давати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показання або  пояснення  щодо  себе,  членів  сім'ї  чи  близьких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родичів, коло    яких   визначається   законом"   (частина   перша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статті 63),  "незнання   законів   не   звільняє   від   юридичної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відповідальності"  (частина  друга  статті  68);  "за посягання на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честь і гідність Президента України винні  особи  притягаються 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  на  підставі закону" (частина друга статті 105);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"за неповагу до суду і судді винні особи притягаються до юридичної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відповідальності"  (частина п'ята статті 129).  У контексті змісту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положень названих статей Конституції України терміни  "притягнення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до  юридичної  відповідальності"  та  "юридична  відповідальність"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розмежовуються.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Притягнення до юридичної відповідальності  передує  юридичній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відповідальності.   Юридична  відповідальність,  у  тому  числі  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кримінальна відповідальність,  як і форми притягнення до юридичної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відповідальності,   визначаються   та   встановлюються   законами.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Відповідно до положень пунктів 14,  22 частини  першої  статті  92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Конституції   України   виключно   законами  України  визначаються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"судочинство...  організація  і  діяльність  прокуратури,  органів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дізнання   і   слідства",   а   також   "засади  цивільно-правової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відповідальності;  діяння,  які є злочинами, адміністративними або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дисциплінарними  правопорушеннями,  та  відповідальність  за них".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Пунктом 9 розділу XV  "Перехідні  положення"  Конституції  України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визначено, що  "прокуратура  продовжує  виконувати  відповідно 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чинних законів функцію  нагляду  за  додержанням  і  застосуванням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законів  та  функцію  попереднього  слідства  -  до введення в дію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законів,  що регулюють діяльність державних органів щодо  контролю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  додержанням  законів,  та  до  сформування  системи досудового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слідства   і   введення   в   дію   законів,   що   регулюють   її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функціонування".   Таким  чином,  форма  і  порядок  кримінального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переслідування особи,  що підозрюється у вчиненні злочину, а також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кримінальна    відповідальність   винної   особи   регламентуються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кримінальним та кримінально-процесуальним законодавством України.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Зокрема, порядок розслідування кримінальної справи,  арешт  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затримання регулюються  Кримінально-процесуальним кодексом України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 </w:t>
      </w:r>
      <w:hyperlink r:id="rId80" w:tgtFrame="_blank" w:history="1">
        <w:r>
          <w:rPr>
            <w:rStyle w:val="a3"/>
            <w:rFonts w:ascii="Consolas" w:hAnsi="Consolas" w:cs="Consolas"/>
            <w:color w:val="0275D8"/>
            <w:sz w:val="26"/>
            <w:szCs w:val="26"/>
          </w:rPr>
          <w:t>1002-05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).  Системний аналіз його норм (статей 147,  242, 246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інших  статей)  дає  підстави  дійти  висновку,  що притягнення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кримінальної    відповідальності,    як    стадія    кримінального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переслідування,  починається з моменту винесення слідчим постанови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  притягнення  особи  як  обвинуваченого  і   пред'явлення   їй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обвинувачення.  Відповідно  до  положень частини першої статті 147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цього Кодексу "в разі притягнення посадової особи до  кримінальної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   за  посадовий  злочин...  слідчий  зобов'язаний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відсторонити її від посади...".  Пункт 4 частини першої статті 242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Кримінально-процесуального кодексу України ( </w:t>
      </w:r>
      <w:hyperlink r:id="rId81" w:tgtFrame="_blank" w:history="1">
        <w:r>
          <w:rPr>
            <w:rStyle w:val="a3"/>
            <w:rFonts w:ascii="Consolas" w:hAnsi="Consolas" w:cs="Consolas"/>
            <w:color w:val="0275D8"/>
            <w:sz w:val="26"/>
            <w:szCs w:val="26"/>
          </w:rPr>
          <w:t>1003-05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 передбачає,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що в разі віддання обвинуваченого до суду суддя одноособово чи суд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 розпорядчому засіданні зобов'язані з'ясувати,  "чи притягнуті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  всі  особи,  які  зібраними  в  справі  доказами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викриті  у  вчиненні  злочину",  а  відповідно  до  вимог пункту 4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частини  першої  статті  246  цього  Кодексу  суд  у  розпорядчому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засіданні повертає справу на додаткове розслідування за "наявності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підстав для притягнення  до  кримінальної  відповідальності  інших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осіб, коли окремий розгляд справи про них неможливий".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Підтвердженням того,  що  в  зміст  терміна  "притягнення 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кримінальної відповідальності" вкладається факт пред'явлення особі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обвинувачення,  є  передбачена  статтею  174 Кримінального кодексу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 кримінальна   відповідальність   особи,   яка   провадить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дізнання, слідчого або прокурора за притягнення завідомо невинного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до кримінальної відповідальності з  корисливих  мотивів  чи  іншої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особистої заінтересованості.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Історичний аналіз  правових норм,  які регламентували питання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депутатської недоторканності,  свідчить  про  те,  що  з  моментом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притягнення  особи  до  кримінальної відповідальності пов'язується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факт пред'явлення їй обвинувачення у вчиненні злочину.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Зокрема, відповідно   до   частини   четвертої   статті   111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Конституції (Основного  Закону)  України  1978  року  (  </w:t>
      </w:r>
      <w:hyperlink r:id="rId82" w:tgtFrame="_blank" w:history="1">
        <w:r>
          <w:rPr>
            <w:rStyle w:val="a3"/>
            <w:rFonts w:ascii="Consolas" w:hAnsi="Consolas" w:cs="Consolas"/>
            <w:color w:val="0275D8"/>
            <w:sz w:val="26"/>
            <w:szCs w:val="26"/>
          </w:rPr>
          <w:t>888-09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 )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(з наступними змінами) народний депутат України не  міг  бути  без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згоди   Верховної   Ради   України   притягнений  до  кримінальної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відповідальності,    заарештований    або     підданий     заходам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адміністративного стягнення, які накладалися в судовому порядку.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Законом України   "Про  статус  народного  депутата  України"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 </w:t>
      </w:r>
      <w:hyperlink r:id="rId83" w:tgtFrame="_blank" w:history="1">
        <w:r>
          <w:rPr>
            <w:rStyle w:val="a3"/>
            <w:rFonts w:ascii="Consolas" w:hAnsi="Consolas" w:cs="Consolas"/>
            <w:color w:val="0275D8"/>
            <w:sz w:val="26"/>
            <w:szCs w:val="26"/>
          </w:rPr>
          <w:t>2790-12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 від 17 листопада 1992 року визначено, що для одержання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згоди  Верховної  Ради  України  на притягнення народного депутата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 до  кримінальної  відповідальності  Генеральний  прокурор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 вносить подання до Верховної Ради України до пред'явлення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депутату обвинувачення або дачі санкції на арешт (частини перша  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друга  статті 28 названого Закону).  Стаття 29 Закону України "Про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статус депутатів місцевих Рад  народних  депутатів"  (  </w:t>
      </w:r>
      <w:hyperlink r:id="rId84" w:tgtFrame="_blank" w:history="1">
        <w:r>
          <w:rPr>
            <w:rStyle w:val="a3"/>
            <w:rFonts w:ascii="Consolas" w:hAnsi="Consolas" w:cs="Consolas"/>
            <w:color w:val="0275D8"/>
            <w:sz w:val="26"/>
            <w:szCs w:val="26"/>
          </w:rPr>
          <w:t>3949-12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 )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визначала,   що   депутата   ради  не  можна  було  притягнути 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кримінальної  відповідальності  або  арештувати  без  згоди   ради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(стаття виключена Законом N </w:t>
      </w:r>
      <w:hyperlink r:id="rId85" w:tgtFrame="_blank" w:history="1">
        <w:r>
          <w:rPr>
            <w:rStyle w:val="a3"/>
            <w:rFonts w:ascii="Consolas" w:hAnsi="Consolas" w:cs="Consolas"/>
            <w:color w:val="0275D8"/>
            <w:sz w:val="26"/>
            <w:szCs w:val="26"/>
          </w:rPr>
          <w:t>11/98-ВР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від 13 січня 1998 року).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Згідно з  частинами  першою  і другою статті 1 Закону України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"Про  порядок  одержання  згоди   Ради   народних   депутатів   на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притягнення депутата  до  відповідальності"  (  </w:t>
      </w:r>
      <w:hyperlink r:id="rId86" w:tgtFrame="_blank" w:history="1">
        <w:r>
          <w:rPr>
            <w:rStyle w:val="a3"/>
            <w:rFonts w:ascii="Consolas" w:hAnsi="Consolas" w:cs="Consolas"/>
            <w:color w:val="0275D8"/>
            <w:sz w:val="26"/>
            <w:szCs w:val="26"/>
          </w:rPr>
          <w:t>3120-12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 )  (Закон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втратив чинність на  підставі  Закону  N  </w:t>
      </w:r>
      <w:hyperlink r:id="rId87" w:tgtFrame="_blank" w:history="1">
        <w:r>
          <w:rPr>
            <w:rStyle w:val="a3"/>
            <w:rFonts w:ascii="Consolas" w:hAnsi="Consolas" w:cs="Consolas"/>
            <w:color w:val="0275D8"/>
            <w:sz w:val="26"/>
            <w:szCs w:val="26"/>
          </w:rPr>
          <w:t>11/98-ВР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 від  13  січня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1998 року)  для  одержання  згоди  ради на притягнення депутата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кримінальної відповідальності,  його  арешт  відповідний  прокурор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повинен  був  внести  в  раду подання перед пред'явленням депутату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звинувачення або дачею санкції на арешт.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У частині  третій  статті  80  Конституції  України  стосовно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народних депутатів України також використано термін "притягнені до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кримінальної відповідальності".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Отже, притягнення до кримінальної відповідальності, як стадія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кримінального  переслідування,  починається з моменту пред'явлення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особі обвинувачення у вчиненні злочину.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4. Статус    народного    депутата    України    визначається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Конституцією   та   законами   України.   Важливою  конституційною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гарантією  є  депутатська   недоторканність,   яка   має   цільове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призначення   -   забезпечення   безперешкодного   та  ефективного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здійснення народним депутатом України своїх  функцій.  Вона  не  є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особистим привілеєм, а має публічно-правовий характер.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Згідно з  положеннями  частини  другої  статті 80 Конституції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  народні   депутати   України   не    несуть    юридичної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  за  результати  голосування  або висловлювання 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парламенті та його органах, за винятком відповідальності за образу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чи наклеп.  Це  означає,  що  народний  депутат  України  і  після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припинення депутатських повноважень не може  бути  притягнений 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юридичної відповідальності за зазначені дії.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Депутатська недоторканність   передбачає   також    особливий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порядок  притягнення до кримінальної відповідальності,  затримання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чи арешту народних депутатів України.  Вони  не  можуть  бути  без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згоди   Верховної   Ради   України   притягнені   до  кримінальної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відповідальності,  затримані чи заарештовані (частина третя статті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80  Конституції  України).  Згідно  з  частиною  третьою статті 76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Конституції України  "не  може  бути  обраним  до  Верховної  Ради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 громадянин,  який  має  судимість  за  вчинення  умисного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злочину,  якщо ця судимість не погашена і не знята у встановленому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законом  порядку".  З  цього конституційного припису випливає,  що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народним депутатом України може бути обраний  громадянин  України,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щодо якого порушено кримінальну справу,  пред'явлено обвинувачення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 вчиненні злочину, затримано чи заарештовано.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За змістом  статті  69,  частини  першої  статті 76,  частини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другої статті  78  та  частини  четвертої  статті  79  Конституції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 особа  обирається  народним  депутатом України та отримує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депутатський  мандат  внаслідок  волевиявлення   виборців.   Перед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вступом   на  посаду  народні  депутати  України  складають  перед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Верховною  Радою  України  присягу  (частина   перша   статті   79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Конституції України). Відмова скласти присягу має наслідком втрату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депутатського  мандата  (частина  третя  статті   79   Конституції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України). Ці конституційні приписи дають підстави стверджувати, що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народний депутат  України  свій  мандат  отримує  за  результатами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виборів,  засвідченими  рішенням  відповідної виборчої комісії про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визнання народного депутата обраним.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Таким чином,  на підставі системного аналізу норм Конституції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 Конституційний  Суд України дійшов висновку,  що гарантії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депутатської  недоторканності  відповідно  до   положень   частини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третьої  статті  80  Конституції  України  поширюються на народних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депутатів України з моменту визнання їх обраними  за  результатами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виборів,  засвідченими рішенням відповідної виборчої комісії, і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моменту   припинення   у   встановленому   порядку    депутатських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повноважень.  Якщо  громадянина  обрано народним депутатом України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після пред'явлення йому обвинувачення у вчиненні злочину чи  після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арешту, подальше провадження у кримінальній справі стосовно такого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депутата може бути продовжено за наявності  згоди  Верховної  Ради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 на  притягнення його до кримінальної відповідальності або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арешт відповідно до  процедури,  передбаченої  статтею  28  Закону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"Про  статус  народного  депутата  України".  Такий підхід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забезпечує реалізацію принципу рівності  всіх  народних  депутатів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щодо гарантій депутатської недоторканності.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На  підставі  викладеного  та  керуючись  статтями  147,  150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Конституції України,  статтями 51,  63, 65, 95 Закону України "Про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Конституційний Суд України", Конституційний Суд України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 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t>в и р і ш и в</w:t>
      </w:r>
      <w:r>
        <w:rPr>
          <w:rFonts w:ascii="Consolas" w:hAnsi="Consolas" w:cs="Consolas"/>
          <w:color w:val="292B2C"/>
          <w:sz w:val="26"/>
          <w:szCs w:val="26"/>
        </w:rPr>
        <w:t xml:space="preserve">: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1. В    аспекті    порушених    у   конституційному   поданні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Міністерством внутрішніх справ України  питань  положення  частини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третьої статті 80 Конституції України треба розуміти так: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1.1. Кримінальна  відповідальність  настає з моменту набрання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законної сили обвинувальним вироком суду.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1.2. Притягнення до кримінальної відповідальності,  як стадія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кримінального  переслідування,  починається з моменту пред'явлення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особі обвинувачення у вчиненні злочину.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1.3. Згода Верховної Ради України  на  притягнення  народного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депутата   України   до  кримінальної  відповідальності  має  бути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одержана до пред'явлення йому  обвинувачення  у  вчиненні  злочину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відповідно до чинного Кримінально-процесуального кодексу України.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1.4. Депутатська  недоторканність  поширюється  на  народного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депутата України з  моменту  визнання  його  обраним  за  рішенням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відповідної  виборчої  комісії і до моменту припинення повноважень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народного депутата України.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У разі  пред'явлення  громадянину  України  обвинувачення   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вчиненні  злочину та/або його арешту до обрання народним депутатом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подальше провадження у кримінальній справі стосовно такого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депутата  може  бути  продовжено за наявності згоди Верховної Ради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 на  його  притягнення  до  кримінальної  відповідальності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та/або перебування під вартою.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2. Рішення  Конституційного  Суду  України  є обов'язковим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виконання  на  території  України,  остаточним  і  не  може   бути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оскарженим.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Рішення Конституційного Суду України підлягає опублікуванню 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"Віснику  Конституційного  Суду  України"  та  в  інших  офіційних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виданнях України.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         КОНСТИТУЦІЙНИЙ СУД УКРАЇНИ 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Pr="00B06837" w:rsidRDefault="00B06837" w:rsidP="00B068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lastRenderedPageBreak/>
        <w:drawing>
          <wp:inline distT="0" distB="0" distL="0" distR="0">
            <wp:extent cx="571500" cy="762000"/>
            <wp:effectExtent l="19050" t="0" r="0" b="0"/>
            <wp:docPr id="8" name="Рисунок 8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37" w:rsidRPr="00B06837" w:rsidRDefault="00B06837" w:rsidP="00B068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Дата документу     Справа № 331/12116/15-к  </w:t>
      </w:r>
    </w:p>
    <w:p w:rsidR="00B06837" w:rsidRPr="00B06837" w:rsidRDefault="00B06837" w:rsidP="00B06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АПЕЛЯЦІЙНИЙ СУД ЗАПОРІЗЬКОЇ ОБЛАСТІ</w:t>
      </w:r>
    </w:p>
    <w:p w:rsidR="00B06837" w:rsidRPr="00B06837" w:rsidRDefault="00B06837" w:rsidP="00B06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Провадження №11-кп/778/664/16                           Головуючий в 1-й інстанції: Мухін А.В.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Єдиний унікальний №331/12116/15-к                                Доповідач у 2-й інстанції: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Імберова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Г.П.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Категорія: </w:t>
      </w:r>
      <w:hyperlink r:id="rId88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ст.301 ч.3 КК України</w:t>
        </w:r>
      </w:hyperlink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                                       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06837" w:rsidRPr="00B06837" w:rsidRDefault="00B06837" w:rsidP="00B06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ВИРОК</w:t>
      </w:r>
    </w:p>
    <w:p w:rsidR="00B06837" w:rsidRPr="00B06837" w:rsidRDefault="00B06837" w:rsidP="00B06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ІМЕНЕМ УКРАЇНИ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19 квітня 2016 року                                                                                          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м.Запоріжжя</w:t>
      </w:r>
      <w:proofErr w:type="spellEnd"/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Колегія суддів судової палати з розгляду кримінальних справ Апеляційного суду Запорізької області в складі: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головуючого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Імберової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Г.П.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суддів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Прямілової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Н.С.,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Мульченка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В.В.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 секретарі Дротянко С.Г.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 участю: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прокурора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Сєвальнєва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О.А.,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обвинуваченого ОСОБА_2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розглянула в апеляційному порядку у відкритому судовому засіданні кримінальне провадження, внесене до Єдиного реєстру досудових розслідувань за №12015080060004692, за апеляційною скаргою заступника прокурора Запорізької області на вирок Жовтневого районного суду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м.Запоріжжя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від 08 лютого 2016 року відносно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ОСОБА_2,</w:t>
      </w: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ІНФОРМАЦІЯ_1, уродженця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м.Запоріжжя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громадянина України, з повною професійно-технічною освітою, офіційно не працевлаштованого, не одруженого, зареєстрованого та фактично проживаючого за адресою: АДРЕСА_1, раніше не судимого,  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обвинуваченого у вчиненні злочинів, передбачених ч.1 ст.</w:t>
      </w:r>
      <w:hyperlink r:id="rId89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301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ч.3 ст.</w:t>
      </w:r>
      <w:hyperlink r:id="rId90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301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 апеляційній скарзі заступник прокурора Запорізької області </w:t>
      </w: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зазначає, що суд при призначенні обвинуваченому покарання за ч.1, ч.3 </w:t>
      </w:r>
      <w:hyperlink r:id="rId91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ст.301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безпідставно не призначив покарання із спеціальною конфіскацією, що в даному випадку є обов'язковим. Тому просить вирок в частині призначеного покарання скасувати, ухвалити новий вирок, яким призначити ОСОБА_2 за ч.1 </w:t>
      </w:r>
      <w:hyperlink r:id="rId92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ст.301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1 рік обмеження волі з конфіскацією порнографічних предметів та засобів їх виготовлення і розповсюдження, за ч.3 </w:t>
      </w:r>
      <w:hyperlink r:id="rId93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ст.301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3 роки позбавлення волі з конфіскацією порнографічних предметів,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кіно-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відеопродукції, матеріальних носіїв комп'ютерних програм, засобів їх виготовлення, розповсюдження і демонстрування. На підставі ч.1 </w:t>
      </w:r>
      <w:hyperlink r:id="rId94" w:anchor="31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ст.70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остаточно призначити 3 роки позбавлення волі з конфіскацією порнографічних предметів,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кіно-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відеопродукції, матеріальних носіїв комп'ютерних програм, засобів їх виготовлення, розповсюдження і демонстрування. На підставі </w:t>
      </w:r>
      <w:hyperlink r:id="rId95" w:anchor="347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ст.75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звільнити ОСОБА_2 від відбування основного покарання з випробуванням строком на 1 рік з покладенням на нього обов'язків, передбачених п.п.2-4 ч.1 </w:t>
      </w:r>
      <w:hyperlink r:id="rId96" w:anchor="35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ст.76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Вироком Жовтневого районного суду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м.Запоріжжя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від 08 лютого 2016 року</w:t>
      </w:r>
      <w:r w:rsidRPr="00B06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ОСОБА_2 визнано винуватим та засуджено</w:t>
      </w: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за ч.1 </w:t>
      </w:r>
      <w:hyperlink r:id="rId97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ст.301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до 1 року обмеження волі;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за ч.3 </w:t>
      </w:r>
      <w:hyperlink r:id="rId98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ст.301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до 3 років позбавлення волі.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підставі </w:t>
      </w:r>
      <w:hyperlink r:id="rId99" w:anchor="31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ст.70 ч.1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шляхом поглинення менш суворого покарання більш суворим, остаточно призначено 3 роки позбавлення волі.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підставі </w:t>
      </w:r>
      <w:hyperlink r:id="rId100" w:anchor="347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ст.75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звільнений від відбування покарання з випробуванням строком на 1 рік з покладенням на нього обов'язків, передбачених п.п.2-4 ч.1 </w:t>
      </w:r>
      <w:hyperlink r:id="rId101" w:anchor="35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ст.76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Доля речових доказів вирішена відповідно до </w:t>
      </w:r>
      <w:hyperlink r:id="rId102" w:anchor="779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ст.100 КПК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судовому засіданні апеляційної інстанції: прокурор підтримав апеляційну скаргу частково та, при цьому, уточнив, що просить вирок скасувати внаслідок не застосування спеціальної конфіскації відповідно до вимог </w:t>
      </w:r>
      <w:hyperlink r:id="rId103" w:anchor="9109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ст.96-1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обвинувачений ОСОБА_2 заперечував проти апеляційної скарги та просив відмовити в її задоволенні.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Вислухавши доповідача, учасників судового провадження, провівши судові дебати, надавши останнє слово обвинуваченому ОСОБА_2, перевіривши </w:t>
      </w: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матеріали справи та обговоривши доводи апеляційної скарги, колегія суддів вважає, що вона підлягає частковому задоволенню з наступних підстав.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 зазначено у вироку, ОСОБА_2, маючи прямий умисел, спрямований на незаконне розповсюдження зображень порнографічного характеру, 12.05.2015р., знаходячись за місцем мешкання і реєстрації за адресою: АДРЕСА_1, скориставшись власним комп'ютером, за допомогою мережі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інтернет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розмістив на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інтернет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сторінці ІНФОРМАЦІЯ_2 створеною заздалегідь, з метою розповсюдження зображень порнографічного характеру, фотознімки власних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геніталій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які відповідно до висновку експерта №292 від 21.09.2015р. є зображеннями порнографічного характеру, після чого надав вільний доступ користувачам всесвітньої мережі Інтернет.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Крім того, ОСОБА_2, маючи прямий умисел, спрямований на незаконне розповсюдження зображень порнографічного характеру, діючи повторно, усвідомлюючи суспільну небезпеку своїх діянь, 13.05.2015р., приблизно об 11 год. 30 хв., знаходячись за місцем мешкання і реєстрації, а саме за адресою: АДРЕСА_1, скориставшись власним комп'ютером, за допомогою Інтернет сторінки ІНФОРМАЦІЯ_2 створеною заздалегідь, з метою розповсюдження зображень порнографічного характеру, розмістив фотознімок власних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геніталій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який відповідно до висновку експерта №292 від 21.09.2015р. є зображенням порнографічного характеру, після чого надав вільний доступ користувачам всесвітньої мережі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інтернет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своєї сторінки.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Суд апеляційної інстанції відповідно до вимог ч.1 </w:t>
      </w:r>
      <w:hyperlink r:id="rId104" w:anchor="2974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ст.404 КПК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переглядає судові рішення суду першої інстанції в межах апеляційної скарги.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Кваліфікація дій обвинуваченого за ч.1 ст.</w:t>
      </w:r>
      <w:hyperlink r:id="rId105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301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ч.3 ст.</w:t>
      </w:r>
      <w:hyperlink r:id="rId106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301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в апеляційній скарзі не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оскаржується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тому судове рішення в цій частині апеляційний суд не перевіряє.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Твердження прокурора про те, що суд за вчинення злочинів, передбачених ч.1, ч.3 </w:t>
      </w:r>
      <w:hyperlink r:id="rId107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ст.301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безпідставно не застосував спеціальну конфіскацію, що в даному випадку є обов'язковим, є обґрунтованими частково.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Так, санкції ч.1, ч.3 </w:t>
      </w:r>
      <w:hyperlink r:id="rId108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ст.301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передбачали покарання з обов'язковою конфіскацією порнографічних предметів та засобів їх виготовлення і розповсюдження, кіно - та відеопродукції, матеріальних носіїв комп'ютерних програм, засобів їх виготовлення, розповсюдження і демонстрування.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Однак, </w:t>
      </w:r>
      <w:hyperlink r:id="rId109" w:tgtFrame="_blank" w:tooltip="Про внесення змін до Кримінального кодексу України щодо вдосконалення інституту спеціальної конфіскації з метою усунення корупційних ризиків при її застосуванні; нормативно-правовий акт № 770-VIII від 10.11.2015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Законом України №770-VІІІ від 10.11.2015 року «Про внесення змін до Кримінального кодексу України щодо вдосконалення інституту спеціальної конфіскації з метою усунення корупційних ризиків при її застосуванні»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який набрав чинності 26.11.2015 року, із санкцій ч.1, ч.3 </w:t>
      </w:r>
      <w:hyperlink r:id="rId110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 301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виключена конфіскація порнографічних предметів та засобів їх виготовлення і розповсюдження, кіно-та відеопродукції, матеріальних носіїв комп'ютерних програм, засобів їх виготовлення, розповсюдження і демонстрування.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Разом з тим, цим це же </w:t>
      </w:r>
      <w:hyperlink r:id="rId111" w:tgtFrame="_blank" w:tooltip="Про внесення змін до Кримінального кодексу України щодо вдосконалення інституту спеціальної конфіскації з метою усунення корупційних ризиків при її застосуванні; нормативно-правовий акт № 770-VIII від 10.11.2015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Законом України №770-VІІІ від 10.11.2015 року «Про внесення змін до Кримінального кодексу України щодо вдосконалення інституту спеціальної конфіскації з метою усунення корупційних ризиків при її застосуванні»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12" w:anchor="9109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стаття 96-1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була викладена в редакції, яка передбачала спеціальну конфіскацію за вчинення злочинів, передбачених, в тому числі і за ст.</w:t>
      </w:r>
      <w:hyperlink r:id="rId113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ст.301-320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Однак на час розгляду апеляційної скарги прокурора, </w:t>
      </w:r>
      <w:hyperlink r:id="rId114" w:tgtFrame="_blank" w:tooltip="Про внесення змін до Кримінального та Кримінального процесуального кодексів України щодо виконання рекомендацій, які містяться у шостій доповіді Європейської комісії про стан виконання Україною Плану дій щодо лібералізації Європейським Союз...; нормативно-правовий акт № 1019-VIII від 18.02.2016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Законом України «Про внесення змін до Кримінального та Кримінального процесуального кодексів України щодо виконання рекомендацій, які містяться у шостій доповіді Європейської комісії про стан виконання Україною Плану дій щодо лібералізації Європейським Союзом візового режиму для України, стосовно удосконалення процедури арешту майна та інституту спеціальної конфіскації» № 1019-VIII від 18.02.2016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який набрав чинності 28.02.2016 року, </w:t>
      </w:r>
      <w:hyperlink r:id="rId115" w:anchor="9109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стаття 96-1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була викладена в редакції, яка не містить застосування спеціальної конфіскації за вчинення злочину, передбаченого ч.3 </w:t>
      </w:r>
      <w:hyperlink r:id="rId116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ст.301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    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Враховуючи, що ч.1 </w:t>
      </w:r>
      <w:hyperlink r:id="rId117" w:anchor="909177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ст.5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Закон про кримінальну відповідальність, що скасовує злочинність діяння, пом'якшує кримінальну відповідальність або іншим чином поліпшує становище особи, має зворотну дію у часі, тобто поширюється на осіб, які вчинили відповідні діяння до набрання таким законом чинності, колегія суддів не вбачає підстав для застосування спеціальної конфіскації за вчинення злочину, передбаченого ч.3 </w:t>
      </w:r>
      <w:hyperlink r:id="rId118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 301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таких обставин апеляційна скарга заступника прокурора області підлягає частковому задоволенню, а вирок суду скасуванню в частині не застосування  спеціальної конфіскації відповідно до вимог </w:t>
      </w:r>
      <w:hyperlink r:id="rId119" w:anchor="9109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ст.96-1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за вчинення злочину, передбаченого ч.1 </w:t>
      </w:r>
      <w:hyperlink r:id="rId120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ст.301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Керуючись ст.ст.</w:t>
      </w:r>
      <w:hyperlink r:id="rId121" w:anchor="2974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404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22" w:anchor="2989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407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23" w:anchor="3088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420 КПК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колегія суддів</w:t>
      </w:r>
    </w:p>
    <w:p w:rsidR="00B06837" w:rsidRPr="00B06837" w:rsidRDefault="00B06837" w:rsidP="00B06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ПРИСУДИЛА: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апеляційну скаргу заступника прокурора Запорізької області  задовольнити частково.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Вирок Жовтневого районного суду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м.Запоріжжя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від 08 лютого 2016 року відносно ОСОБА_2 в частині не застосування спеціальної конфіскації відповідно до вимог </w:t>
      </w:r>
      <w:hyperlink r:id="rId124" w:anchor="9109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ст.96-1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за вчинення злочину, передбаченого ч.1 </w:t>
      </w:r>
      <w:hyperlink r:id="rId125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ст.301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скасувати.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підставі </w:t>
      </w:r>
      <w:hyperlink r:id="rId126" w:anchor="9109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ст.96-1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застосувати за вчинення злочину, передбаченого ч.1 </w:t>
      </w:r>
      <w:hyperlink r:id="rId127" w:anchor="1601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ст.301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спеціальну конфіскацію порнографічних предметів та засобів їх виготовлення і розповсюдження.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іншій частині вирок залишити без змін.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Вирок Апеляційного суду Запорізької області набирає законної сили з моменту його проголошення та може бути оскаржений до Вищого спеціалізованого суду </w:t>
      </w: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України з розгляду цивільних і кримінальних справ протягом трьох місяців з дня його проголошення.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Судді: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Г.П.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Імберова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Н.С.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ПряміловаВ.В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Мульченко</w:t>
      </w:r>
      <w:proofErr w:type="spellEnd"/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Pr="00B06837" w:rsidRDefault="00B06837" w:rsidP="00B068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lastRenderedPageBreak/>
        <w:drawing>
          <wp:inline distT="0" distB="0" distL="0" distR="0">
            <wp:extent cx="571500" cy="762000"/>
            <wp:effectExtent l="19050" t="0" r="0" b="0"/>
            <wp:docPr id="10" name="Рисунок 10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37" w:rsidRPr="00B06837" w:rsidRDefault="00B06837" w:rsidP="00B068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Справа № 473/1387/16-к</w:t>
      </w:r>
    </w:p>
    <w:p w:rsidR="00B06837" w:rsidRPr="00B06837" w:rsidRDefault="00B06837" w:rsidP="00B06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ВИРОК</w:t>
      </w:r>
    </w:p>
    <w:p w:rsidR="00B06837" w:rsidRPr="00B06837" w:rsidRDefault="00B06837" w:rsidP="00B06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іменем України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"15" квітня 2016 р.   Вознесенський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міськрайонний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суд Миколаївської області в складі:        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головуючої судді  Миронової О.В.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з участю  секретаря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Прутян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І.С.,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прокурора  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Нижнік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Л.І.,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обвинуваченої ОСОБА_1,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 з</w:t>
      </w: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ахисника ОСОБА_2,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розглянувши у підготовчому судовому засіданні в залі суду в м. Вознесенську кримінальне провадження №42016150000000030 за обвинуваченням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ОСОБА_1, ІНФОРМАЦІЯ_1, уродженки ІНФОРМАЦІЯ_2, громадянки України, українки, ІНФОРМАЦІЯ_3, яка працює директором Вознесенської гімназії №1, розлученої,</w:t>
      </w:r>
      <w:r w:rsidRPr="00B06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 </w:t>
      </w: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зареєстрована та проживає в ІНФОРМАЦІЯ_4, не судимої,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-в скоєні злочину, передбаченого  ч.1 </w:t>
      </w:r>
      <w:hyperlink r:id="rId128" w:anchor="911000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 369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</w:t>
      </w:r>
    </w:p>
    <w:p w:rsidR="00B06837" w:rsidRPr="00B06837" w:rsidRDefault="00B06837" w:rsidP="00B06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 В С Т А Н О В И В:</w:t>
      </w:r>
    </w:p>
    <w:p w:rsidR="00B06837" w:rsidRPr="00B06837" w:rsidRDefault="00B06837" w:rsidP="00B06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 ОСОБА_1 наказом начальника відділу освіти Вознесенської міської ради Миколаївської області №74-к від 30.06.2008 призначена на посаду директора Вознесенської гімназії №1 (далі «гімназія»).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 Наказом директора гімназії ОСОБА_1 від 21.09.2010 №330/1 у гімназії створено постійно діючий комітет з конкурсних торгів для організації та проведення торгів при здійсненні закупівель товарів, робіт та послуг за державні кошти і кошти місцевого бюджету. Тим же наказом головою тендерного комітету призначено заступника директора гімназії з виховної роботи ОСОБА_3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 У період з 18.07.2011 по 13.09.2011 року комітетом з конкурсних торгів гімназії під головуванням заступника директора гімназії з виховної роботи               </w:t>
      </w: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ОСОБА_3 було проведено процедуру відкритих торгів з закупівлі за державні кошти робіт з реконструкції існуючої будови майстерні гімназії під їдальню з добудовою допоміжних приміщень. В результаті торгів переможцем було визначено ПП «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Атлантікс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», яке запропонувала виконати роботи за 1018248 грн.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 09.02.2016 року начальник управління захисту економіки в Миколаївській області Департаменту захисту економіки Національної поліції України підписав запит директору гімназії ОСОБА_1 щодо надання співробітникам управління для ознайомлення документів,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повязаних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проведенням вказаних конкурсних торгів.    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 Того ж дня запит подала до гімназії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оперуповноважена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міжрайонного відділу №4 УЗЕ в Миколаївській області ОСОБА_4, останній були надані для ознайомлення запитувані документи. У ході ознайомлення з документами ОСОБА_4 виявила ознаки порушень закону при проведенні конкурсних торгів, які полягали у тому, що конкурсна комісія визнала переможцем торгів не ПП «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Будзабезпечення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», яке запропонувало на 228791 грн. нижчу вартість своїх послуг (789457 грн.), ніж ПП «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Атлантікс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». Це порушення ОСОБА_5 обговорила з ОСОБА_1 і ОСОБА_3, а також доповіла про виявлення цього порушення своєму безпосередньому начальнику начальнику міжрайонного відділу захисту економіки №4 ОСОБА_6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 ОСОБА_1 була зацікавлена в тому, щоб її підлегла                  ОСОБА_3 не була в подальшому притягнута до відповідальності, оскільки це негативно вплине на уявлення керівництва управління освіти Вознесенської міської ради та громадськості про ОСОБА_1 та колектив гімназії.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 У той же час ОСОБА_1 встановила, що вчитель історії і права гімназії ОСОБА_7, який є пенсіонером органів внутрішніх справ, знайомий з колегою ОСОБА_4 - ОСОБА_6, від якого залежить, чи ініціюватиме він, використовуючи своє службове становище, досудове розслідування кримінального провадження за фактом виявленого порушення. Про те, що ОСОБА_8 є начальником підрозділу УЗЕ Національної поліції ОСОБА_1 не знала, вважала його таким же оперуповноваженим як і ОСОБА_4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 При цьому у ОСОБА_1 виник умисел на пропонування і надання ОСОБА_6, який є службовою особою, неправомірної вигоди за вчинення ним у її інтересах та в інтересах ОСОБА_3 дій з використанням наданого йому службового становища, а саме за вжиття заходів до того, щоб за результатами вивчення документів не ініціювати початок досудового розслідування в порядку </w:t>
      </w:r>
      <w:hyperlink r:id="rId129" w:anchor="1659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ст.214 КПК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 Реалізуючи виниклий злочинний умисел, ОСОБА_1, 12.02.2016 року, попрохала ОСОБА_7, якому не розповіла про деталі свого умислу, зустрітися з ОСОБА_6 і запитати, чи може останній за результатами вивчення документів не ініціювати досудове розслідування кримінального провадження і чи може він у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звязку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із цим зустрітися з нею.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 Того ж дня ОСОБА_7 зустрівся у м. Вознесенську з ОСОБА_6 і повідомив останньому, що директор гімназії ОСОБА_1 хоче, щоб за результатами вивчення </w:t>
      </w: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документів ОСОБА_8 не ініціював досудове розслідування кримінального провадження і зустрівся у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звязку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із цим з ОСОБА_1 ОСОБА_8 відповів, що зрозумів його і вони домовилися в подальшому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звязатися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телефонному режимі. Про це ОСОБА_7 повідомив  ОСОБА_1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 16.02.2016 року близько 14.30 год. ОСОБА_7 та ОСОБА_8 знов зустрілися у м. Вознесенську, у ході розмови ОСОБА_7 знов запитав, чи може ОСОБА_8 з вказаного питання зустрітися з ОСОБА_1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 Розуміючи, що ОСОБА_1 має намір запропонувати і надати йому неправомірну вигоду за виконання ним з використанням службового становища дій з метою не ініціювання початку досудового розслідування в порядку </w:t>
      </w:r>
      <w:hyperlink r:id="rId130" w:anchor="1659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ст.214 КПК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ОСОБА_8 у встановленому порядку повідомив правоохоронний орган про вказане кримінальне правопорушення.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 27.02.2016 року ОСОБА_8 біля буд. №4 по вул. Корольова у                           м. Вознесенську зустрівся з ОСОБА_1 і остання, реалізуючи виниклий злочинний умисел, у ході розмови запропонувала йому неправомірну вигоду в сумі 5000 грн. за виконання ним з використанням службового становища дій з метою не ініціювання початку досудового розслідування в порядку </w:t>
      </w:r>
      <w:hyperlink r:id="rId131" w:anchor="1659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ст.214 КПК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ОСОБА_8 відповів, що зателефонує пізніше і повідомить про можливість чи неможливість прийняття вказаної неправомірної вигоди.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 29.02.2016 року ОСОБА_8 у ході контролю за вчиненням               ОСОБА_1 злочину, з метою перевірки дійсності її намірів передати йому неправомірну вигоду, близько 16.40 год. зустрівся з ОСОБА_1 біля буд. №4 по вул. Корольова у м. Вознесенську Миколаївської області і остання, реалізуючи виниклий злочинний умисел, у ході розмови передала ОСОБА_6, як службовій особі, неправомірну вигоду в сумі 5000 грн. за виконання ним з використанням службового становища дій з метою не ініціювання початку досудового розслідування в порядку </w:t>
      </w:r>
      <w:hyperlink r:id="rId132" w:anchor="1659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ст.214 КПК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Дії обвинуваченої  ОСОБА_1, які виразились в пропозиції та наданні неправомірної вигоди службовій особі за вчинення та не вчинення нею в інтересах того, хто пропонує та надає таку вигоду та в інтересах третьої особи, дії з використанням наданого їй службового становища, кваліфіковані за ч.1 </w:t>
      </w:r>
      <w:hyperlink r:id="rId133" w:anchor="911000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ст.369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 На підставі ч. 1 </w:t>
      </w:r>
      <w:hyperlink r:id="rId134" w:anchor="3422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 473 Кримінального процесуального кодексу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до суду надійшла угода про визнання винуватості від 31 березня 2016 року, укладена між прокурором відділу процесуального керівництва у кримінальних провадженнях слідчих прокуратури Миколаївської області ОСОБА_9 , якій на підставі </w:t>
      </w:r>
      <w:hyperlink r:id="rId135" w:anchor="275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 37 Кримінального процесуального кодексу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надані повноваження прокурора у даному кримінальному провадженні та ОСОБА_1, що є обвинуваченою в цьому ж кримінальному провадженні.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 ОСОБА_1 скоїла злочин, який відноситься до злочинів середньої тяжкості. Шкода, внаслідок вчинення ОСОБА_1 злочину, передбаченого ч.1 </w:t>
      </w:r>
      <w:hyperlink r:id="rId136" w:anchor="911000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ст.369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заподіяна лише державним інтересам.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      Виходячи із змісту даної угоди, ОСОБА_1 під час досудового розслідування повністю визнала свою вину у зазначеному діянні і зобов'язалася беззастережно визнати обвинувачення в обсязі підозри у судовому провадженні.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Згідно угоди, сторони погодилися на призначення покарання ОСОБА_1 за ч. 1 </w:t>
      </w:r>
      <w:hyperlink r:id="rId137" w:anchor="911000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ст.369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у вигляді штрафу в розмірі 500 неоподаткованих мінімумів доходів громадян, що складає 8500 грн.</w:t>
      </w:r>
      <w:r w:rsidRPr="00B06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</w:t>
      </w: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ОСОБА_1  із  запропонованим видом та мірою покарання згодна.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 У підготовчому судовому засіданні обвинувачена вказала, що вона цілком розуміє свої права та наслідки укладення угоди, що передбачені ч. 4 </w:t>
      </w:r>
      <w:hyperlink r:id="rId138" w:anchor="3427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 474 Кримінального процесуального кодексу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які їй були роз'яснені судом в ході підготовчого судового засідання.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 Також в підготовчому судовому засіданні обвинувачена беззастережно визнала свою вину та надала судові згоду на призначення узгодженого покарання.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На підставі пояснень обвинуваченої, суд встановив, що укладення угоди сторонами є добровільним, тобто не є наслідком застосування насильства, примусу, погроз або наслідком обіцянок чи дії будь-яких інших обставин, ніж ті, що передбачені в угоді.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 Відповідно до </w:t>
      </w:r>
      <w:hyperlink r:id="rId139" w:anchor="3419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 472 Кримінального процесуального кодексу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в угоді про визнання винуватості зазначаються її сторони, формулювання підозри чи обвинувачення та його правова кваліфікація з зазначенням статті (частини статті) закону України про кримінальну відповідальність, істотні для відповідного кримінального провадження обставини, беззастережне визнання підозрюваним чи обвинуваченим своєї винуватості у вчиненні кримінального правопорушення, обов'язки підозрюваного чи обвинуваченого щодо співпраці у викритті кримінального правопорушення, вчиненого іншою особою (якщо відповідні домовленості мали місце), узгоджене покарання та згода підозрюваного, обвинуваченого на його призначення або на призначення покарання та звільнення від його відбування з випробуванням, наслідки укладення та затвердження угоди, передбачені </w:t>
      </w:r>
      <w:hyperlink r:id="rId140" w:anchor="3422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статтею 473 КПК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uk-UA"/>
        </w:rPr>
        <w:t>,</w:t>
      </w: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наслідки невиконання угоди.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 В угоді зазначається дата її укладення та вона скріплюється підписами сторін.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 Під час перевірки угоди встановлена її відповідність вимогам </w:t>
      </w:r>
      <w:hyperlink r:id="rId141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Кримінального процесуального кодексу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 Відповідно до ч. 1 </w:t>
      </w:r>
      <w:hyperlink r:id="rId142" w:anchor="3458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 475 Кримінального процесуального кодексу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якщо суд переконається, що угода може бути затверджена, він ухвалює вирок, яким затверджує угоду і призначає узгоджену сторонами міру покарання.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Таким чином, виходячи із зазначеного та керуючись ст. ст. </w:t>
      </w:r>
      <w:hyperlink r:id="rId143" w:anchor="964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122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44" w:anchor="974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124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45" w:anchor="2394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314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46" w:anchor="2404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315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47" w:anchor="2722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373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48" w:anchor="2730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374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49" w:anchor="3395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468-475 КПК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суд, -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                                                УХВАЛИВ:</w:t>
      </w: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          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Затвердити угоду про визнання винуватості від 31 березня 2016 року, укладену між прокурором відділу процесуального керівництва у кримінальних провадженнях слідчих прокуратури Миколаївської області ОСОБА_9 , якій на підставі </w:t>
      </w:r>
      <w:hyperlink r:id="rId150" w:anchor="275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 37 Кримінального процесуального кодексу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надані повноваження прокурора у даному кримінальному провадженні №42016150000000030 та ОСОБА_1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ОСОБА_1 визнати винною в скоєні злочину, передбаченого ч.1 </w:t>
      </w:r>
      <w:hyperlink r:id="rId151" w:anchor="911000" w:tgtFrame="_blank" w:tooltip="Кримінальний кодекс України; нормативно-правовий акт № 2341-III від 05.04.2001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ст.369 КК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та, на підставі угоди про визнання винуватості, призначити їй покарання у вигляді штрафу в розмірі 500 (п'ятисот) неоподаткованих мінімумів доходів громадян, що складає 8500 (вісім тисяч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п'ятьсот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 грн.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  <w:r w:rsidRPr="00B06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   </w:t>
      </w: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Вирок може бути оскаржений до апеляційного суду Миколаївської області через Вознесенський </w:t>
      </w:r>
      <w:proofErr w:type="spellStart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міськрайонний</w:t>
      </w:r>
      <w:proofErr w:type="spellEnd"/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суд протягом 30 (тридцяти) днів усіма учасниками процесу з моменту його проголошення, з підстав, передбачених </w:t>
      </w:r>
      <w:hyperlink r:id="rId152" w:anchor="2894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ст.394 КПК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Обмеження права оскарження даного вироку визначені ч. 2 </w:t>
      </w:r>
      <w:hyperlink r:id="rId153" w:anchor="3422" w:tgtFrame="_blank" w:tooltip="Кримінальний процесуальний кодекс України; нормативно-правовий акт № 4651-VI від 13.04.2012" w:history="1">
        <w:r w:rsidRPr="00B0683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ст. 473 Кримінального процесуального кодексу України</w:t>
        </w:r>
      </w:hyperlink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06837" w:rsidRPr="00B06837" w:rsidRDefault="00B06837" w:rsidP="00B0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0683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 Суддя:                                                                           О.В.Миронова</w:t>
      </w: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 w:rsidP="00B06837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</w:p>
    <w:p w:rsidR="00B06837" w:rsidRDefault="00B06837"/>
    <w:p w:rsidR="00B06837" w:rsidRDefault="00B06837"/>
    <w:p w:rsidR="00B06837" w:rsidRDefault="00B06837"/>
    <w:p w:rsidR="00B06837" w:rsidRDefault="00B06837"/>
    <w:sectPr w:rsidR="00B06837" w:rsidSect="00496E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837"/>
    <w:rsid w:val="00496E79"/>
    <w:rsid w:val="00B06837"/>
    <w:rsid w:val="00C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6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83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B068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83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3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0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1001-05" TargetMode="External"/><Relationship Id="rId117" Type="http://schemas.openxmlformats.org/officeDocument/2006/relationships/hyperlink" Target="http://search.ligazakon.ua/l_doc2.nsf/link1/an_909177/ed_2016_03_15/pravo1/T012341.html?pravo=1" TargetMode="External"/><Relationship Id="rId21" Type="http://schemas.openxmlformats.org/officeDocument/2006/relationships/hyperlink" Target="https://zakon.rada.gov.ua/laws/show/2341-14" TargetMode="External"/><Relationship Id="rId42" Type="http://schemas.openxmlformats.org/officeDocument/2006/relationships/hyperlink" Target="https://zakon.rada.gov.ua/laws/show/1001-05" TargetMode="External"/><Relationship Id="rId47" Type="http://schemas.openxmlformats.org/officeDocument/2006/relationships/hyperlink" Target="https://zakon.rada.gov.ua/laws/show/2341-14" TargetMode="External"/><Relationship Id="rId63" Type="http://schemas.openxmlformats.org/officeDocument/2006/relationships/hyperlink" Target="https://zakon.rada.gov.ua/laws/show/2801-12" TargetMode="External"/><Relationship Id="rId68" Type="http://schemas.openxmlformats.org/officeDocument/2006/relationships/hyperlink" Target="https://zakon.rada.gov.ua/laws/show/1001-05" TargetMode="External"/><Relationship Id="rId84" Type="http://schemas.openxmlformats.org/officeDocument/2006/relationships/hyperlink" Target="https://zakon.rada.gov.ua/laws/show/3949-12" TargetMode="External"/><Relationship Id="rId89" Type="http://schemas.openxmlformats.org/officeDocument/2006/relationships/hyperlink" Target="http://search.ligazakon.ua/l_doc2.nsf/link1/an_1601/ed_2016_03_15/pravo1/T012341.html?pravo=1" TargetMode="External"/><Relationship Id="rId112" Type="http://schemas.openxmlformats.org/officeDocument/2006/relationships/hyperlink" Target="http://search.ligazakon.ua/l_doc2.nsf/link1/an_910901/ed_2016_03_15/pravo1/T012341.html?pravo=1" TargetMode="External"/><Relationship Id="rId133" Type="http://schemas.openxmlformats.org/officeDocument/2006/relationships/hyperlink" Target="http://search.ligazakon.ua/l_doc2.nsf/link1/an_911000/ed_2016_03_15/pravo1/T012341.html?pravo=1" TargetMode="External"/><Relationship Id="rId138" Type="http://schemas.openxmlformats.org/officeDocument/2006/relationships/hyperlink" Target="http://search.ligazakon.ua/l_doc2.nsf/link1/an_3427/ed_2016_02_18/pravo1/T124651.html?pravo=1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zakon.rada.gov.ua/laws/show/1489-14" TargetMode="External"/><Relationship Id="rId107" Type="http://schemas.openxmlformats.org/officeDocument/2006/relationships/hyperlink" Target="http://search.ligazakon.ua/l_doc2.nsf/link1/an_1601/ed_2016_03_15/pravo1/T012341.html?pravo=1" TargetMode="External"/><Relationship Id="rId11" Type="http://schemas.openxmlformats.org/officeDocument/2006/relationships/hyperlink" Target="https://zakon.rada.gov.ua/laws/show/2341-14" TargetMode="External"/><Relationship Id="rId32" Type="http://schemas.openxmlformats.org/officeDocument/2006/relationships/hyperlink" Target="https://zakon.rada.gov.ua/laws/show/2341-14" TargetMode="External"/><Relationship Id="rId37" Type="http://schemas.openxmlformats.org/officeDocument/2006/relationships/hyperlink" Target="https://zakon.rada.gov.ua/laws/show/1003-05" TargetMode="External"/><Relationship Id="rId53" Type="http://schemas.openxmlformats.org/officeDocument/2006/relationships/hyperlink" Target="https://zakon.rada.gov.ua/laws/show/1003-05" TargetMode="External"/><Relationship Id="rId58" Type="http://schemas.openxmlformats.org/officeDocument/2006/relationships/hyperlink" Target="https://zakon.rada.gov.ua/laws/show/435-15" TargetMode="External"/><Relationship Id="rId74" Type="http://schemas.openxmlformats.org/officeDocument/2006/relationships/hyperlink" Target="https://zakon.rada.gov.ua/laws/show/v0003700-93" TargetMode="External"/><Relationship Id="rId79" Type="http://schemas.openxmlformats.org/officeDocument/2006/relationships/hyperlink" Target="https://zakon.rada.gov.ua/laws/show/2001-05" TargetMode="External"/><Relationship Id="rId102" Type="http://schemas.openxmlformats.org/officeDocument/2006/relationships/hyperlink" Target="http://search.ligazakon.ua/l_doc2.nsf/link1/an_779/ed_2016_02_18/pravo1/T124651.html?pravo=1" TargetMode="External"/><Relationship Id="rId123" Type="http://schemas.openxmlformats.org/officeDocument/2006/relationships/hyperlink" Target="http://search.ligazakon.ua/l_doc2.nsf/link1/an_3088/ed_2016_02_18/pravo1/T124651.html?pravo=1" TargetMode="External"/><Relationship Id="rId128" Type="http://schemas.openxmlformats.org/officeDocument/2006/relationships/hyperlink" Target="http://search.ligazakon.ua/l_doc2.nsf/link1/an_911000/ed_2016_03_15/pravo1/T012341.html?pravo=1" TargetMode="External"/><Relationship Id="rId144" Type="http://schemas.openxmlformats.org/officeDocument/2006/relationships/hyperlink" Target="http://search.ligazakon.ua/l_doc2.nsf/link1/an_974/ed_2016_02_18/pravo1/T124651.html?pravo=1" TargetMode="External"/><Relationship Id="rId149" Type="http://schemas.openxmlformats.org/officeDocument/2006/relationships/hyperlink" Target="http://search.ligazakon.ua/l_doc2.nsf/link1/an_3395/ed_2016_02_18/pravo1/T124651.html?pravo=1" TargetMode="External"/><Relationship Id="rId5" Type="http://schemas.openxmlformats.org/officeDocument/2006/relationships/hyperlink" Target="https://zakon.rada.gov.ua/laws/show/254%D0%BA/96-%D0%B2%D1%80" TargetMode="External"/><Relationship Id="rId90" Type="http://schemas.openxmlformats.org/officeDocument/2006/relationships/hyperlink" Target="http://search.ligazakon.ua/l_doc2.nsf/link1/an_1601/ed_2016_03_15/pravo1/T012341.html?pravo=1" TargetMode="External"/><Relationship Id="rId95" Type="http://schemas.openxmlformats.org/officeDocument/2006/relationships/hyperlink" Target="http://search.ligazakon.ua/l_doc2.nsf/link1/an_347/ed_2016_03_15/pravo1/T012341.html?pravo=1" TargetMode="External"/><Relationship Id="rId22" Type="http://schemas.openxmlformats.org/officeDocument/2006/relationships/hyperlink" Target="https://zakon.rada.gov.ua/laws/show/1001-05" TargetMode="External"/><Relationship Id="rId27" Type="http://schemas.openxmlformats.org/officeDocument/2006/relationships/hyperlink" Target="https://zakon.rada.gov.ua/laws/show/1489-14" TargetMode="External"/><Relationship Id="rId43" Type="http://schemas.openxmlformats.org/officeDocument/2006/relationships/hyperlink" Target="https://zakon.rada.gov.ua/laws/show/1003-05" TargetMode="External"/><Relationship Id="rId48" Type="http://schemas.openxmlformats.org/officeDocument/2006/relationships/hyperlink" Target="https://zakon.rada.gov.ua/laws/show/1001-05" TargetMode="External"/><Relationship Id="rId64" Type="http://schemas.openxmlformats.org/officeDocument/2006/relationships/hyperlink" Target="https://zakon.rada.gov.ua/laws/show/2341-14" TargetMode="External"/><Relationship Id="rId69" Type="http://schemas.openxmlformats.org/officeDocument/2006/relationships/hyperlink" Target="https://zakon.rada.gov.ua/laws/show/1002-05" TargetMode="External"/><Relationship Id="rId113" Type="http://schemas.openxmlformats.org/officeDocument/2006/relationships/hyperlink" Target="http://search.ligazakon.ua/l_doc2.nsf/link1/an_1601/ed_2016_03_15/pravo1/T012341.html?pravo=1" TargetMode="External"/><Relationship Id="rId118" Type="http://schemas.openxmlformats.org/officeDocument/2006/relationships/hyperlink" Target="http://search.ligazakon.ua/l_doc2.nsf/link1/an_1601/ed_2016_03_15/pravo1/T012341.html?pravo=1" TargetMode="External"/><Relationship Id="rId134" Type="http://schemas.openxmlformats.org/officeDocument/2006/relationships/hyperlink" Target="http://search.ligazakon.ua/l_doc2.nsf/link1/an_3422/ed_2016_02_18/pravo1/T124651.html?pravo=1" TargetMode="External"/><Relationship Id="rId139" Type="http://schemas.openxmlformats.org/officeDocument/2006/relationships/hyperlink" Target="http://search.ligazakon.ua/l_doc2.nsf/link1/an_3419/ed_2016_02_18/pravo1/T124651.html?pravo=1" TargetMode="External"/><Relationship Id="rId80" Type="http://schemas.openxmlformats.org/officeDocument/2006/relationships/hyperlink" Target="https://zakon.rada.gov.ua/laws/show/1002-05" TargetMode="External"/><Relationship Id="rId85" Type="http://schemas.openxmlformats.org/officeDocument/2006/relationships/hyperlink" Target="https://zakon.rada.gov.ua/laws/show/11/98-%D0%B2%D1%80" TargetMode="External"/><Relationship Id="rId150" Type="http://schemas.openxmlformats.org/officeDocument/2006/relationships/hyperlink" Target="http://search.ligazakon.ua/l_doc2.nsf/link1/an_275/ed_2016_02_18/pravo1/T124651.html?pravo=1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zakon.rada.gov.ua/laws/show/1489-14" TargetMode="External"/><Relationship Id="rId17" Type="http://schemas.openxmlformats.org/officeDocument/2006/relationships/hyperlink" Target="https://zakon.rada.gov.ua/laws/show/2341-14" TargetMode="External"/><Relationship Id="rId25" Type="http://schemas.openxmlformats.org/officeDocument/2006/relationships/hyperlink" Target="https://zakon.rada.gov.ua/laws/show/2341-14" TargetMode="External"/><Relationship Id="rId33" Type="http://schemas.openxmlformats.org/officeDocument/2006/relationships/hyperlink" Target="https://zakon.rada.gov.ua/laws/show/2341-14" TargetMode="External"/><Relationship Id="rId38" Type="http://schemas.openxmlformats.org/officeDocument/2006/relationships/hyperlink" Target="https://zakon.rada.gov.ua/laws/show/1489-14" TargetMode="External"/><Relationship Id="rId46" Type="http://schemas.openxmlformats.org/officeDocument/2006/relationships/hyperlink" Target="https://zakon.rada.gov.ua/laws/show/2341-14" TargetMode="External"/><Relationship Id="rId59" Type="http://schemas.openxmlformats.org/officeDocument/2006/relationships/hyperlink" Target="https://zakon.rada.gov.ua/laws/show/2341-14" TargetMode="External"/><Relationship Id="rId67" Type="http://schemas.openxmlformats.org/officeDocument/2006/relationships/hyperlink" Target="https://zakon.rada.gov.ua/laws/show/1489-14" TargetMode="External"/><Relationship Id="rId103" Type="http://schemas.openxmlformats.org/officeDocument/2006/relationships/hyperlink" Target="http://search.ligazakon.ua/l_doc2.nsf/link1/an_910901/ed_2016_03_15/pravo1/T012341.html?pravo=1" TargetMode="External"/><Relationship Id="rId108" Type="http://schemas.openxmlformats.org/officeDocument/2006/relationships/hyperlink" Target="http://search.ligazakon.ua/l_doc2.nsf/link1/an_1601/ed_2016_03_15/pravo1/T012341.html?pravo=1" TargetMode="External"/><Relationship Id="rId116" Type="http://schemas.openxmlformats.org/officeDocument/2006/relationships/hyperlink" Target="http://search.ligazakon.ua/l_doc2.nsf/link1/an_1601/ed_2016_03_15/pravo1/T012341.html?pravo=1" TargetMode="External"/><Relationship Id="rId124" Type="http://schemas.openxmlformats.org/officeDocument/2006/relationships/hyperlink" Target="http://search.ligazakon.ua/l_doc2.nsf/link1/an_910901/ed_2016_03_15/pravo1/T012341.html?pravo=1" TargetMode="External"/><Relationship Id="rId129" Type="http://schemas.openxmlformats.org/officeDocument/2006/relationships/hyperlink" Target="http://search.ligazakon.ua/l_doc2.nsf/link1/an_1659/ed_2016_02_18/pravo1/T124651.html?pravo=1" TargetMode="External"/><Relationship Id="rId137" Type="http://schemas.openxmlformats.org/officeDocument/2006/relationships/hyperlink" Target="http://search.ligazakon.ua/l_doc2.nsf/link1/an_911000/ed_2016_03_15/pravo1/T012341.html?pravo=1" TargetMode="External"/><Relationship Id="rId20" Type="http://schemas.openxmlformats.org/officeDocument/2006/relationships/hyperlink" Target="https://zakon.rada.gov.ua/laws/show/2341-14" TargetMode="External"/><Relationship Id="rId41" Type="http://schemas.openxmlformats.org/officeDocument/2006/relationships/hyperlink" Target="https://zakon.rada.gov.ua/laws/show/1489-14" TargetMode="External"/><Relationship Id="rId54" Type="http://schemas.openxmlformats.org/officeDocument/2006/relationships/hyperlink" Target="https://zakon.rada.gov.ua/laws/show/2341-14" TargetMode="External"/><Relationship Id="rId62" Type="http://schemas.openxmlformats.org/officeDocument/2006/relationships/hyperlink" Target="https://zakon.rada.gov.ua/laws/show/2341-14" TargetMode="External"/><Relationship Id="rId70" Type="http://schemas.openxmlformats.org/officeDocument/2006/relationships/hyperlink" Target="https://zakon.rada.gov.ua/laws/show/1003-05" TargetMode="External"/><Relationship Id="rId75" Type="http://schemas.openxmlformats.org/officeDocument/2006/relationships/hyperlink" Target="https://zakon.rada.gov.ua/laws/show/254%D0%BA/96-%D0%B2%D1%80" TargetMode="External"/><Relationship Id="rId83" Type="http://schemas.openxmlformats.org/officeDocument/2006/relationships/hyperlink" Target="https://zakon.rada.gov.ua/laws/show/2790-12" TargetMode="External"/><Relationship Id="rId88" Type="http://schemas.openxmlformats.org/officeDocument/2006/relationships/hyperlink" Target="http://search.ligazakon.ua/l_doc2.nsf/link1/an_1601/ed_2016_03_15/pravo1/T012341.html?pravo=1" TargetMode="External"/><Relationship Id="rId91" Type="http://schemas.openxmlformats.org/officeDocument/2006/relationships/hyperlink" Target="http://search.ligazakon.ua/l_doc2.nsf/link1/an_1601/ed_2016_03_15/pravo1/T012341.html?pravo=1" TargetMode="External"/><Relationship Id="rId96" Type="http://schemas.openxmlformats.org/officeDocument/2006/relationships/hyperlink" Target="http://search.ligazakon.ua/l_doc2.nsf/link1/an_351/ed_2016_03_15/pravo1/T012341.html?pravo=1" TargetMode="External"/><Relationship Id="rId111" Type="http://schemas.openxmlformats.org/officeDocument/2006/relationships/hyperlink" Target="http://search.ligazakon.ua/l_doc2.nsf/link1/ed_2015_11_10/pravo1/T150770.html?pravo=1" TargetMode="External"/><Relationship Id="rId132" Type="http://schemas.openxmlformats.org/officeDocument/2006/relationships/hyperlink" Target="http://search.ligazakon.ua/l_doc2.nsf/link1/an_1659/ed_2016_02_18/pravo1/T124651.html?pravo=1" TargetMode="External"/><Relationship Id="rId140" Type="http://schemas.openxmlformats.org/officeDocument/2006/relationships/hyperlink" Target="http://search.ligazakon.ua/l_doc2.nsf/link1/an_3422/ed_2016_02_18/pravo1/T124651.html?pravo=1" TargetMode="External"/><Relationship Id="rId145" Type="http://schemas.openxmlformats.org/officeDocument/2006/relationships/hyperlink" Target="http://search.ligazakon.ua/l_doc2.nsf/link1/an_2394/ed_2016_02_18/pravo1/T124651.html?pravo=1" TargetMode="External"/><Relationship Id="rId153" Type="http://schemas.openxmlformats.org/officeDocument/2006/relationships/hyperlink" Target="http://search.ligazakon.ua/l_doc2.nsf/link1/an_3422/ed_2016_02_18/pravo1/T124651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341-14" TargetMode="External"/><Relationship Id="rId15" Type="http://schemas.openxmlformats.org/officeDocument/2006/relationships/hyperlink" Target="https://zakon.rada.gov.ua/laws/show/2341-14" TargetMode="External"/><Relationship Id="rId23" Type="http://schemas.openxmlformats.org/officeDocument/2006/relationships/hyperlink" Target="https://zakon.rada.gov.ua/laws/show/1001-05" TargetMode="External"/><Relationship Id="rId28" Type="http://schemas.openxmlformats.org/officeDocument/2006/relationships/hyperlink" Target="https://zakon.rada.gov.ua/laws/show/2341-14" TargetMode="External"/><Relationship Id="rId36" Type="http://schemas.openxmlformats.org/officeDocument/2006/relationships/hyperlink" Target="https://zakon.rada.gov.ua/laws/show/1003-05" TargetMode="External"/><Relationship Id="rId49" Type="http://schemas.openxmlformats.org/officeDocument/2006/relationships/hyperlink" Target="https://zakon.rada.gov.ua/laws/show/1001-05" TargetMode="External"/><Relationship Id="rId57" Type="http://schemas.openxmlformats.org/officeDocument/2006/relationships/hyperlink" Target="https://zakon.rada.gov.ua/laws/show/1003-05" TargetMode="External"/><Relationship Id="rId106" Type="http://schemas.openxmlformats.org/officeDocument/2006/relationships/hyperlink" Target="http://search.ligazakon.ua/l_doc2.nsf/link1/an_1601/ed_2016_03_15/pravo1/T012341.html?pravo=1" TargetMode="External"/><Relationship Id="rId114" Type="http://schemas.openxmlformats.org/officeDocument/2006/relationships/hyperlink" Target="http://search.ligazakon.ua/l_doc2.nsf/link1/ed_2016_02_18/pravo1/T161019.html?pravo=1" TargetMode="External"/><Relationship Id="rId119" Type="http://schemas.openxmlformats.org/officeDocument/2006/relationships/hyperlink" Target="http://search.ligazakon.ua/l_doc2.nsf/link1/an_910901/ed_2016_03_15/pravo1/T012341.html?pravo=1" TargetMode="External"/><Relationship Id="rId127" Type="http://schemas.openxmlformats.org/officeDocument/2006/relationships/hyperlink" Target="http://search.ligazakon.ua/l_doc2.nsf/link1/an_1601/ed_2016_03_15/pravo1/T012341.html?pravo=1" TargetMode="External"/><Relationship Id="rId10" Type="http://schemas.openxmlformats.org/officeDocument/2006/relationships/hyperlink" Target="https://zakon.rada.gov.ua/laws/show/2341-14" TargetMode="External"/><Relationship Id="rId31" Type="http://schemas.openxmlformats.org/officeDocument/2006/relationships/hyperlink" Target="https://zakon.rada.gov.ua/laws/show/2341-14" TargetMode="External"/><Relationship Id="rId44" Type="http://schemas.openxmlformats.org/officeDocument/2006/relationships/hyperlink" Target="https://zakon.rada.gov.ua/laws/show/1003-05" TargetMode="External"/><Relationship Id="rId52" Type="http://schemas.openxmlformats.org/officeDocument/2006/relationships/hyperlink" Target="https://zakon.rada.gov.ua/laws/show/2341-14" TargetMode="External"/><Relationship Id="rId60" Type="http://schemas.openxmlformats.org/officeDocument/2006/relationships/hyperlink" Target="https://zakon.rada.gov.ua/laws/show/2341-14" TargetMode="External"/><Relationship Id="rId65" Type="http://schemas.openxmlformats.org/officeDocument/2006/relationships/hyperlink" Target="https://zakon.rada.gov.ua/laws/show/2341-14" TargetMode="External"/><Relationship Id="rId73" Type="http://schemas.openxmlformats.org/officeDocument/2006/relationships/hyperlink" Target="https://zakon.rada.gov.ua/laws/show/v0002700-82" TargetMode="External"/><Relationship Id="rId78" Type="http://schemas.openxmlformats.org/officeDocument/2006/relationships/hyperlink" Target="https://zakon.rada.gov.ua/laws/show/1002-05" TargetMode="External"/><Relationship Id="rId81" Type="http://schemas.openxmlformats.org/officeDocument/2006/relationships/hyperlink" Target="https://zakon.rada.gov.ua/laws/show/1003-05" TargetMode="External"/><Relationship Id="rId86" Type="http://schemas.openxmlformats.org/officeDocument/2006/relationships/hyperlink" Target="https://zakon.rada.gov.ua/laws/show/3120-12" TargetMode="External"/><Relationship Id="rId94" Type="http://schemas.openxmlformats.org/officeDocument/2006/relationships/hyperlink" Target="http://search.ligazakon.ua/l_doc2.nsf/link1/an_311/ed_2016_03_15/pravo1/T012341.html?pravo=1" TargetMode="External"/><Relationship Id="rId99" Type="http://schemas.openxmlformats.org/officeDocument/2006/relationships/hyperlink" Target="http://search.ligazakon.ua/l_doc2.nsf/link1/an_311/ed_2016_03_15/pravo1/T012341.html?pravo=1" TargetMode="External"/><Relationship Id="rId101" Type="http://schemas.openxmlformats.org/officeDocument/2006/relationships/hyperlink" Target="http://search.ligazakon.ua/l_doc2.nsf/link1/an_351/ed_2016_03_15/pravo1/T012341.html?pravo=1" TargetMode="External"/><Relationship Id="rId122" Type="http://schemas.openxmlformats.org/officeDocument/2006/relationships/hyperlink" Target="http://search.ligazakon.ua/l_doc2.nsf/link1/an_2989/ed_2016_02_18/pravo1/T124651.html?pravo=1" TargetMode="External"/><Relationship Id="rId130" Type="http://schemas.openxmlformats.org/officeDocument/2006/relationships/hyperlink" Target="http://search.ligazakon.ua/l_doc2.nsf/link1/an_1659/ed_2016_02_18/pravo1/T124651.html?pravo=1" TargetMode="External"/><Relationship Id="rId135" Type="http://schemas.openxmlformats.org/officeDocument/2006/relationships/hyperlink" Target="http://search.ligazakon.ua/l_doc2.nsf/link1/an_275/ed_2016_02_18/pravo1/T124651.html?pravo=1" TargetMode="External"/><Relationship Id="rId143" Type="http://schemas.openxmlformats.org/officeDocument/2006/relationships/hyperlink" Target="http://search.ligazakon.ua/l_doc2.nsf/link1/an_964/ed_2016_02_18/pravo1/T124651.html?pravo=1" TargetMode="External"/><Relationship Id="rId148" Type="http://schemas.openxmlformats.org/officeDocument/2006/relationships/hyperlink" Target="http://search.ligazakon.ua/l_doc2.nsf/link1/an_2730/ed_2016_02_18/pravo1/T124651.html?pravo=1" TargetMode="External"/><Relationship Id="rId151" Type="http://schemas.openxmlformats.org/officeDocument/2006/relationships/hyperlink" Target="http://search.ligazakon.ua/l_doc2.nsf/link1/an_911000/ed_2016_03_15/pravo1/T012341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801-12" TargetMode="External"/><Relationship Id="rId13" Type="http://schemas.openxmlformats.org/officeDocument/2006/relationships/hyperlink" Target="https://zakon.rada.gov.ua/laws/show/2341-14" TargetMode="External"/><Relationship Id="rId18" Type="http://schemas.openxmlformats.org/officeDocument/2006/relationships/hyperlink" Target="https://zakon.rada.gov.ua/laws/show/2341-14" TargetMode="External"/><Relationship Id="rId39" Type="http://schemas.openxmlformats.org/officeDocument/2006/relationships/hyperlink" Target="https://zakon.rada.gov.ua/laws/show/1489-14" TargetMode="External"/><Relationship Id="rId109" Type="http://schemas.openxmlformats.org/officeDocument/2006/relationships/hyperlink" Target="http://search.ligazakon.ua/l_doc2.nsf/link1/ed_2015_11_10/pravo1/T150770.html?pravo=1" TargetMode="External"/><Relationship Id="rId34" Type="http://schemas.openxmlformats.org/officeDocument/2006/relationships/hyperlink" Target="https://zakon.rada.gov.ua/laws/show/2341-14" TargetMode="External"/><Relationship Id="rId50" Type="http://schemas.openxmlformats.org/officeDocument/2006/relationships/hyperlink" Target="https://zakon.rada.gov.ua/laws/show/2341-14" TargetMode="External"/><Relationship Id="rId55" Type="http://schemas.openxmlformats.org/officeDocument/2006/relationships/hyperlink" Target="https://zakon.rada.gov.ua/laws/show/1489-14" TargetMode="External"/><Relationship Id="rId76" Type="http://schemas.openxmlformats.org/officeDocument/2006/relationships/hyperlink" Target="https://zakon.rada.gov.ua/laws/show/422/96-%D0%B2%D1%80" TargetMode="External"/><Relationship Id="rId97" Type="http://schemas.openxmlformats.org/officeDocument/2006/relationships/hyperlink" Target="http://search.ligazakon.ua/l_doc2.nsf/link1/an_1601/ed_2016_03_15/pravo1/T012341.html?pravo=1" TargetMode="External"/><Relationship Id="rId104" Type="http://schemas.openxmlformats.org/officeDocument/2006/relationships/hyperlink" Target="http://search.ligazakon.ua/l_doc2.nsf/link1/an_2974/ed_2016_02_18/pravo1/T124651.html?pravo=1" TargetMode="External"/><Relationship Id="rId120" Type="http://schemas.openxmlformats.org/officeDocument/2006/relationships/hyperlink" Target="http://search.ligazakon.ua/l_doc2.nsf/link1/an_1601/ed_2016_03_15/pravo1/T012341.html?pravo=1" TargetMode="External"/><Relationship Id="rId125" Type="http://schemas.openxmlformats.org/officeDocument/2006/relationships/hyperlink" Target="http://search.ligazakon.ua/l_doc2.nsf/link1/an_1601/ed_2016_03_15/pravo1/T012341.html?pravo=1" TargetMode="External"/><Relationship Id="rId141" Type="http://schemas.openxmlformats.org/officeDocument/2006/relationships/hyperlink" Target="http://search.ligazakon.ua/l_doc2.nsf/link1/ed_2016_02_18/pravo1/T124651.html?pravo=1" TargetMode="External"/><Relationship Id="rId146" Type="http://schemas.openxmlformats.org/officeDocument/2006/relationships/hyperlink" Target="http://search.ligazakon.ua/l_doc2.nsf/link1/an_2404/ed_2016_02_18/pravo1/T124651.html?pravo=1" TargetMode="External"/><Relationship Id="rId7" Type="http://schemas.openxmlformats.org/officeDocument/2006/relationships/hyperlink" Target="https://zakon.rada.gov.ua/laws/show/2341-14" TargetMode="External"/><Relationship Id="rId71" Type="http://schemas.openxmlformats.org/officeDocument/2006/relationships/hyperlink" Target="https://zakon.rada.gov.ua/laws/show/1489-14" TargetMode="External"/><Relationship Id="rId92" Type="http://schemas.openxmlformats.org/officeDocument/2006/relationships/hyperlink" Target="http://search.ligazakon.ua/l_doc2.nsf/link1/an_1601/ed_2016_03_15/pravo1/T012341.html?pravo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akon.rada.gov.ua/laws/show/2341-14" TargetMode="External"/><Relationship Id="rId24" Type="http://schemas.openxmlformats.org/officeDocument/2006/relationships/hyperlink" Target="https://zakon.rada.gov.ua/laws/show/254%D0%BA/96-%D0%B2%D1%80" TargetMode="External"/><Relationship Id="rId40" Type="http://schemas.openxmlformats.org/officeDocument/2006/relationships/hyperlink" Target="https://zakon.rada.gov.ua/laws/show/1003-05" TargetMode="External"/><Relationship Id="rId45" Type="http://schemas.openxmlformats.org/officeDocument/2006/relationships/hyperlink" Target="https://zakon.rada.gov.ua/laws/show/1003-05" TargetMode="External"/><Relationship Id="rId66" Type="http://schemas.openxmlformats.org/officeDocument/2006/relationships/hyperlink" Target="https://zakon.rada.gov.ua/laws/show/2341-14" TargetMode="External"/><Relationship Id="rId87" Type="http://schemas.openxmlformats.org/officeDocument/2006/relationships/hyperlink" Target="https://zakon.rada.gov.ua/laws/show/11/98-%D0%B2%D1%80" TargetMode="External"/><Relationship Id="rId110" Type="http://schemas.openxmlformats.org/officeDocument/2006/relationships/hyperlink" Target="http://search.ligazakon.ua/l_doc2.nsf/link1/an_1601/ed_2016_03_15/pravo1/T012341.html?pravo=1" TargetMode="External"/><Relationship Id="rId115" Type="http://schemas.openxmlformats.org/officeDocument/2006/relationships/hyperlink" Target="http://search.ligazakon.ua/l_doc2.nsf/link1/an_910901/ed_2016_03_15/pravo1/T012341.html?pravo=1" TargetMode="External"/><Relationship Id="rId131" Type="http://schemas.openxmlformats.org/officeDocument/2006/relationships/hyperlink" Target="http://search.ligazakon.ua/l_doc2.nsf/link1/an_1659/ed_2016_02_18/pravo1/T124651.html?pravo=1" TargetMode="External"/><Relationship Id="rId136" Type="http://schemas.openxmlformats.org/officeDocument/2006/relationships/hyperlink" Target="http://search.ligazakon.ua/l_doc2.nsf/link1/an_911000/ed_2016_03_15/pravo1/T012341.html?pravo=1" TargetMode="External"/><Relationship Id="rId61" Type="http://schemas.openxmlformats.org/officeDocument/2006/relationships/hyperlink" Target="https://zakon.rada.gov.ua/laws/show/1003-05" TargetMode="External"/><Relationship Id="rId82" Type="http://schemas.openxmlformats.org/officeDocument/2006/relationships/hyperlink" Target="https://zakon.rada.gov.ua/laws/show/888-09" TargetMode="External"/><Relationship Id="rId152" Type="http://schemas.openxmlformats.org/officeDocument/2006/relationships/hyperlink" Target="http://search.ligazakon.ua/l_doc2.nsf/link1/an_2894/ed_2016_02_18/pravo1/T124651.html?pravo=1" TargetMode="External"/><Relationship Id="rId19" Type="http://schemas.openxmlformats.org/officeDocument/2006/relationships/hyperlink" Target="https://zakon.rada.gov.ua/laws/show/1003-05" TargetMode="External"/><Relationship Id="rId14" Type="http://schemas.openxmlformats.org/officeDocument/2006/relationships/hyperlink" Target="https://zakon.rada.gov.ua/laws/show/2341-14" TargetMode="External"/><Relationship Id="rId30" Type="http://schemas.openxmlformats.org/officeDocument/2006/relationships/hyperlink" Target="https://zakon.rada.gov.ua/laws/show/2341-14" TargetMode="External"/><Relationship Id="rId35" Type="http://schemas.openxmlformats.org/officeDocument/2006/relationships/hyperlink" Target="https://zakon.rada.gov.ua/laws/show/1489-14" TargetMode="External"/><Relationship Id="rId56" Type="http://schemas.openxmlformats.org/officeDocument/2006/relationships/hyperlink" Target="https://zakon.rada.gov.ua/laws/show/2341-14" TargetMode="External"/><Relationship Id="rId77" Type="http://schemas.openxmlformats.org/officeDocument/2006/relationships/hyperlink" Target="https://zakon.rada.gov.ua/laws/show/2790-12" TargetMode="External"/><Relationship Id="rId100" Type="http://schemas.openxmlformats.org/officeDocument/2006/relationships/hyperlink" Target="http://search.ligazakon.ua/l_doc2.nsf/link1/an_347/ed_2016_03_15/pravo1/T012341.html?pravo=1" TargetMode="External"/><Relationship Id="rId105" Type="http://schemas.openxmlformats.org/officeDocument/2006/relationships/hyperlink" Target="http://search.ligazakon.ua/l_doc2.nsf/link1/an_1601/ed_2016_03_15/pravo1/T012341.html?pravo=1" TargetMode="External"/><Relationship Id="rId126" Type="http://schemas.openxmlformats.org/officeDocument/2006/relationships/hyperlink" Target="http://search.ligazakon.ua/l_doc2.nsf/link1/an_910901/ed_2016_03_15/pravo1/T012341.html?pravo=1" TargetMode="External"/><Relationship Id="rId147" Type="http://schemas.openxmlformats.org/officeDocument/2006/relationships/hyperlink" Target="http://search.ligazakon.ua/l_doc2.nsf/link1/an_2722/ed_2016_02_18/pravo1/T124651.html?pravo=1" TargetMode="External"/><Relationship Id="rId8" Type="http://schemas.openxmlformats.org/officeDocument/2006/relationships/hyperlink" Target="https://zakon.rada.gov.ua/laws/show/1489-14" TargetMode="External"/><Relationship Id="rId51" Type="http://schemas.openxmlformats.org/officeDocument/2006/relationships/hyperlink" Target="https://zakon.rada.gov.ua/laws/show/1003-05" TargetMode="External"/><Relationship Id="rId72" Type="http://schemas.openxmlformats.org/officeDocument/2006/relationships/hyperlink" Target="https://zakon.rada.gov.ua/laws/show/2341-14" TargetMode="External"/><Relationship Id="rId93" Type="http://schemas.openxmlformats.org/officeDocument/2006/relationships/hyperlink" Target="http://search.ligazakon.ua/l_doc2.nsf/link1/an_1601/ed_2016_03_15/pravo1/T012341.html?pravo=1" TargetMode="External"/><Relationship Id="rId98" Type="http://schemas.openxmlformats.org/officeDocument/2006/relationships/hyperlink" Target="http://search.ligazakon.ua/l_doc2.nsf/link1/an_1601/ed_2016_03_15/pravo1/T012341.html?pravo=1" TargetMode="External"/><Relationship Id="rId121" Type="http://schemas.openxmlformats.org/officeDocument/2006/relationships/hyperlink" Target="http://search.ligazakon.ua/l_doc2.nsf/link1/an_2974/ed_2016_02_18/pravo1/T124651.html?pravo=1" TargetMode="External"/><Relationship Id="rId142" Type="http://schemas.openxmlformats.org/officeDocument/2006/relationships/hyperlink" Target="http://search.ligazakon.ua/l_doc2.nsf/link1/an_3458/ed_2016_02_18/pravo1/T124651.html?pravo=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62948</Words>
  <Characters>35881</Characters>
  <Application>Microsoft Office Word</Application>
  <DocSecurity>0</DocSecurity>
  <Lines>299</Lines>
  <Paragraphs>197</Paragraphs>
  <ScaleCrop>false</ScaleCrop>
  <Company>SPecialiST RePack</Company>
  <LinksUpToDate>false</LinksUpToDate>
  <CharactersWithSpaces>98632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2020-04-03T13:50:00Z</dcterms:created>
  <dcterms:modified xsi:type="dcterms:W3CDTF">2020-04-03T13:54:00Z</dcterms:modified>
</cp:coreProperties>
</file>