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E003A" w14:textId="214A3934" w:rsidR="00B55579" w:rsidRPr="006A5FAD" w:rsidRDefault="00B55579" w:rsidP="00B55579">
      <w:pPr>
        <w:jc w:val="center"/>
        <w:rPr>
          <w:b/>
          <w:color w:val="auto"/>
          <w:lang w:val="uk-UA"/>
        </w:rPr>
      </w:pPr>
      <w:r w:rsidRPr="006A5FAD">
        <w:rPr>
          <w:b/>
          <w:color w:val="auto"/>
          <w:lang w:val="uk-UA"/>
        </w:rPr>
        <w:t>Силабус курсу «</w:t>
      </w:r>
      <w:r w:rsidR="00600F55" w:rsidRPr="006A5FAD">
        <w:rPr>
          <w:b/>
          <w:color w:val="auto"/>
          <w:lang w:val="uk-UA"/>
        </w:rPr>
        <w:t>Юридичний самозахист</w:t>
      </w:r>
      <w:r w:rsidRPr="006A5FAD">
        <w:rPr>
          <w:b/>
          <w:color w:val="auto"/>
          <w:lang w:val="uk-UA"/>
        </w:rPr>
        <w:t>»</w:t>
      </w:r>
    </w:p>
    <w:p w14:paraId="4BFB8C2F" w14:textId="74F029CC" w:rsidR="00B55579" w:rsidRPr="006A5FAD" w:rsidRDefault="00536CF9" w:rsidP="00B55579">
      <w:pPr>
        <w:jc w:val="center"/>
        <w:rPr>
          <w:b/>
          <w:color w:val="auto"/>
          <w:lang w:val="uk-UA"/>
        </w:rPr>
      </w:pPr>
      <w:r w:rsidRPr="006A5FAD">
        <w:rPr>
          <w:b/>
          <w:color w:val="auto"/>
          <w:lang w:val="uk-UA"/>
        </w:rPr>
        <w:t>202</w:t>
      </w:r>
      <w:r w:rsidR="00D03C6F">
        <w:rPr>
          <w:b/>
          <w:color w:val="auto"/>
          <w:lang w:val="uk-UA"/>
        </w:rPr>
        <w:t>2</w:t>
      </w:r>
      <w:r w:rsidRPr="006A5FAD">
        <w:rPr>
          <w:b/>
          <w:color w:val="auto"/>
          <w:lang w:val="uk-UA"/>
        </w:rPr>
        <w:t>–202</w:t>
      </w:r>
      <w:r w:rsidR="00D03C6F">
        <w:rPr>
          <w:b/>
          <w:color w:val="auto"/>
          <w:lang w:val="uk-UA"/>
        </w:rPr>
        <w:t>3</w:t>
      </w:r>
      <w:r w:rsidR="00B55579" w:rsidRPr="006A5FAD">
        <w:rPr>
          <w:b/>
          <w:color w:val="auto"/>
          <w:lang w:val="uk-UA"/>
        </w:rPr>
        <w:t xml:space="preserve"> навчального року</w:t>
      </w:r>
      <w:r w:rsidR="00216BE7" w:rsidRPr="006A5FAD">
        <w:rPr>
          <w:b/>
          <w:color w:val="auto"/>
          <w:lang w:val="uk-UA"/>
        </w:rPr>
        <w:t xml:space="preserve"> (</w:t>
      </w:r>
      <w:r w:rsidR="00600F55" w:rsidRPr="006A5FAD">
        <w:rPr>
          <w:b/>
          <w:color w:val="auto"/>
          <w:lang w:val="uk-UA"/>
        </w:rPr>
        <w:t>5</w:t>
      </w:r>
      <w:r w:rsidR="00216BE7" w:rsidRPr="006A5FAD">
        <w:rPr>
          <w:b/>
          <w:color w:val="auto"/>
          <w:lang w:val="uk-UA"/>
        </w:rPr>
        <w:t>-й семестр)</w:t>
      </w:r>
    </w:p>
    <w:tbl>
      <w:tblPr>
        <w:tblW w:w="10368" w:type="dxa"/>
        <w:tblLook w:val="0000" w:firstRow="0" w:lastRow="0" w:firstColumn="0" w:lastColumn="0" w:noHBand="0" w:noVBand="0"/>
      </w:tblPr>
      <w:tblGrid>
        <w:gridCol w:w="2744"/>
        <w:gridCol w:w="7624"/>
      </w:tblGrid>
      <w:tr w:rsidR="00B55579" w:rsidRPr="006A5FAD" w14:paraId="78B94D98" w14:textId="77777777" w:rsidTr="00493AA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DBC1F" w14:textId="77777777" w:rsidR="00B55579" w:rsidRPr="006A5FAD" w:rsidRDefault="00B55579" w:rsidP="00493AAD">
            <w:pPr>
              <w:jc w:val="center"/>
              <w:rPr>
                <w:b/>
                <w:color w:val="auto"/>
                <w:lang w:val="uk-UA"/>
              </w:rPr>
            </w:pPr>
            <w:r w:rsidRPr="006A5FAD">
              <w:rPr>
                <w:b/>
                <w:color w:val="auto"/>
                <w:lang w:val="uk-UA"/>
              </w:rPr>
              <w:t>Назва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6AAF5" w14:textId="01C41195" w:rsidR="00B55579" w:rsidRPr="006A5FAD" w:rsidRDefault="00600F55" w:rsidP="00493AAD">
            <w:pPr>
              <w:jc w:val="both"/>
              <w:rPr>
                <w:color w:val="auto"/>
                <w:lang w:val="uk-UA"/>
              </w:rPr>
            </w:pPr>
            <w:r w:rsidRPr="006A5FAD">
              <w:rPr>
                <w:color w:val="auto"/>
                <w:lang w:val="uk-UA"/>
              </w:rPr>
              <w:t>Юридичний самозахист</w:t>
            </w:r>
          </w:p>
        </w:tc>
      </w:tr>
      <w:tr w:rsidR="00B55579" w:rsidRPr="00FD3C61" w14:paraId="7BAEABB2" w14:textId="77777777" w:rsidTr="00493AA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2C331" w14:textId="77777777" w:rsidR="00B55579" w:rsidRPr="006A5FAD" w:rsidRDefault="00B55579" w:rsidP="00493AAD">
            <w:pPr>
              <w:jc w:val="center"/>
              <w:rPr>
                <w:b/>
                <w:color w:val="auto"/>
                <w:lang w:val="uk-UA"/>
              </w:rPr>
            </w:pPr>
            <w:r w:rsidRPr="006A5FAD">
              <w:rPr>
                <w:b/>
                <w:color w:val="auto"/>
                <w:lang w:val="uk-UA"/>
              </w:rPr>
              <w:t>Адреса викладання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71C1F" w14:textId="77777777" w:rsidR="00B55579" w:rsidRPr="006A5FAD" w:rsidRDefault="00B55579" w:rsidP="00493AAD">
            <w:pPr>
              <w:jc w:val="both"/>
              <w:rPr>
                <w:color w:val="auto"/>
                <w:lang w:val="uk-UA"/>
              </w:rPr>
            </w:pPr>
            <w:r w:rsidRPr="006A5FAD">
              <w:rPr>
                <w:color w:val="auto"/>
                <w:lang w:val="uk-UA"/>
              </w:rPr>
              <w:t xml:space="preserve">м. Львів, </w:t>
            </w:r>
            <w:r w:rsidR="00536CF9" w:rsidRPr="006A5FAD">
              <w:rPr>
                <w:color w:val="auto"/>
                <w:lang w:val="uk-UA"/>
              </w:rPr>
              <w:t>вул. Січових Стрільців 14,</w:t>
            </w:r>
          </w:p>
        </w:tc>
      </w:tr>
      <w:tr w:rsidR="00B55579" w:rsidRPr="00DC42A7" w14:paraId="0F19248D" w14:textId="77777777" w:rsidTr="00493AA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DD514" w14:textId="77777777" w:rsidR="00B55579" w:rsidRPr="006A5FAD" w:rsidRDefault="00B55579" w:rsidP="00493AAD">
            <w:pPr>
              <w:jc w:val="center"/>
              <w:rPr>
                <w:b/>
                <w:color w:val="auto"/>
                <w:lang w:val="uk-UA"/>
              </w:rPr>
            </w:pPr>
            <w:r w:rsidRPr="006A5FAD">
              <w:rPr>
                <w:b/>
                <w:color w:val="auto"/>
                <w:lang w:val="uk-UA" w:eastAsia="uk-UA"/>
              </w:rPr>
              <w:t>Факультет та кафедра, за якою закріплена дисципліна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46591" w14:textId="3DF78F54" w:rsidR="00B55579" w:rsidRPr="006A5FAD" w:rsidRDefault="0070019E" w:rsidP="00493AAD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 w:rsidRPr="006A5FAD">
              <w:rPr>
                <w:color w:val="auto"/>
                <w:lang w:val="uk-UA"/>
              </w:rPr>
              <w:t xml:space="preserve">Юридичний факультет, кафедра </w:t>
            </w:r>
            <w:r w:rsidR="00D03C6F">
              <w:rPr>
                <w:color w:val="auto"/>
                <w:lang w:val="uk-UA"/>
              </w:rPr>
              <w:t>адміністративного та фінансового права</w:t>
            </w:r>
          </w:p>
        </w:tc>
      </w:tr>
      <w:tr w:rsidR="00B55579" w:rsidRPr="00DC42A7" w14:paraId="340F5642" w14:textId="77777777" w:rsidTr="00493AA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BE388" w14:textId="77777777" w:rsidR="00B55579" w:rsidRPr="006A5FAD" w:rsidRDefault="00B55579" w:rsidP="00493AAD">
            <w:pPr>
              <w:jc w:val="center"/>
              <w:rPr>
                <w:b/>
                <w:color w:val="auto"/>
                <w:lang w:val="uk-UA"/>
              </w:rPr>
            </w:pPr>
            <w:r w:rsidRPr="006A5FAD">
              <w:rPr>
                <w:b/>
                <w:color w:val="auto"/>
                <w:lang w:val="uk-UA" w:eastAsia="uk-UA"/>
              </w:rPr>
              <w:t>Галузь знань, шифр та назва спеціальності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4ACA0" w14:textId="7F99FBCC" w:rsidR="00B55579" w:rsidRPr="006A5FAD" w:rsidRDefault="00600F55" w:rsidP="00493AAD">
            <w:pPr>
              <w:jc w:val="both"/>
              <w:rPr>
                <w:color w:val="auto"/>
                <w:lang w:val="ru-RU"/>
              </w:rPr>
            </w:pPr>
            <w:r w:rsidRPr="006A5FAD">
              <w:rPr>
                <w:color w:val="auto"/>
                <w:lang w:val="uk-UA"/>
              </w:rPr>
              <w:t>Загальноуніверситетська навчальна дисципліна адаптована для студентів з усіх галузей знань та спеціальностей</w:t>
            </w:r>
          </w:p>
        </w:tc>
      </w:tr>
      <w:tr w:rsidR="00B55579" w:rsidRPr="00DC42A7" w14:paraId="62921474" w14:textId="77777777" w:rsidTr="00493AA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CFD8A" w14:textId="77777777" w:rsidR="00B55579" w:rsidRPr="006A5FAD" w:rsidRDefault="00B55579" w:rsidP="00493AAD">
            <w:pPr>
              <w:jc w:val="center"/>
              <w:rPr>
                <w:b/>
                <w:color w:val="auto"/>
                <w:lang w:val="uk-UA" w:eastAsia="uk-UA"/>
              </w:rPr>
            </w:pPr>
            <w:r w:rsidRPr="006A5FAD">
              <w:rPr>
                <w:b/>
                <w:color w:val="auto"/>
                <w:lang w:val="uk-UA"/>
              </w:rPr>
              <w:t>Викладачі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76FA0" w14:textId="63C7E97D" w:rsidR="00B55579" w:rsidRPr="006A5FAD" w:rsidRDefault="001811F5" w:rsidP="00536CF9">
            <w:pPr>
              <w:jc w:val="both"/>
              <w:rPr>
                <w:color w:val="auto"/>
                <w:lang w:val="uk-UA"/>
              </w:rPr>
            </w:pPr>
            <w:r w:rsidRPr="006A5FAD">
              <w:rPr>
                <w:lang w:val="uk-UA"/>
              </w:rPr>
              <w:t>Шандра Р. С., кандидат юридичних наук, доц</w:t>
            </w:r>
            <w:r w:rsidR="00536CF9" w:rsidRPr="006A5FAD">
              <w:rPr>
                <w:lang w:val="uk-UA"/>
              </w:rPr>
              <w:t xml:space="preserve">ент кафедри </w:t>
            </w:r>
            <w:r w:rsidR="00D03C6F">
              <w:rPr>
                <w:lang w:val="uk-UA"/>
              </w:rPr>
              <w:t>адміністративного та фінансового права</w:t>
            </w:r>
            <w:r w:rsidRPr="006A5FAD">
              <w:rPr>
                <w:lang w:val="uk-UA"/>
              </w:rPr>
              <w:t>.</w:t>
            </w:r>
          </w:p>
        </w:tc>
      </w:tr>
      <w:tr w:rsidR="00B55579" w:rsidRPr="00D03C6F" w14:paraId="0483B336" w14:textId="77777777" w:rsidTr="00493AA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7A359" w14:textId="77777777" w:rsidR="00B55579" w:rsidRPr="006A5FAD" w:rsidRDefault="00B55579" w:rsidP="00493AAD">
            <w:pPr>
              <w:jc w:val="center"/>
              <w:rPr>
                <w:b/>
                <w:color w:val="auto"/>
                <w:lang w:val="uk-UA" w:eastAsia="uk-UA"/>
              </w:rPr>
            </w:pPr>
            <w:r w:rsidRPr="006A5FAD">
              <w:rPr>
                <w:b/>
                <w:color w:val="auto"/>
                <w:lang w:val="uk-UA"/>
              </w:rPr>
              <w:t>Контактна інформація викладачів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254D1" w14:textId="77777777" w:rsidR="00B55579" w:rsidRPr="006A5FAD" w:rsidRDefault="001811F5" w:rsidP="001811F5">
            <w:pPr>
              <w:jc w:val="both"/>
              <w:rPr>
                <w:color w:val="auto"/>
                <w:lang w:val="uk-UA"/>
              </w:rPr>
            </w:pPr>
            <w:r w:rsidRPr="006A5FAD">
              <w:rPr>
                <w:color w:val="auto"/>
              </w:rPr>
              <w:t>roman</w:t>
            </w:r>
            <w:r w:rsidRPr="006A5FAD">
              <w:rPr>
                <w:color w:val="auto"/>
                <w:lang w:val="uk-UA"/>
              </w:rPr>
              <w:t>.</w:t>
            </w:r>
            <w:r w:rsidRPr="006A5FAD">
              <w:rPr>
                <w:color w:val="auto"/>
              </w:rPr>
              <w:t>shandra</w:t>
            </w:r>
            <w:r w:rsidRPr="006A5FAD">
              <w:rPr>
                <w:color w:val="auto"/>
                <w:lang w:val="uk-UA"/>
              </w:rPr>
              <w:t>@</w:t>
            </w:r>
            <w:r w:rsidRPr="006A5FAD">
              <w:rPr>
                <w:color w:val="auto"/>
              </w:rPr>
              <w:t>lnu</w:t>
            </w:r>
            <w:r w:rsidRPr="006A5FAD">
              <w:rPr>
                <w:color w:val="auto"/>
                <w:lang w:val="uk-UA"/>
              </w:rPr>
              <w:t>.</w:t>
            </w:r>
            <w:r w:rsidRPr="006A5FAD">
              <w:rPr>
                <w:color w:val="auto"/>
              </w:rPr>
              <w:t>edu</w:t>
            </w:r>
            <w:r w:rsidRPr="006A5FAD">
              <w:rPr>
                <w:color w:val="auto"/>
                <w:lang w:val="uk-UA"/>
              </w:rPr>
              <w:t>.</w:t>
            </w:r>
            <w:r w:rsidRPr="006A5FAD">
              <w:rPr>
                <w:color w:val="auto"/>
              </w:rPr>
              <w:t>ua</w:t>
            </w:r>
          </w:p>
          <w:p w14:paraId="746C9457" w14:textId="09252537" w:rsidR="001811F5" w:rsidRPr="00D03C6F" w:rsidRDefault="00692290" w:rsidP="001811F5">
            <w:pPr>
              <w:jc w:val="both"/>
              <w:rPr>
                <w:bdr w:val="none" w:sz="0" w:space="0" w:color="auto" w:frame="1"/>
                <w:shd w:val="clear" w:color="auto" w:fill="FAFAFA"/>
                <w:lang w:val="en-UA"/>
              </w:rPr>
            </w:pPr>
            <w:r w:rsidRPr="006A5FAD">
              <w:rPr>
                <w:color w:val="auto"/>
                <w:lang w:val="uk-UA"/>
              </w:rPr>
              <w:t xml:space="preserve">тел. </w:t>
            </w:r>
            <w:hyperlink r:id="rId5" w:history="1">
              <w:r w:rsidR="00D03C6F" w:rsidRPr="00D03C6F">
                <w:rPr>
                  <w:rStyle w:val="Hyperlink"/>
                  <w:bdr w:val="none" w:sz="0" w:space="0" w:color="auto" w:frame="1"/>
                  <w:shd w:val="clear" w:color="auto" w:fill="FAFAFA"/>
                  <w:lang w:val="en-UA"/>
                </w:rPr>
                <w:t>(032) 239-45-25</w:t>
              </w:r>
            </w:hyperlink>
          </w:p>
        </w:tc>
      </w:tr>
      <w:tr w:rsidR="00B55579" w:rsidRPr="00DC42A7" w14:paraId="3012F5B4" w14:textId="77777777" w:rsidTr="00493AA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EDDC8" w14:textId="77777777" w:rsidR="00B55579" w:rsidRPr="006A5FAD" w:rsidRDefault="00B55579" w:rsidP="00493AAD">
            <w:pPr>
              <w:jc w:val="center"/>
              <w:rPr>
                <w:b/>
                <w:color w:val="auto"/>
                <w:lang w:val="uk-UA"/>
              </w:rPr>
            </w:pPr>
            <w:r w:rsidRPr="006A5FAD">
              <w:rPr>
                <w:b/>
                <w:color w:val="auto"/>
                <w:lang w:val="uk-UA"/>
              </w:rPr>
              <w:t>Консультації по курсу відбуваються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F2037" w14:textId="25D66924" w:rsidR="00B55579" w:rsidRPr="006A5FAD" w:rsidRDefault="00573BD3" w:rsidP="00493AAD">
            <w:pPr>
              <w:jc w:val="both"/>
              <w:rPr>
                <w:color w:val="auto"/>
                <w:lang w:val="uk-UA"/>
              </w:rPr>
            </w:pPr>
            <w:r w:rsidRPr="006A5FAD">
              <w:rPr>
                <w:color w:val="auto"/>
                <w:lang w:val="uk-UA"/>
              </w:rPr>
              <w:t>що</w:t>
            </w:r>
            <w:r w:rsidR="001811F5" w:rsidRPr="006A5FAD">
              <w:rPr>
                <w:color w:val="auto"/>
                <w:lang w:val="uk-UA"/>
              </w:rPr>
              <w:t>понеділка</w:t>
            </w:r>
            <w:r w:rsidRPr="006A5FAD">
              <w:rPr>
                <w:color w:val="auto"/>
                <w:lang w:val="uk-UA"/>
              </w:rPr>
              <w:t>, 1</w:t>
            </w:r>
            <w:r w:rsidR="001811F5" w:rsidRPr="006A5FAD">
              <w:rPr>
                <w:color w:val="auto"/>
                <w:lang w:val="uk-UA"/>
              </w:rPr>
              <w:t>1</w:t>
            </w:r>
            <w:r w:rsidRPr="006A5FAD">
              <w:rPr>
                <w:color w:val="auto"/>
                <w:lang w:val="uk-UA"/>
              </w:rPr>
              <w:t>.</w:t>
            </w:r>
            <w:r w:rsidR="00D03C6F">
              <w:rPr>
                <w:color w:val="auto"/>
                <w:lang w:val="uk-UA"/>
              </w:rPr>
              <w:t>0</w:t>
            </w:r>
            <w:r w:rsidR="00B55579" w:rsidRPr="006A5FAD">
              <w:rPr>
                <w:color w:val="auto"/>
                <w:lang w:val="uk-UA"/>
              </w:rPr>
              <w:t>0-1</w:t>
            </w:r>
            <w:r w:rsidR="001811F5" w:rsidRPr="006A5FAD">
              <w:rPr>
                <w:color w:val="auto"/>
                <w:lang w:val="uk-UA"/>
              </w:rPr>
              <w:t>3</w:t>
            </w:r>
            <w:r w:rsidRPr="006A5FAD">
              <w:rPr>
                <w:color w:val="auto"/>
                <w:lang w:val="uk-UA"/>
              </w:rPr>
              <w:t>.30</w:t>
            </w:r>
            <w:r w:rsidR="00B55579" w:rsidRPr="006A5FAD">
              <w:rPr>
                <w:color w:val="auto"/>
                <w:lang w:val="uk-UA"/>
              </w:rPr>
              <w:t xml:space="preserve"> год. (</w:t>
            </w:r>
            <w:r w:rsidRPr="006A5FAD">
              <w:rPr>
                <w:color w:val="auto"/>
                <w:lang w:val="uk-UA"/>
              </w:rPr>
              <w:t xml:space="preserve">вул. </w:t>
            </w:r>
            <w:r w:rsidR="001811F5" w:rsidRPr="006A5FAD">
              <w:rPr>
                <w:color w:val="auto"/>
                <w:lang w:val="uk-UA"/>
              </w:rPr>
              <w:t>Січових Стрільців</w:t>
            </w:r>
            <w:r w:rsidRPr="006A5FAD">
              <w:rPr>
                <w:color w:val="auto"/>
                <w:lang w:val="uk-UA"/>
              </w:rPr>
              <w:t>, 1</w:t>
            </w:r>
            <w:r w:rsidR="001811F5" w:rsidRPr="006A5FAD">
              <w:rPr>
                <w:color w:val="auto"/>
                <w:lang w:val="uk-UA"/>
              </w:rPr>
              <w:t>4</w:t>
            </w:r>
            <w:r w:rsidRPr="006A5FAD">
              <w:rPr>
                <w:color w:val="auto"/>
                <w:lang w:val="uk-UA"/>
              </w:rPr>
              <w:t xml:space="preserve">, </w:t>
            </w:r>
            <w:r w:rsidR="00D03C6F">
              <w:rPr>
                <w:color w:val="auto"/>
                <w:lang w:val="uk-UA"/>
              </w:rPr>
              <w:t>каб</w:t>
            </w:r>
            <w:r w:rsidRPr="006A5FAD">
              <w:rPr>
                <w:color w:val="auto"/>
                <w:lang w:val="uk-UA"/>
              </w:rPr>
              <w:t>. 4</w:t>
            </w:r>
            <w:r w:rsidR="00D03C6F">
              <w:rPr>
                <w:color w:val="auto"/>
                <w:lang w:val="uk-UA"/>
              </w:rPr>
              <w:t>08</w:t>
            </w:r>
            <w:r w:rsidR="00B55579" w:rsidRPr="006A5FAD">
              <w:rPr>
                <w:color w:val="auto"/>
                <w:lang w:val="uk-UA"/>
              </w:rPr>
              <w:t xml:space="preserve">) </w:t>
            </w:r>
          </w:p>
          <w:p w14:paraId="2853C0AA" w14:textId="471714A1" w:rsidR="00B55579" w:rsidRPr="006A5FAD" w:rsidRDefault="00B55579" w:rsidP="00536CF9">
            <w:pPr>
              <w:jc w:val="both"/>
              <w:rPr>
                <w:color w:val="auto"/>
                <w:lang w:val="ru-RU"/>
              </w:rPr>
            </w:pPr>
            <w:r w:rsidRPr="006A5FAD">
              <w:rPr>
                <w:color w:val="auto"/>
                <w:lang w:val="uk-UA"/>
              </w:rPr>
              <w:t>Так</w:t>
            </w:r>
            <w:r w:rsidR="00536CF9" w:rsidRPr="006A5FAD">
              <w:rPr>
                <w:color w:val="auto"/>
                <w:lang w:val="uk-UA"/>
              </w:rPr>
              <w:t>ож можливі он-лайн консультації:</w:t>
            </w:r>
            <w:r w:rsidRPr="006A5FAD">
              <w:rPr>
                <w:color w:val="auto"/>
                <w:lang w:val="uk-UA"/>
              </w:rPr>
              <w:t xml:space="preserve"> </w:t>
            </w:r>
            <w:hyperlink r:id="rId6" w:history="1">
              <w:r w:rsidR="00D03C6F" w:rsidRPr="0079296D">
                <w:rPr>
                  <w:rStyle w:val="Hyperlink"/>
                </w:rPr>
                <w:t>roman</w:t>
              </w:r>
              <w:r w:rsidR="00D03C6F" w:rsidRPr="0079296D">
                <w:rPr>
                  <w:rStyle w:val="Hyperlink"/>
                  <w:lang w:val="ru-RU"/>
                </w:rPr>
                <w:t>.</w:t>
              </w:r>
              <w:r w:rsidR="00D03C6F" w:rsidRPr="0079296D">
                <w:rPr>
                  <w:rStyle w:val="Hyperlink"/>
                </w:rPr>
                <w:t>shandra</w:t>
              </w:r>
              <w:r w:rsidR="00D03C6F" w:rsidRPr="0079296D">
                <w:rPr>
                  <w:rStyle w:val="Hyperlink"/>
                  <w:lang w:val="ru-RU"/>
                </w:rPr>
                <w:t>@</w:t>
              </w:r>
              <w:r w:rsidR="00D03C6F" w:rsidRPr="0079296D">
                <w:rPr>
                  <w:rStyle w:val="Hyperlink"/>
                </w:rPr>
                <w:t>lnu</w:t>
              </w:r>
              <w:r w:rsidR="00D03C6F" w:rsidRPr="0079296D">
                <w:rPr>
                  <w:rStyle w:val="Hyperlink"/>
                  <w:lang w:val="ru-RU"/>
                </w:rPr>
                <w:t>.</w:t>
              </w:r>
              <w:r w:rsidR="00D03C6F" w:rsidRPr="0079296D">
                <w:rPr>
                  <w:rStyle w:val="Hyperlink"/>
                </w:rPr>
                <w:t>edu</w:t>
              </w:r>
              <w:r w:rsidR="00D03C6F" w:rsidRPr="0079296D">
                <w:rPr>
                  <w:rStyle w:val="Hyperlink"/>
                  <w:lang w:val="uk-UA"/>
                </w:rPr>
                <w:t>.</w:t>
              </w:r>
              <w:r w:rsidR="00D03C6F" w:rsidRPr="0079296D">
                <w:rPr>
                  <w:rStyle w:val="Hyperlink"/>
                </w:rPr>
                <w:t>ua</w:t>
              </w:r>
            </w:hyperlink>
            <w:r w:rsidR="00536CF9" w:rsidRPr="006A5FAD">
              <w:rPr>
                <w:color w:val="auto"/>
                <w:lang w:val="ru-RU"/>
              </w:rPr>
              <w:t xml:space="preserve"> </w:t>
            </w:r>
          </w:p>
        </w:tc>
      </w:tr>
      <w:tr w:rsidR="00B55579" w:rsidRPr="00DC42A7" w14:paraId="5D0624AF" w14:textId="77777777" w:rsidTr="00493AA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8B9DA" w14:textId="77777777" w:rsidR="00B55579" w:rsidRPr="006A5FAD" w:rsidRDefault="00B55579" w:rsidP="00493AAD">
            <w:pPr>
              <w:jc w:val="center"/>
              <w:rPr>
                <w:b/>
                <w:color w:val="auto"/>
                <w:lang w:val="uk-UA"/>
              </w:rPr>
            </w:pPr>
            <w:r w:rsidRPr="006A5FAD">
              <w:rPr>
                <w:b/>
                <w:lang w:val="uk-UA"/>
              </w:rPr>
              <w:t>Сторінка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EDAA0" w14:textId="4DA0FE22" w:rsidR="00B55579" w:rsidRPr="00DC42A7" w:rsidRDefault="00000000" w:rsidP="00493AAD">
            <w:pPr>
              <w:jc w:val="both"/>
              <w:rPr>
                <w:color w:val="auto"/>
                <w:lang w:val="uk-UA"/>
              </w:rPr>
            </w:pPr>
            <w:hyperlink r:id="rId7" w:history="1">
              <w:r w:rsidR="00DC42A7" w:rsidRPr="0079296D">
                <w:rPr>
                  <w:rStyle w:val="Hyperlink"/>
                  <w:lang w:val="uk-UA"/>
                </w:rPr>
                <w:t>https://law.lnu.edu.ua/course/yurydychnyj-samozahyst</w:t>
              </w:r>
            </w:hyperlink>
            <w:r w:rsidR="00DC42A7">
              <w:rPr>
                <w:color w:val="auto"/>
                <w:lang w:val="uk-UA"/>
              </w:rPr>
              <w:t xml:space="preserve"> </w:t>
            </w:r>
          </w:p>
        </w:tc>
      </w:tr>
      <w:tr w:rsidR="00B55579" w:rsidRPr="00DC42A7" w14:paraId="20FA0651" w14:textId="77777777" w:rsidTr="00493AA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A3161" w14:textId="77777777" w:rsidR="00573BD3" w:rsidRPr="006A5FAD" w:rsidRDefault="00B55579" w:rsidP="00493AAD">
            <w:pPr>
              <w:jc w:val="center"/>
              <w:rPr>
                <w:b/>
                <w:color w:val="auto"/>
                <w:lang w:val="uk-UA"/>
              </w:rPr>
            </w:pPr>
            <w:r w:rsidRPr="006A5FAD">
              <w:rPr>
                <w:b/>
                <w:color w:val="auto"/>
                <w:lang w:val="uk-UA"/>
              </w:rPr>
              <w:t>Інформація про курс</w:t>
            </w:r>
          </w:p>
          <w:p w14:paraId="35052DFB" w14:textId="77777777" w:rsidR="00573BD3" w:rsidRPr="006A5FAD" w:rsidRDefault="00573BD3" w:rsidP="00573BD3">
            <w:pPr>
              <w:rPr>
                <w:lang w:val="uk-UA"/>
              </w:rPr>
            </w:pPr>
          </w:p>
          <w:p w14:paraId="22C1C490" w14:textId="77777777" w:rsidR="00B55579" w:rsidRPr="006A5FAD" w:rsidRDefault="00B55579" w:rsidP="00573BD3">
            <w:pPr>
              <w:jc w:val="center"/>
              <w:rPr>
                <w:lang w:val="uk-UA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E7BA3" w14:textId="6B09B9CE" w:rsidR="00B55579" w:rsidRPr="006A5FAD" w:rsidRDefault="00600F55" w:rsidP="00432D41">
            <w:pPr>
              <w:jc w:val="both"/>
              <w:rPr>
                <w:color w:val="auto"/>
                <w:lang w:val="uk-UA"/>
              </w:rPr>
            </w:pPr>
            <w:r w:rsidRPr="006A5FAD">
              <w:rPr>
                <w:color w:val="auto"/>
                <w:lang w:val="uk-UA"/>
              </w:rPr>
              <w:t>Навчальна дисципліна розрахована на студентів, які не є фахівцями в галузі права. Слухачі зокрема навчаться: як правильно поводитись у випадку затримання поліцією (до зустрічі з адвокатом), обшуку житла, виклику в поліцію чи прокуратуру; як правильно складати звернення до органів державної влади та ін.; як юридично грамотно протидіяти порушенню цивільних, політичних, соціальних (на відпустку, страйк, соц. допомогу тощо) та інших прав.</w:t>
            </w:r>
          </w:p>
        </w:tc>
      </w:tr>
      <w:tr w:rsidR="00B55579" w:rsidRPr="006A5FAD" w14:paraId="0483F5E1" w14:textId="77777777" w:rsidTr="00493AA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10CB2" w14:textId="77777777" w:rsidR="00B55579" w:rsidRPr="006A5FAD" w:rsidRDefault="00B55579" w:rsidP="00493AAD">
            <w:pPr>
              <w:jc w:val="center"/>
              <w:rPr>
                <w:b/>
                <w:color w:val="auto"/>
                <w:lang w:val="uk-UA"/>
              </w:rPr>
            </w:pPr>
            <w:r w:rsidRPr="006A5FAD">
              <w:rPr>
                <w:b/>
                <w:color w:val="auto"/>
                <w:lang w:val="uk-UA"/>
              </w:rPr>
              <w:t>Коротка анотація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0D625" w14:textId="216B4CE3" w:rsidR="00B55579" w:rsidRPr="006A5FAD" w:rsidRDefault="003360DB" w:rsidP="00432D41">
            <w:pPr>
              <w:jc w:val="both"/>
              <w:rPr>
                <w:color w:val="auto"/>
                <w:lang w:val="uk-UA"/>
              </w:rPr>
            </w:pPr>
            <w:r w:rsidRPr="006A5FAD">
              <w:rPr>
                <w:color w:val="auto"/>
                <w:lang w:val="uk-UA"/>
              </w:rPr>
              <w:t>Дисципліна «</w:t>
            </w:r>
            <w:r w:rsidR="00600F55" w:rsidRPr="006A5FAD">
              <w:rPr>
                <w:color w:val="auto"/>
                <w:lang w:val="uk-UA"/>
              </w:rPr>
              <w:t>Юридичний самозахист</w:t>
            </w:r>
            <w:r w:rsidRPr="006A5FAD">
              <w:rPr>
                <w:color w:val="auto"/>
                <w:lang w:val="uk-UA"/>
              </w:rPr>
              <w:t xml:space="preserve">» </w:t>
            </w:r>
            <w:r w:rsidR="00600F55" w:rsidRPr="006A5FAD">
              <w:rPr>
                <w:color w:val="auto"/>
                <w:lang w:val="uk-UA"/>
              </w:rPr>
              <w:t xml:space="preserve">є загальноуніверситетською </w:t>
            </w:r>
            <w:r w:rsidR="00432D41" w:rsidRPr="006A5FAD">
              <w:rPr>
                <w:color w:val="auto"/>
                <w:lang w:val="uk-UA"/>
              </w:rPr>
              <w:t>вибірковою</w:t>
            </w:r>
            <w:r w:rsidR="00B55579" w:rsidRPr="006A5FAD">
              <w:rPr>
                <w:color w:val="auto"/>
                <w:lang w:val="uk-UA"/>
              </w:rPr>
              <w:t xml:space="preserve"> дисципліною для освітн</w:t>
            </w:r>
            <w:r w:rsidR="00600F55" w:rsidRPr="006A5FAD">
              <w:rPr>
                <w:color w:val="auto"/>
                <w:lang w:val="uk-UA"/>
              </w:rPr>
              <w:t>іх</w:t>
            </w:r>
            <w:r w:rsidR="00B55579" w:rsidRPr="006A5FAD">
              <w:rPr>
                <w:color w:val="auto"/>
                <w:lang w:val="uk-UA"/>
              </w:rPr>
              <w:t xml:space="preserve"> програм</w:t>
            </w:r>
            <w:r w:rsidR="00600F55" w:rsidRPr="006A5FAD">
              <w:rPr>
                <w:color w:val="auto"/>
                <w:lang w:val="uk-UA"/>
              </w:rPr>
              <w:t xml:space="preserve"> з підготовки</w:t>
            </w:r>
            <w:r w:rsidRPr="006A5FAD">
              <w:rPr>
                <w:color w:val="auto"/>
                <w:lang w:val="uk-UA"/>
              </w:rPr>
              <w:t xml:space="preserve"> </w:t>
            </w:r>
            <w:r w:rsidR="00600F55" w:rsidRPr="006A5FAD">
              <w:rPr>
                <w:color w:val="auto"/>
                <w:lang w:val="uk-UA"/>
              </w:rPr>
              <w:t>б</w:t>
            </w:r>
            <w:r w:rsidR="00432D41" w:rsidRPr="006A5FAD">
              <w:rPr>
                <w:color w:val="auto"/>
                <w:lang w:val="uk-UA"/>
              </w:rPr>
              <w:t>акалавр</w:t>
            </w:r>
            <w:r w:rsidR="00600F55" w:rsidRPr="006A5FAD">
              <w:rPr>
                <w:color w:val="auto"/>
                <w:lang w:val="uk-UA"/>
              </w:rPr>
              <w:t>ів</w:t>
            </w:r>
            <w:r w:rsidRPr="006A5FAD">
              <w:rPr>
                <w:color w:val="auto"/>
                <w:lang w:val="uk-UA"/>
              </w:rPr>
              <w:t xml:space="preserve">, </w:t>
            </w:r>
            <w:r w:rsidR="00432D41" w:rsidRPr="006A5FAD">
              <w:rPr>
                <w:color w:val="auto"/>
                <w:lang w:val="uk-UA"/>
              </w:rPr>
              <w:t>першого</w:t>
            </w:r>
            <w:r w:rsidRPr="006A5FAD">
              <w:rPr>
                <w:color w:val="auto"/>
                <w:lang w:val="uk-UA"/>
              </w:rPr>
              <w:t xml:space="preserve"> (</w:t>
            </w:r>
            <w:r w:rsidR="00432D41" w:rsidRPr="006A5FAD">
              <w:rPr>
                <w:color w:val="auto"/>
                <w:lang w:val="uk-UA"/>
              </w:rPr>
              <w:t>бакалав</w:t>
            </w:r>
            <w:r w:rsidR="00B06294" w:rsidRPr="006A5FAD">
              <w:rPr>
                <w:color w:val="auto"/>
                <w:lang w:val="uk-UA"/>
              </w:rPr>
              <w:t>рського</w:t>
            </w:r>
            <w:r w:rsidRPr="006A5FAD">
              <w:rPr>
                <w:color w:val="auto"/>
                <w:lang w:val="uk-UA"/>
              </w:rPr>
              <w:t>) рівня освіти</w:t>
            </w:r>
            <w:r w:rsidR="00B55579" w:rsidRPr="006A5FAD">
              <w:rPr>
                <w:color w:val="auto"/>
                <w:lang w:val="uk-UA"/>
              </w:rPr>
              <w:t xml:space="preserve">, яка викладається в </w:t>
            </w:r>
            <w:r w:rsidR="00600F55" w:rsidRPr="006A5FAD">
              <w:rPr>
                <w:color w:val="auto"/>
                <w:lang w:val="uk-UA"/>
              </w:rPr>
              <w:t>5-му</w:t>
            </w:r>
            <w:r w:rsidRPr="006A5FAD">
              <w:rPr>
                <w:color w:val="auto"/>
                <w:lang w:val="uk-UA"/>
              </w:rPr>
              <w:t xml:space="preserve"> </w:t>
            </w:r>
            <w:r w:rsidR="00B55579" w:rsidRPr="006A5FAD">
              <w:rPr>
                <w:color w:val="auto"/>
                <w:lang w:val="uk-UA"/>
              </w:rPr>
              <w:t xml:space="preserve">семестрі в обсязі </w:t>
            </w:r>
            <w:r w:rsidRPr="006A5FAD">
              <w:rPr>
                <w:color w:val="auto"/>
                <w:lang w:val="uk-UA"/>
              </w:rPr>
              <w:t>3 кредити</w:t>
            </w:r>
            <w:r w:rsidR="00B55579" w:rsidRPr="006A5FAD">
              <w:rPr>
                <w:color w:val="auto"/>
                <w:lang w:val="uk-UA"/>
              </w:rPr>
              <w:t xml:space="preserve"> (за Європейською Кредитно-Трансферною Системою ECTS).</w:t>
            </w:r>
          </w:p>
        </w:tc>
      </w:tr>
      <w:tr w:rsidR="00B55579" w:rsidRPr="00DC42A7" w14:paraId="130C9B18" w14:textId="77777777" w:rsidTr="00493AA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C6133" w14:textId="77777777" w:rsidR="00B55579" w:rsidRPr="006A5FAD" w:rsidRDefault="00B55579" w:rsidP="00493AAD">
            <w:pPr>
              <w:jc w:val="center"/>
              <w:rPr>
                <w:b/>
                <w:color w:val="auto"/>
                <w:lang w:val="uk-UA"/>
              </w:rPr>
            </w:pPr>
            <w:r w:rsidRPr="006A5FAD">
              <w:rPr>
                <w:b/>
                <w:color w:val="auto"/>
                <w:lang w:val="uk-UA"/>
              </w:rPr>
              <w:t>Мета та цілі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EF2FC" w14:textId="3F4B479B" w:rsidR="00600F55" w:rsidRPr="006A5FAD" w:rsidRDefault="00600F55" w:rsidP="00600F55">
            <w:pPr>
              <w:jc w:val="both"/>
              <w:rPr>
                <w:color w:val="auto"/>
                <w:lang w:val="uk-UA"/>
              </w:rPr>
            </w:pPr>
            <w:r w:rsidRPr="006A5FAD">
              <w:rPr>
                <w:color w:val="auto"/>
                <w:lang w:val="uk-UA"/>
              </w:rPr>
              <w:t>Мета курсу: допомогти студентам освоїти прості та ефективні прийоми юридичного самозахисту від протиправних посягань. Цілями курсу є формування у студентів практичних вмінь та навичок юридичного захисту від зловживань правом, правопорушень, посадових зловживань, корупційних та інших протиправних дій</w:t>
            </w:r>
            <w:r w:rsidR="007130CD" w:rsidRPr="006A5FAD">
              <w:rPr>
                <w:color w:val="auto"/>
                <w:lang w:val="uk-UA"/>
              </w:rPr>
              <w:t xml:space="preserve">, а також навчити студентів </w:t>
            </w:r>
            <w:r w:rsidRPr="006A5FAD">
              <w:rPr>
                <w:color w:val="auto"/>
                <w:lang w:val="uk-UA"/>
              </w:rPr>
              <w:t>аналізувати та критично осмислювати дії посадових та приватних осіб</w:t>
            </w:r>
            <w:r w:rsidR="007130CD" w:rsidRPr="006A5FAD">
              <w:rPr>
                <w:color w:val="auto"/>
                <w:lang w:val="uk-UA"/>
              </w:rPr>
              <w:t>.</w:t>
            </w:r>
          </w:p>
        </w:tc>
      </w:tr>
      <w:tr w:rsidR="00B55579" w:rsidRPr="00DC42A7" w14:paraId="29B78029" w14:textId="77777777" w:rsidTr="00493AA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6B0C6" w14:textId="77777777" w:rsidR="00B55579" w:rsidRPr="006A5FAD" w:rsidRDefault="00B55579" w:rsidP="00493AAD">
            <w:pPr>
              <w:jc w:val="center"/>
              <w:rPr>
                <w:b/>
                <w:color w:val="auto"/>
                <w:lang w:val="uk-UA"/>
              </w:rPr>
            </w:pPr>
            <w:r w:rsidRPr="006A5FAD">
              <w:rPr>
                <w:b/>
                <w:bCs/>
                <w:color w:val="auto"/>
                <w:lang w:val="uk-UA" w:eastAsia="uk-UA"/>
              </w:rPr>
              <w:t>Література для вивчення дисципліни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86A43" w14:textId="77777777" w:rsidR="00FD3C61" w:rsidRPr="00C934BB" w:rsidRDefault="00FD3C61" w:rsidP="00FD3C61">
            <w:pPr>
              <w:numPr>
                <w:ilvl w:val="0"/>
                <w:numId w:val="13"/>
              </w:numPr>
              <w:tabs>
                <w:tab w:val="center" w:pos="993"/>
              </w:tabs>
              <w:jc w:val="both"/>
              <w:rPr>
                <w:szCs w:val="28"/>
                <w:lang w:val="uk-UA" w:eastAsia="ru-RU"/>
              </w:rPr>
            </w:pPr>
            <w:r w:rsidRPr="00F0657E">
              <w:rPr>
                <w:lang w:val="uk-UA" w:eastAsia="ko-KR"/>
              </w:rPr>
              <w:t>Бурак В. Я. Правовий механізм захисту трудових прав та законних інтересів працівників / В. Я. Бурак // Львівський національний університет імені Івана Франка. Львів. – 2021. – 440 c.</w:t>
            </w:r>
          </w:p>
          <w:p w14:paraId="3CA187BF" w14:textId="77777777" w:rsidR="00FD3C61" w:rsidRDefault="00FD3C61" w:rsidP="00FD3C61">
            <w:pPr>
              <w:numPr>
                <w:ilvl w:val="0"/>
                <w:numId w:val="13"/>
              </w:numPr>
              <w:tabs>
                <w:tab w:val="center" w:pos="993"/>
              </w:tabs>
              <w:jc w:val="both"/>
              <w:rPr>
                <w:szCs w:val="28"/>
                <w:lang w:val="uk-UA"/>
              </w:rPr>
            </w:pPr>
            <w:r w:rsidRPr="00FD3C61">
              <w:rPr>
                <w:lang w:val="ru-RU" w:eastAsia="uk-UA"/>
              </w:rPr>
              <w:t xml:space="preserve">Виконавче провадження: теорія та практика / С. Кравцов, І. Ізарова, </w:t>
            </w:r>
            <w:r w:rsidRPr="00FD3C61">
              <w:rPr>
                <w:b/>
                <w:bCs/>
                <w:lang w:val="ru-RU" w:eastAsia="uk-UA"/>
              </w:rPr>
              <w:t xml:space="preserve">О. І. Угриновська, </w:t>
            </w:r>
            <w:r w:rsidRPr="00FD3C61">
              <w:rPr>
                <w:lang w:val="ru-RU" w:eastAsia="uk-UA"/>
              </w:rPr>
              <w:t xml:space="preserve">М. Піняшко // "Право". </w:t>
            </w:r>
            <w:r w:rsidRPr="00F0657E">
              <w:rPr>
                <w:lang w:eastAsia="uk-UA"/>
              </w:rPr>
              <w:t xml:space="preserve">Харків. – 2021. – </w:t>
            </w:r>
            <w:r w:rsidRPr="00F0657E">
              <w:rPr>
                <w:lang w:val="uk-UA" w:eastAsia="uk-UA"/>
              </w:rPr>
              <w:t xml:space="preserve">672 </w:t>
            </w:r>
            <w:r w:rsidRPr="00F0657E">
              <w:rPr>
                <w:lang w:eastAsia="uk-UA"/>
              </w:rPr>
              <w:t>c.</w:t>
            </w:r>
          </w:p>
          <w:p w14:paraId="1BE18A86" w14:textId="77777777" w:rsidR="00FD3C61" w:rsidRPr="0055795B" w:rsidRDefault="00FD3C61" w:rsidP="00FD3C61">
            <w:pPr>
              <w:numPr>
                <w:ilvl w:val="0"/>
                <w:numId w:val="13"/>
              </w:numPr>
              <w:tabs>
                <w:tab w:val="center" w:pos="993"/>
              </w:tabs>
              <w:jc w:val="both"/>
              <w:rPr>
                <w:szCs w:val="28"/>
                <w:lang w:val="uk-UA"/>
              </w:rPr>
            </w:pPr>
            <w:r w:rsidRPr="0055795B">
              <w:rPr>
                <w:szCs w:val="28"/>
                <w:lang w:val="uk-UA"/>
              </w:rPr>
              <w:t>Загальна теорія права: Підручник / За заг. ред. М.І. Козюбри. – К.: Ваіте, 2015. – 392 с.</w:t>
            </w:r>
          </w:p>
          <w:p w14:paraId="368BEBE1" w14:textId="77777777" w:rsidR="00FD3C61" w:rsidRPr="0055795B" w:rsidRDefault="00FD3C61" w:rsidP="00FD3C61">
            <w:pPr>
              <w:numPr>
                <w:ilvl w:val="0"/>
                <w:numId w:val="13"/>
              </w:numPr>
              <w:tabs>
                <w:tab w:val="center" w:pos="993"/>
              </w:tabs>
              <w:jc w:val="both"/>
              <w:rPr>
                <w:szCs w:val="28"/>
                <w:lang w:val="uk-UA"/>
              </w:rPr>
            </w:pPr>
            <w:r w:rsidRPr="0055795B">
              <w:rPr>
                <w:szCs w:val="28"/>
                <w:lang w:val="uk-UA"/>
              </w:rPr>
              <w:t xml:space="preserve">Рабінович П. М. Основи </w:t>
            </w:r>
            <w:r>
              <w:rPr>
                <w:szCs w:val="28"/>
                <w:lang w:val="uk-UA"/>
              </w:rPr>
              <w:t>теорії та фідософії права</w:t>
            </w:r>
            <w:r w:rsidRPr="0055795B">
              <w:rPr>
                <w:szCs w:val="28"/>
                <w:lang w:val="uk-UA"/>
              </w:rPr>
              <w:t xml:space="preserve">. Навч.посібник. – Львів: </w:t>
            </w:r>
            <w:r>
              <w:rPr>
                <w:szCs w:val="28"/>
                <w:lang w:val="uk-UA"/>
              </w:rPr>
              <w:t>Медицина і право</w:t>
            </w:r>
            <w:r w:rsidRPr="0055795B">
              <w:rPr>
                <w:szCs w:val="28"/>
                <w:lang w:val="uk-UA"/>
              </w:rPr>
              <w:t>, 20</w:t>
            </w:r>
            <w:r>
              <w:rPr>
                <w:szCs w:val="28"/>
                <w:lang w:val="uk-UA"/>
              </w:rPr>
              <w:t>21</w:t>
            </w:r>
            <w:r w:rsidRPr="0055795B">
              <w:rPr>
                <w:szCs w:val="28"/>
                <w:lang w:val="uk-UA"/>
              </w:rPr>
              <w:t>. – 2</w:t>
            </w:r>
            <w:r>
              <w:rPr>
                <w:szCs w:val="28"/>
                <w:lang w:val="uk-UA"/>
              </w:rPr>
              <w:t>56</w:t>
            </w:r>
            <w:r w:rsidRPr="0055795B">
              <w:rPr>
                <w:szCs w:val="28"/>
                <w:lang w:val="uk-UA"/>
              </w:rPr>
              <w:t xml:space="preserve"> с.</w:t>
            </w:r>
          </w:p>
          <w:p w14:paraId="30E4EF3B" w14:textId="77777777" w:rsidR="00FD3C61" w:rsidRPr="0055795B" w:rsidRDefault="00FD3C61" w:rsidP="00FD3C61">
            <w:pPr>
              <w:numPr>
                <w:ilvl w:val="0"/>
                <w:numId w:val="13"/>
              </w:numPr>
              <w:tabs>
                <w:tab w:val="center" w:pos="993"/>
              </w:tabs>
              <w:jc w:val="both"/>
              <w:rPr>
                <w:szCs w:val="28"/>
                <w:lang w:val="uk-UA"/>
              </w:rPr>
            </w:pPr>
            <w:r w:rsidRPr="0055795B">
              <w:rPr>
                <w:szCs w:val="28"/>
                <w:lang w:val="uk-UA"/>
              </w:rPr>
              <w:t>Адміністративне право : навчальний посібник / М.М. Бурбика, А.В. Солонар, К.Д. Янішевська; Міністерство освіти і науки України, Сумський державний університет. – Суми, 2015.</w:t>
            </w:r>
          </w:p>
          <w:p w14:paraId="59BA71C4" w14:textId="77777777" w:rsidR="00FD3C61" w:rsidRPr="0055795B" w:rsidRDefault="00FD3C61" w:rsidP="00FD3C61">
            <w:pPr>
              <w:numPr>
                <w:ilvl w:val="0"/>
                <w:numId w:val="13"/>
              </w:numPr>
              <w:tabs>
                <w:tab w:val="center" w:pos="993"/>
              </w:tabs>
              <w:jc w:val="both"/>
              <w:rPr>
                <w:szCs w:val="28"/>
                <w:lang w:val="uk-UA"/>
              </w:rPr>
            </w:pPr>
            <w:r w:rsidRPr="0055795B">
              <w:rPr>
                <w:szCs w:val="28"/>
                <w:lang w:val="uk-UA"/>
              </w:rPr>
              <w:t>Конституційне право України : підручник / [І.М. Алмаші … [та ін.]. – Ужгород, 2016.</w:t>
            </w:r>
          </w:p>
          <w:p w14:paraId="60AB430B" w14:textId="77777777" w:rsidR="00FD3C61" w:rsidRDefault="00FD3C61" w:rsidP="00FD3C61">
            <w:pPr>
              <w:numPr>
                <w:ilvl w:val="0"/>
                <w:numId w:val="13"/>
              </w:numPr>
              <w:tabs>
                <w:tab w:val="center" w:pos="993"/>
              </w:tabs>
              <w:jc w:val="both"/>
              <w:rPr>
                <w:szCs w:val="28"/>
                <w:lang w:val="uk-UA"/>
              </w:rPr>
            </w:pPr>
            <w:r w:rsidRPr="0055795B">
              <w:rPr>
                <w:szCs w:val="28"/>
                <w:lang w:val="uk-UA"/>
              </w:rPr>
              <w:t xml:space="preserve">Сімейне право : підручник / [В.А. Кройтор … [та ін.] ; за загальною редакцією В.А. Кройтора та В.Ю. Євко ; Міністерство </w:t>
            </w:r>
            <w:r w:rsidRPr="0055795B">
              <w:rPr>
                <w:szCs w:val="28"/>
                <w:lang w:val="uk-UA"/>
              </w:rPr>
              <w:lastRenderedPageBreak/>
              <w:t>внутрішніх справ України, Харківський національний університет внутрішніх справ. – Харків, 2016.</w:t>
            </w:r>
          </w:p>
          <w:p w14:paraId="2537EAD8" w14:textId="77777777" w:rsidR="00FD3C61" w:rsidRPr="0055795B" w:rsidRDefault="00FD3C61" w:rsidP="00FD3C61">
            <w:pPr>
              <w:numPr>
                <w:ilvl w:val="0"/>
                <w:numId w:val="13"/>
              </w:numPr>
              <w:tabs>
                <w:tab w:val="center" w:pos="993"/>
              </w:tabs>
              <w:jc w:val="both"/>
              <w:rPr>
                <w:szCs w:val="28"/>
                <w:lang w:val="uk-UA"/>
              </w:rPr>
            </w:pPr>
            <w:r w:rsidRPr="00FD3C61">
              <w:rPr>
                <w:lang w:val="ru-RU" w:eastAsia="uk-UA"/>
              </w:rPr>
              <w:t xml:space="preserve">Медичне право / </w:t>
            </w:r>
            <w:r w:rsidRPr="00FD3C61">
              <w:rPr>
                <w:b/>
                <w:bCs/>
                <w:lang w:val="ru-RU" w:eastAsia="uk-UA"/>
              </w:rPr>
              <w:t>Н. М. Квіт,</w:t>
            </w:r>
            <w:r w:rsidRPr="00FD3C61">
              <w:rPr>
                <w:lang w:val="ru-RU" w:eastAsia="uk-UA"/>
              </w:rPr>
              <w:t xml:space="preserve"> С. Б. Булеца, М. В. Менджул // ТОВ «РІК-У». </w:t>
            </w:r>
            <w:r w:rsidRPr="00F0657E">
              <w:rPr>
                <w:lang w:eastAsia="uk-UA"/>
              </w:rPr>
              <w:t xml:space="preserve">Ужгород. – 2021. – </w:t>
            </w:r>
            <w:r w:rsidRPr="00F0657E">
              <w:rPr>
                <w:lang w:val="uk-UA" w:eastAsia="uk-UA"/>
              </w:rPr>
              <w:t>720 с.</w:t>
            </w:r>
          </w:p>
          <w:p w14:paraId="6D391EE2" w14:textId="77777777" w:rsidR="00FD3C61" w:rsidRPr="0055795B" w:rsidRDefault="00FD3C61" w:rsidP="00FD3C61">
            <w:pPr>
              <w:numPr>
                <w:ilvl w:val="0"/>
                <w:numId w:val="13"/>
              </w:numPr>
              <w:tabs>
                <w:tab w:val="center" w:pos="993"/>
              </w:tabs>
              <w:jc w:val="both"/>
              <w:rPr>
                <w:szCs w:val="28"/>
                <w:lang w:val="uk-UA"/>
              </w:rPr>
            </w:pPr>
            <w:r w:rsidRPr="00C934BB">
              <w:rPr>
                <w:szCs w:val="28"/>
                <w:lang w:val="uk-UA"/>
              </w:rPr>
              <w:t>Іншин М.І., Костюк В.Л.</w:t>
            </w:r>
            <w:r>
              <w:rPr>
                <w:szCs w:val="28"/>
                <w:lang w:val="uk-UA"/>
              </w:rPr>
              <w:t xml:space="preserve"> </w:t>
            </w:r>
            <w:r w:rsidRPr="0055795B">
              <w:rPr>
                <w:szCs w:val="28"/>
                <w:lang w:val="uk-UA"/>
              </w:rPr>
              <w:t xml:space="preserve">Трудове право України. – </w:t>
            </w:r>
            <w:r>
              <w:rPr>
                <w:szCs w:val="28"/>
                <w:lang w:val="uk-UA"/>
              </w:rPr>
              <w:t xml:space="preserve">Київ: ЦУЛ, </w:t>
            </w:r>
            <w:r w:rsidRPr="0055795B">
              <w:rPr>
                <w:szCs w:val="28"/>
                <w:lang w:val="uk-UA"/>
              </w:rPr>
              <w:t>20</w:t>
            </w:r>
            <w:r>
              <w:rPr>
                <w:szCs w:val="28"/>
                <w:lang w:val="uk-UA"/>
              </w:rPr>
              <w:t>20</w:t>
            </w:r>
            <w:r w:rsidRPr="0055795B">
              <w:rPr>
                <w:szCs w:val="28"/>
                <w:lang w:val="uk-UA"/>
              </w:rPr>
              <w:t>.</w:t>
            </w:r>
            <w:r w:rsidRPr="00FD3C61">
              <w:rPr>
                <w:lang w:val="ru-RU"/>
              </w:rPr>
              <w:t xml:space="preserve"> </w:t>
            </w:r>
          </w:p>
          <w:p w14:paraId="4362A9B4" w14:textId="77777777" w:rsidR="00FD3C61" w:rsidRDefault="00FD3C61" w:rsidP="00FD3C61">
            <w:pPr>
              <w:numPr>
                <w:ilvl w:val="0"/>
                <w:numId w:val="13"/>
              </w:numPr>
              <w:tabs>
                <w:tab w:val="center" w:pos="993"/>
              </w:tabs>
              <w:jc w:val="both"/>
              <w:rPr>
                <w:szCs w:val="28"/>
                <w:lang w:val="uk-UA"/>
              </w:rPr>
            </w:pPr>
            <w:r w:rsidRPr="0055795B">
              <w:rPr>
                <w:szCs w:val="28"/>
                <w:lang w:val="uk-UA"/>
              </w:rPr>
              <w:t>Цивільне право України : навчальний посібник : у двох частинах / за загальною редакцією В.А. Кройтора, О.Є. Кухарєва, М.О. Ткалича ; Міністерство освіти і науки України, Державний вищий навчальний заклад. – Запоріжжя, 2016</w:t>
            </w:r>
            <w:r>
              <w:rPr>
                <w:szCs w:val="28"/>
                <w:lang w:val="uk-UA"/>
              </w:rPr>
              <w:t>.</w:t>
            </w:r>
          </w:p>
          <w:p w14:paraId="3B1543EB" w14:textId="77777777" w:rsidR="00FD3C61" w:rsidRPr="00C934BB" w:rsidRDefault="00FD3C61" w:rsidP="00FD3C61">
            <w:pPr>
              <w:numPr>
                <w:ilvl w:val="0"/>
                <w:numId w:val="13"/>
              </w:numPr>
              <w:tabs>
                <w:tab w:val="center" w:pos="993"/>
              </w:tabs>
              <w:jc w:val="both"/>
              <w:rPr>
                <w:szCs w:val="28"/>
                <w:lang w:val="uk-UA" w:eastAsia="ru-RU"/>
              </w:rPr>
            </w:pPr>
            <w:r w:rsidRPr="00FD3C61">
              <w:rPr>
                <w:lang w:val="ru-RU" w:eastAsia="uk-UA"/>
              </w:rPr>
              <w:t>Цивільне процесуальне право України : підручник. Вид.2, переробл. та допов.: у 2 т./</w:t>
            </w:r>
            <w:r w:rsidRPr="00F0657E">
              <w:rPr>
                <w:lang w:val="uk-UA" w:eastAsia="uk-UA"/>
              </w:rPr>
              <w:t xml:space="preserve"> за заг.ред. д.ю.н., професора, академіка М. М. Ясинка </w:t>
            </w:r>
            <w:r w:rsidRPr="00FD3C61">
              <w:rPr>
                <w:lang w:val="ru-RU" w:eastAsia="uk-UA"/>
              </w:rPr>
              <w:t xml:space="preserve">// Алерта. </w:t>
            </w:r>
            <w:r w:rsidRPr="00F0657E">
              <w:rPr>
                <w:lang w:eastAsia="uk-UA"/>
              </w:rPr>
              <w:t>Київ. – 2021.</w:t>
            </w:r>
          </w:p>
          <w:p w14:paraId="11917DAB" w14:textId="39DB6CEE" w:rsidR="00600F55" w:rsidRPr="006A5FAD" w:rsidRDefault="00FD3C61" w:rsidP="00FD3C61">
            <w:pPr>
              <w:pStyle w:val="Default"/>
              <w:numPr>
                <w:ilvl w:val="0"/>
                <w:numId w:val="13"/>
              </w:numPr>
              <w:jc w:val="both"/>
              <w:rPr>
                <w:lang w:val="uk-UA"/>
              </w:rPr>
            </w:pPr>
            <w:r w:rsidRPr="00F0657E">
              <w:rPr>
                <w:lang w:eastAsia="uk-UA"/>
              </w:rPr>
              <w:t>Кримінальний процес України : Академічний курс : у 3 т. Т.1: Загальна частина / В. Т. Нор, Н. Р. Бобечко, М. В. Багрій, В. П. Бойко, А. Б. Войнарович, О. М. Калужна, М. Р. Мазур, А. А. Павлишин, Х. Р. Слюсарчук, М. І. Шевчук, В. В. Луцик, А. Г. Маланюк // ЛНУ ім. Івана Франка. Львів. – 2021</w:t>
            </w:r>
            <w:r>
              <w:rPr>
                <w:lang w:val="uk-UA" w:eastAsia="uk-UA"/>
              </w:rPr>
              <w:t>.</w:t>
            </w:r>
          </w:p>
          <w:p w14:paraId="5CFB2496" w14:textId="209A365A" w:rsidR="003360DB" w:rsidRPr="006A5FAD" w:rsidRDefault="003360DB" w:rsidP="00493AAD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</w:p>
        </w:tc>
      </w:tr>
      <w:tr w:rsidR="00B55579" w:rsidRPr="006A5FAD" w14:paraId="031F4DD2" w14:textId="77777777" w:rsidTr="00493AA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C6D6C" w14:textId="77777777" w:rsidR="00B55579" w:rsidRPr="006A5FAD" w:rsidRDefault="00B55579" w:rsidP="00493AAD">
            <w:pPr>
              <w:jc w:val="center"/>
              <w:rPr>
                <w:b/>
                <w:color w:val="auto"/>
                <w:lang w:val="uk-UA"/>
              </w:rPr>
            </w:pPr>
            <w:r w:rsidRPr="006A5FAD">
              <w:rPr>
                <w:b/>
                <w:color w:val="auto"/>
                <w:lang w:val="uk-UA"/>
              </w:rPr>
              <w:lastRenderedPageBreak/>
              <w:t>Тривалість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EC1D7" w14:textId="77777777" w:rsidR="00B55579" w:rsidRPr="006A5FAD" w:rsidRDefault="00B06294" w:rsidP="00AF4548">
            <w:pPr>
              <w:jc w:val="both"/>
              <w:rPr>
                <w:color w:val="auto"/>
                <w:lang w:val="uk-UA"/>
              </w:rPr>
            </w:pPr>
            <w:r w:rsidRPr="006A5FAD">
              <w:rPr>
                <w:color w:val="auto"/>
                <w:lang w:val="uk-UA"/>
              </w:rPr>
              <w:t>9</w:t>
            </w:r>
            <w:r w:rsidR="00AF4548" w:rsidRPr="006A5FAD">
              <w:rPr>
                <w:color w:val="auto"/>
                <w:lang w:val="uk-UA"/>
              </w:rPr>
              <w:t xml:space="preserve">0 год. </w:t>
            </w:r>
          </w:p>
        </w:tc>
      </w:tr>
      <w:tr w:rsidR="00B55579" w:rsidRPr="00FD3C61" w14:paraId="0903CAC4" w14:textId="77777777" w:rsidTr="00493AA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91660" w14:textId="77777777" w:rsidR="00B55579" w:rsidRPr="006A5FAD" w:rsidRDefault="00B55579" w:rsidP="00493AAD">
            <w:pPr>
              <w:jc w:val="center"/>
              <w:rPr>
                <w:b/>
                <w:color w:val="auto"/>
                <w:lang w:val="uk-UA"/>
              </w:rPr>
            </w:pPr>
            <w:r w:rsidRPr="006A5FAD">
              <w:rPr>
                <w:b/>
                <w:color w:val="auto"/>
                <w:lang w:val="uk-UA"/>
              </w:rPr>
              <w:t>Обсяг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C5DB6" w14:textId="77777777" w:rsidR="00B55579" w:rsidRPr="006A5FAD" w:rsidRDefault="00AF4548" w:rsidP="00AF4548">
            <w:pPr>
              <w:jc w:val="both"/>
              <w:rPr>
                <w:color w:val="auto"/>
                <w:lang w:val="uk-UA"/>
              </w:rPr>
            </w:pPr>
            <w:r w:rsidRPr="006A5FAD">
              <w:rPr>
                <w:color w:val="auto"/>
                <w:lang w:val="uk-UA"/>
              </w:rPr>
              <w:t>32</w:t>
            </w:r>
            <w:r w:rsidR="00B55579" w:rsidRPr="006A5FAD">
              <w:rPr>
                <w:color w:val="auto"/>
                <w:lang w:val="uk-UA"/>
              </w:rPr>
              <w:t xml:space="preserve"> годин</w:t>
            </w:r>
            <w:r w:rsidRPr="006A5FAD">
              <w:rPr>
                <w:color w:val="auto"/>
                <w:lang w:val="uk-UA"/>
              </w:rPr>
              <w:t xml:space="preserve"> аудиторних занять. З них 16 годин лекцій, 16</w:t>
            </w:r>
            <w:r w:rsidR="00B55579" w:rsidRPr="006A5FAD">
              <w:rPr>
                <w:color w:val="auto"/>
                <w:lang w:val="uk-UA"/>
              </w:rPr>
              <w:t xml:space="preserve"> годин </w:t>
            </w:r>
            <w:r w:rsidR="00B06294" w:rsidRPr="006A5FAD">
              <w:rPr>
                <w:color w:val="auto"/>
                <w:lang w:val="uk-UA"/>
              </w:rPr>
              <w:t>практичних занять та 5</w:t>
            </w:r>
            <w:r w:rsidRPr="006A5FAD">
              <w:rPr>
                <w:color w:val="auto"/>
                <w:lang w:val="uk-UA"/>
              </w:rPr>
              <w:t>8</w:t>
            </w:r>
            <w:r w:rsidR="00B55579" w:rsidRPr="006A5FAD">
              <w:rPr>
                <w:color w:val="auto"/>
                <w:lang w:val="uk-UA"/>
              </w:rPr>
              <w:t xml:space="preserve"> годин самостійної роботи</w:t>
            </w:r>
          </w:p>
        </w:tc>
      </w:tr>
      <w:tr w:rsidR="00B55579" w:rsidRPr="00DC42A7" w14:paraId="688C9DB0" w14:textId="77777777" w:rsidTr="00493AA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664CB" w14:textId="77777777" w:rsidR="00B55579" w:rsidRPr="006A5FAD" w:rsidRDefault="00B55579" w:rsidP="00493AAD">
            <w:pPr>
              <w:jc w:val="center"/>
              <w:rPr>
                <w:b/>
                <w:color w:val="auto"/>
                <w:lang w:val="uk-UA"/>
              </w:rPr>
            </w:pPr>
            <w:r w:rsidRPr="006A5FAD">
              <w:rPr>
                <w:b/>
                <w:color w:val="auto"/>
                <w:lang w:val="uk-UA"/>
              </w:rPr>
              <w:t>Очікувані результати навчання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5A44D" w14:textId="77777777" w:rsidR="00D16523" w:rsidRPr="006A5FAD" w:rsidRDefault="00C449D9" w:rsidP="00D16523">
            <w:pPr>
              <w:jc w:val="both"/>
              <w:rPr>
                <w:color w:val="auto"/>
                <w:lang w:val="uk-UA"/>
              </w:rPr>
            </w:pPr>
            <w:r w:rsidRPr="006A5FAD">
              <w:rPr>
                <w:color w:val="auto"/>
                <w:lang w:val="uk-UA"/>
              </w:rPr>
              <w:t xml:space="preserve">В результаті вивчення даного курсу студент повинен: </w:t>
            </w:r>
          </w:p>
          <w:p w14:paraId="5E0CEED2" w14:textId="77777777" w:rsidR="00D16523" w:rsidRPr="006A5FAD" w:rsidRDefault="00C449D9" w:rsidP="00D16523">
            <w:pPr>
              <w:jc w:val="both"/>
              <w:rPr>
                <w:b/>
                <w:color w:val="auto"/>
                <w:lang w:val="uk-UA"/>
              </w:rPr>
            </w:pPr>
            <w:r w:rsidRPr="006A5FAD">
              <w:rPr>
                <w:b/>
                <w:color w:val="auto"/>
                <w:lang w:val="uk-UA"/>
              </w:rPr>
              <w:t xml:space="preserve">знати: </w:t>
            </w:r>
          </w:p>
          <w:p w14:paraId="1E1BE952" w14:textId="77777777" w:rsidR="007130CD" w:rsidRPr="006A5FAD" w:rsidRDefault="007130CD" w:rsidP="007130CD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6A5FAD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положення основних нормативно-правових актів, які дозволяють здійснювати юридичний самозахист;</w:t>
            </w:r>
          </w:p>
          <w:p w14:paraId="2FD2AF01" w14:textId="77777777" w:rsidR="007130CD" w:rsidRPr="006A5FAD" w:rsidRDefault="007130CD" w:rsidP="007130CD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6A5FAD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зміст основних судових рішень щодо захисту прав людини;</w:t>
            </w:r>
          </w:p>
          <w:p w14:paraId="40908664" w14:textId="77777777" w:rsidR="007130CD" w:rsidRPr="006A5FAD" w:rsidRDefault="007130CD" w:rsidP="007130CD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6A5FAD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конституційні гарантії прав людини та механізм їхньої реалізації в Україні;</w:t>
            </w:r>
          </w:p>
          <w:p w14:paraId="44CAC3CB" w14:textId="038079AE" w:rsidR="00C22232" w:rsidRPr="006A5FAD" w:rsidRDefault="007130CD" w:rsidP="007130C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6A5FAD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теоретичні та практичні аспекти юридичного самозахисту прав людини.</w:t>
            </w:r>
          </w:p>
          <w:p w14:paraId="31C62906" w14:textId="77777777" w:rsidR="00D16523" w:rsidRPr="006A5FAD" w:rsidRDefault="00D16523" w:rsidP="00D16523">
            <w:pPr>
              <w:jc w:val="both"/>
              <w:rPr>
                <w:b/>
                <w:color w:val="auto"/>
                <w:lang w:val="uk-UA"/>
              </w:rPr>
            </w:pPr>
            <w:r w:rsidRPr="006A5FAD">
              <w:rPr>
                <w:b/>
                <w:color w:val="auto"/>
                <w:lang w:val="uk-UA"/>
              </w:rPr>
              <w:t>бути здатним:</w:t>
            </w:r>
          </w:p>
          <w:p w14:paraId="1A20A2B3" w14:textId="77777777" w:rsidR="00D16523" w:rsidRPr="006A5FAD" w:rsidRDefault="00D16523" w:rsidP="00C918D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6A5FAD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розв’язувати складні спеціалізовані задачі та практичні проблеми у галузі професійної правничої діяльності або у процесі навчання, що передбачає застосування правових доктрин, принципів і правових інститутів і характеризується комплексністю та невизначеністю умов.</w:t>
            </w:r>
          </w:p>
          <w:p w14:paraId="710E667F" w14:textId="77777777" w:rsidR="00D16523" w:rsidRPr="006A5FAD" w:rsidRDefault="00D16523" w:rsidP="00C918D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5F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бути критичним і самокритичним.</w:t>
            </w:r>
          </w:p>
          <w:p w14:paraId="507EFC30" w14:textId="77777777" w:rsidR="00D16523" w:rsidRPr="006A5FAD" w:rsidRDefault="00D16523" w:rsidP="00C918D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5F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 критичного та системного аналізу правових явищ і застосування набутих знань у професійній діяльності.</w:t>
            </w:r>
          </w:p>
          <w:p w14:paraId="329DA690" w14:textId="77777777" w:rsidR="00D16523" w:rsidRPr="006A5FAD" w:rsidRDefault="00D16523" w:rsidP="00C918D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6A5F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 логічного, критичного і системного аналізу документів, розуміння їх правового характеру і значення.</w:t>
            </w:r>
          </w:p>
          <w:p w14:paraId="650BB615" w14:textId="77777777" w:rsidR="00B55579" w:rsidRPr="006A5FAD" w:rsidRDefault="00D16523" w:rsidP="00C918DF">
            <w:pPr>
              <w:jc w:val="both"/>
              <w:rPr>
                <w:b/>
                <w:color w:val="auto"/>
                <w:lang w:val="uk-UA"/>
              </w:rPr>
            </w:pPr>
            <w:r w:rsidRPr="006A5FAD">
              <w:rPr>
                <w:b/>
                <w:color w:val="auto"/>
                <w:lang w:val="uk-UA"/>
              </w:rPr>
              <w:t>вміти:</w:t>
            </w:r>
          </w:p>
          <w:p w14:paraId="68CF60CD" w14:textId="77777777" w:rsidR="007130CD" w:rsidRPr="006A5FAD" w:rsidRDefault="007130CD" w:rsidP="007130CD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5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аналізувати та критично осмислювати дії посадових та приватних осіб;</w:t>
            </w:r>
          </w:p>
          <w:p w14:paraId="76C18F4E" w14:textId="77777777" w:rsidR="007130CD" w:rsidRPr="006A5FAD" w:rsidRDefault="007130CD" w:rsidP="007130CD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5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здійснювати пошук необхідних для юридичного самозахисту нормативно-правових актів та судових рішень за допомогою різних вітчизняних пошукових систем;</w:t>
            </w:r>
          </w:p>
          <w:p w14:paraId="7AA3A6AF" w14:textId="77777777" w:rsidR="007130CD" w:rsidRPr="006A5FAD" w:rsidRDefault="007130CD" w:rsidP="007130CD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5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дискутувати та обґрунтовувати свою думку щодо правомірності дій посадових та приватних осіб; чітко і аргументовано викладати її як в усній так і письмовій формі;</w:t>
            </w:r>
          </w:p>
          <w:p w14:paraId="733E7172" w14:textId="77777777" w:rsidR="007130CD" w:rsidRPr="006A5FAD" w:rsidRDefault="007130CD" w:rsidP="007130CD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5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розв’язувати складні задачі і проблеми, що потребують оновлення та інтеграції знань, часто в умовах неповної/недостатньої інформації та суперечливих вимог законодавства;</w:t>
            </w:r>
          </w:p>
          <w:p w14:paraId="3D931594" w14:textId="77777777" w:rsidR="007130CD" w:rsidRPr="006A5FAD" w:rsidRDefault="007130CD" w:rsidP="007130CD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5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зрозуміло і недвозначно доносити власні висновки, а також знання та пояснення, що їх обґрунтовують до фахівців і нефахівців;</w:t>
            </w:r>
          </w:p>
          <w:p w14:paraId="4EAFAFA6" w14:textId="77777777" w:rsidR="007130CD" w:rsidRPr="006A5FAD" w:rsidRDefault="007130CD" w:rsidP="007130CD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5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приймати рішення у складних і непередбачуваних умовах, що потребує застосування нових підходів та прогнозування.</w:t>
            </w:r>
          </w:p>
          <w:p w14:paraId="7F1876A5" w14:textId="5B265673" w:rsidR="00D16523" w:rsidRPr="006A5FAD" w:rsidRDefault="00D16523" w:rsidP="00C918D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</w:tr>
      <w:tr w:rsidR="00B55579" w:rsidRPr="00DC42A7" w14:paraId="3C9DB538" w14:textId="77777777" w:rsidTr="00493AA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A4B9D" w14:textId="77777777" w:rsidR="00B55579" w:rsidRPr="006A5FAD" w:rsidRDefault="00B55579" w:rsidP="00493AAD">
            <w:pPr>
              <w:jc w:val="center"/>
              <w:rPr>
                <w:b/>
                <w:color w:val="auto"/>
                <w:lang w:val="uk-UA"/>
              </w:rPr>
            </w:pPr>
            <w:r w:rsidRPr="006A5FAD">
              <w:rPr>
                <w:b/>
                <w:color w:val="auto"/>
                <w:lang w:val="uk-UA"/>
              </w:rPr>
              <w:lastRenderedPageBreak/>
              <w:t>Ключові слова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3CEB4" w14:textId="5D697B85" w:rsidR="00B55579" w:rsidRPr="006A5FAD" w:rsidRDefault="007130CD" w:rsidP="00C22232">
            <w:pPr>
              <w:jc w:val="both"/>
              <w:rPr>
                <w:color w:val="auto"/>
                <w:lang w:val="uk-UA"/>
              </w:rPr>
            </w:pPr>
            <w:r w:rsidRPr="006A5FAD">
              <w:rPr>
                <w:color w:val="auto"/>
                <w:lang w:val="uk-UA"/>
              </w:rPr>
              <w:t>юридичний самозахист; права людини; юридична практика; рішення суду; нормативно-правові акти</w:t>
            </w:r>
            <w:r w:rsidR="00C449D9" w:rsidRPr="006A5FAD">
              <w:rPr>
                <w:color w:val="auto"/>
                <w:lang w:val="uk-UA"/>
              </w:rPr>
              <w:t>.</w:t>
            </w:r>
          </w:p>
        </w:tc>
      </w:tr>
      <w:tr w:rsidR="00B55579" w:rsidRPr="006A5FAD" w14:paraId="00CAC233" w14:textId="77777777" w:rsidTr="00493AA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DF96B" w14:textId="77777777" w:rsidR="00B55579" w:rsidRPr="006A5FAD" w:rsidRDefault="00B55579" w:rsidP="00493AAD">
            <w:pPr>
              <w:jc w:val="center"/>
              <w:rPr>
                <w:b/>
                <w:color w:val="auto"/>
                <w:lang w:val="uk-UA"/>
              </w:rPr>
            </w:pPr>
            <w:r w:rsidRPr="006A5FAD">
              <w:rPr>
                <w:b/>
                <w:color w:val="auto"/>
                <w:lang w:val="uk-UA"/>
              </w:rPr>
              <w:t>Формат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629B5" w14:textId="77777777" w:rsidR="00B55579" w:rsidRPr="006A5FAD" w:rsidRDefault="00AF4548" w:rsidP="00AF4548">
            <w:pPr>
              <w:jc w:val="both"/>
              <w:rPr>
                <w:color w:val="auto"/>
                <w:lang w:val="uk-UA"/>
              </w:rPr>
            </w:pPr>
            <w:r w:rsidRPr="006A5FAD">
              <w:rPr>
                <w:color w:val="auto"/>
                <w:lang w:val="uk-UA"/>
              </w:rPr>
              <w:t>Очний</w:t>
            </w:r>
          </w:p>
        </w:tc>
      </w:tr>
      <w:tr w:rsidR="00B55579" w:rsidRPr="00DC42A7" w14:paraId="0D57A343" w14:textId="77777777" w:rsidTr="00493AA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8CFE7" w14:textId="77777777" w:rsidR="00B55579" w:rsidRPr="006A5FAD" w:rsidRDefault="00B55579" w:rsidP="00493AAD">
            <w:pPr>
              <w:jc w:val="center"/>
              <w:rPr>
                <w:b/>
                <w:color w:val="auto"/>
                <w:lang w:val="uk-UA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CC5A9" w14:textId="77777777" w:rsidR="00B55579" w:rsidRPr="006A5FAD" w:rsidRDefault="00B55579" w:rsidP="00AF4548">
            <w:pPr>
              <w:jc w:val="both"/>
              <w:rPr>
                <w:color w:val="auto"/>
                <w:lang w:val="uk-UA"/>
              </w:rPr>
            </w:pPr>
            <w:r w:rsidRPr="006A5FAD">
              <w:rPr>
                <w:color w:val="auto"/>
                <w:lang w:val="uk-UA"/>
              </w:rPr>
              <w:t xml:space="preserve">Проведення лекцій, </w:t>
            </w:r>
            <w:r w:rsidR="00AF4548" w:rsidRPr="006A5FAD">
              <w:rPr>
                <w:color w:val="auto"/>
                <w:lang w:val="uk-UA"/>
              </w:rPr>
              <w:t>практичних занять</w:t>
            </w:r>
            <w:r w:rsidRPr="006A5FAD">
              <w:rPr>
                <w:color w:val="auto"/>
                <w:lang w:val="uk-UA"/>
              </w:rPr>
              <w:t xml:space="preserve"> та консультації для кращого розуміння тем</w:t>
            </w:r>
          </w:p>
        </w:tc>
      </w:tr>
      <w:tr w:rsidR="00B55579" w:rsidRPr="00DC42A7" w14:paraId="22E4919B" w14:textId="77777777" w:rsidTr="00493AA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1F0406" w14:textId="77777777" w:rsidR="00B55579" w:rsidRPr="006A5FAD" w:rsidRDefault="00B55579" w:rsidP="00493AAD">
            <w:pPr>
              <w:jc w:val="center"/>
              <w:rPr>
                <w:b/>
                <w:color w:val="auto"/>
                <w:lang w:val="uk-UA"/>
              </w:rPr>
            </w:pPr>
            <w:r w:rsidRPr="006A5FAD">
              <w:rPr>
                <w:b/>
                <w:color w:val="auto"/>
                <w:lang w:val="uk-UA"/>
              </w:rPr>
              <w:t>Теми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A4D59" w14:textId="067CDD05" w:rsidR="000A0552" w:rsidRPr="006A5FAD" w:rsidRDefault="000A0552" w:rsidP="000A0552">
            <w:pPr>
              <w:pStyle w:val="ListParagraph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6A5FAD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Тема 1. </w:t>
            </w:r>
            <w:r w:rsidR="007130CD" w:rsidRPr="006A5FAD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Юридичний самозахист: основи теорії та практики</w:t>
            </w:r>
          </w:p>
          <w:p w14:paraId="1DA609DA" w14:textId="3FA921AC" w:rsidR="000A0552" w:rsidRPr="006A5FAD" w:rsidRDefault="000A0552" w:rsidP="000A0552">
            <w:pPr>
              <w:pStyle w:val="ListParagraph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6A5FAD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Тема 2. </w:t>
            </w:r>
            <w:r w:rsidR="007130CD" w:rsidRPr="006A5FAD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Юридичний самозахист у взаємовідносинах з правоохоронними органами</w:t>
            </w:r>
            <w:r w:rsidRPr="006A5FAD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.</w:t>
            </w:r>
          </w:p>
          <w:p w14:paraId="05D4C4B8" w14:textId="1C0AED51" w:rsidR="000A0552" w:rsidRPr="006A5FAD" w:rsidRDefault="000A0552" w:rsidP="000A0552">
            <w:pPr>
              <w:pStyle w:val="ListParagraph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6A5FAD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Тема 3. </w:t>
            </w:r>
            <w:r w:rsidR="007130CD" w:rsidRPr="006A5FAD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Правові аспекти протидії домашньому насильству</w:t>
            </w:r>
          </w:p>
          <w:p w14:paraId="4E8B761F" w14:textId="7D53472D" w:rsidR="000A0552" w:rsidRPr="006A5FAD" w:rsidRDefault="000A0552" w:rsidP="000A0552">
            <w:pPr>
              <w:pStyle w:val="ListParagraph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6A5FAD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Тема 4. </w:t>
            </w:r>
            <w:r w:rsidR="007130CD" w:rsidRPr="006A5FAD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Окремі аспекти захисту права на життя і здоров’я</w:t>
            </w:r>
          </w:p>
          <w:p w14:paraId="573F74B4" w14:textId="19D51A7A" w:rsidR="000A0552" w:rsidRPr="006A5FAD" w:rsidRDefault="000A0552" w:rsidP="000A0552">
            <w:pPr>
              <w:pStyle w:val="ListParagraph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6A5FAD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Тема 5. </w:t>
            </w:r>
            <w:r w:rsidR="007130CD" w:rsidRPr="006A5FAD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Юридичний механізм протидії цькуванню на роботі</w:t>
            </w:r>
          </w:p>
          <w:p w14:paraId="386CF761" w14:textId="36F80F59" w:rsidR="000A0552" w:rsidRPr="006A5FAD" w:rsidRDefault="000A0552" w:rsidP="000A0552">
            <w:pPr>
              <w:pStyle w:val="ListParagraph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6A5FAD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Тема 6. </w:t>
            </w:r>
            <w:r w:rsidR="007130CD" w:rsidRPr="006A5FAD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Захист прав споживачів: практичні аспекти</w:t>
            </w:r>
          </w:p>
          <w:p w14:paraId="21ADC829" w14:textId="6C40E76E" w:rsidR="00B55579" w:rsidRPr="006A5FAD" w:rsidRDefault="000A0552" w:rsidP="007130CD">
            <w:pPr>
              <w:pStyle w:val="ListParagraph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6A5FAD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Тема 7. </w:t>
            </w:r>
            <w:r w:rsidR="007130CD" w:rsidRPr="006A5FAD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Практичні аспекти захисту права власності</w:t>
            </w:r>
          </w:p>
        </w:tc>
      </w:tr>
      <w:tr w:rsidR="00B55579" w:rsidRPr="00DC42A7" w14:paraId="2468D421" w14:textId="77777777" w:rsidTr="00493AA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2B071" w14:textId="77777777" w:rsidR="00B55579" w:rsidRPr="006A5FAD" w:rsidRDefault="00B55579" w:rsidP="00493AAD">
            <w:pPr>
              <w:jc w:val="center"/>
              <w:rPr>
                <w:b/>
                <w:color w:val="auto"/>
                <w:lang w:val="uk-UA"/>
              </w:rPr>
            </w:pPr>
            <w:r w:rsidRPr="006A5FAD">
              <w:rPr>
                <w:b/>
                <w:color w:val="auto"/>
                <w:lang w:val="uk-UA"/>
              </w:rPr>
              <w:t>Підсумковий контроль, форма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79D51" w14:textId="77777777" w:rsidR="00B55579" w:rsidRPr="006A5FAD" w:rsidRDefault="003E6898" w:rsidP="00493AAD">
            <w:pPr>
              <w:jc w:val="both"/>
              <w:rPr>
                <w:color w:val="auto"/>
                <w:lang w:val="uk-UA"/>
              </w:rPr>
            </w:pPr>
            <w:r w:rsidRPr="006A5FAD">
              <w:rPr>
                <w:color w:val="auto"/>
                <w:lang w:val="uk-UA"/>
              </w:rPr>
              <w:t>З</w:t>
            </w:r>
            <w:r w:rsidR="00AF4548" w:rsidRPr="006A5FAD">
              <w:rPr>
                <w:color w:val="auto"/>
                <w:lang w:val="uk-UA"/>
              </w:rPr>
              <w:t>алік в кінці семестру</w:t>
            </w:r>
            <w:r w:rsidRPr="006A5FAD">
              <w:rPr>
                <w:color w:val="auto"/>
                <w:lang w:val="uk-UA"/>
              </w:rPr>
              <w:t>,</w:t>
            </w:r>
          </w:p>
          <w:p w14:paraId="41CB0418" w14:textId="77777777" w:rsidR="00B55579" w:rsidRPr="006A5FAD" w:rsidRDefault="000A0552" w:rsidP="00493AAD">
            <w:pPr>
              <w:jc w:val="both"/>
              <w:rPr>
                <w:color w:val="auto"/>
                <w:lang w:val="uk-UA"/>
              </w:rPr>
            </w:pPr>
            <w:r w:rsidRPr="006A5FAD">
              <w:rPr>
                <w:color w:val="auto"/>
                <w:lang w:val="uk-UA"/>
              </w:rPr>
              <w:t>письмовий</w:t>
            </w:r>
          </w:p>
        </w:tc>
      </w:tr>
      <w:tr w:rsidR="00B55579" w:rsidRPr="00DC42A7" w14:paraId="10E16284" w14:textId="77777777" w:rsidTr="00493AA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EAD6F" w14:textId="77777777" w:rsidR="00B55579" w:rsidRPr="006A5FAD" w:rsidRDefault="00B55579" w:rsidP="00493AAD">
            <w:pPr>
              <w:jc w:val="center"/>
              <w:rPr>
                <w:b/>
                <w:color w:val="auto"/>
                <w:lang w:val="uk-UA"/>
              </w:rPr>
            </w:pPr>
            <w:r w:rsidRPr="006A5FAD">
              <w:rPr>
                <w:b/>
                <w:color w:val="auto"/>
                <w:lang w:val="uk-UA"/>
              </w:rPr>
              <w:t>Пререквізити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0650D" w14:textId="77777777" w:rsidR="00B55579" w:rsidRPr="006A5FAD" w:rsidRDefault="00B55579" w:rsidP="00923EC2">
            <w:pPr>
              <w:jc w:val="both"/>
              <w:rPr>
                <w:color w:val="auto"/>
                <w:lang w:val="uk-UA"/>
              </w:rPr>
            </w:pPr>
            <w:r w:rsidRPr="006A5FAD">
              <w:rPr>
                <w:color w:val="auto"/>
                <w:lang w:val="uk-UA"/>
              </w:rPr>
              <w:t xml:space="preserve">Для вивчення курсу студенти потребують базових знань з </w:t>
            </w:r>
            <w:r w:rsidR="00AF4548" w:rsidRPr="006A5FAD">
              <w:rPr>
                <w:color w:val="auto"/>
                <w:lang w:val="uk-UA"/>
              </w:rPr>
              <w:t>гуманітарних</w:t>
            </w:r>
            <w:r w:rsidRPr="006A5FAD">
              <w:rPr>
                <w:color w:val="auto"/>
                <w:lang w:val="uk-UA"/>
              </w:rPr>
              <w:t xml:space="preserve"> дисциплін, достатніх для сприйняття </w:t>
            </w:r>
            <w:r w:rsidR="00923EC2" w:rsidRPr="006A5FAD">
              <w:rPr>
                <w:color w:val="auto"/>
                <w:lang w:val="uk-UA"/>
              </w:rPr>
              <w:t xml:space="preserve">юридичного </w:t>
            </w:r>
            <w:r w:rsidRPr="006A5FAD">
              <w:rPr>
                <w:color w:val="auto"/>
                <w:lang w:val="uk-UA"/>
              </w:rPr>
              <w:t xml:space="preserve">категоріального апарату </w:t>
            </w:r>
          </w:p>
        </w:tc>
      </w:tr>
      <w:tr w:rsidR="00B55579" w:rsidRPr="00DC42A7" w14:paraId="6BC01636" w14:textId="77777777" w:rsidTr="00493AA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D1DAC" w14:textId="77777777" w:rsidR="00B55579" w:rsidRPr="006A5FAD" w:rsidRDefault="00B55579" w:rsidP="00493AAD">
            <w:pPr>
              <w:jc w:val="center"/>
              <w:rPr>
                <w:b/>
                <w:color w:val="auto"/>
                <w:lang w:val="uk-UA"/>
              </w:rPr>
            </w:pPr>
            <w:r w:rsidRPr="006A5FAD">
              <w:rPr>
                <w:b/>
                <w:color w:val="auto"/>
                <w:lang w:val="uk-UA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82069" w14:textId="77777777" w:rsidR="00B55579" w:rsidRPr="006A5FAD" w:rsidRDefault="00D973DB" w:rsidP="007E6CBD">
            <w:pPr>
              <w:jc w:val="both"/>
              <w:rPr>
                <w:color w:val="auto"/>
                <w:lang w:val="uk-UA"/>
              </w:rPr>
            </w:pPr>
            <w:r w:rsidRPr="006A5FAD">
              <w:rPr>
                <w:lang w:val="uk-UA"/>
              </w:rPr>
              <w:t xml:space="preserve">В процесі навчання використовуються наступні методи: </w:t>
            </w:r>
            <w:r w:rsidRPr="006A5FAD">
              <w:rPr>
                <w:i/>
                <w:lang w:val="uk-UA"/>
              </w:rPr>
              <w:t>лекція</w:t>
            </w:r>
            <w:r w:rsidRPr="006A5FAD">
              <w:rPr>
                <w:lang w:val="uk-UA"/>
              </w:rPr>
              <w:t xml:space="preserve"> (подається фактичний матеріал, висвітлюються положення нормативно правових актів тощо), </w:t>
            </w:r>
            <w:r w:rsidRPr="006A5FAD">
              <w:rPr>
                <w:i/>
                <w:lang w:val="uk-UA"/>
              </w:rPr>
              <w:t>проблемний метод</w:t>
            </w:r>
            <w:r w:rsidRPr="006A5FAD">
              <w:rPr>
                <w:lang w:val="uk-UA"/>
              </w:rPr>
              <w:t xml:space="preserve"> (полягає у постановці перед студентами проблем практичного характеру та аналізуються запропоновані студентами способи їх вирішення), </w:t>
            </w:r>
            <w:r w:rsidRPr="006A5FAD">
              <w:rPr>
                <w:i/>
                <w:lang w:val="uk-UA"/>
              </w:rPr>
              <w:t>інформаційно-пояснювальний метод</w:t>
            </w:r>
            <w:r w:rsidRPr="006A5FAD">
              <w:rPr>
                <w:lang w:val="uk-UA"/>
              </w:rPr>
              <w:t xml:space="preserve"> (надається інформація законодавчого, адміністративного, практичного характеру, статистична інформація тощо. Пояснюється значення окремих нормативно-правових приписів та термінології), </w:t>
            </w:r>
            <w:r w:rsidRPr="006A5FAD">
              <w:rPr>
                <w:i/>
                <w:lang w:val="uk-UA"/>
              </w:rPr>
              <w:t>метод обговорення дискусійних питань</w:t>
            </w:r>
            <w:r w:rsidRPr="006A5FAD">
              <w:rPr>
                <w:lang w:val="uk-UA"/>
              </w:rPr>
              <w:t xml:space="preserve"> (обговорюються проблеми реалізації прав людини, застосування норм чинного законодавства України, практика підготовки юридичної документації, судова практика тощо), </w:t>
            </w:r>
            <w:r w:rsidRPr="006A5FAD">
              <w:rPr>
                <w:i/>
                <w:lang w:val="uk-UA"/>
              </w:rPr>
              <w:t>метод виконання практичних завдань</w:t>
            </w:r>
            <w:r w:rsidRPr="006A5FAD">
              <w:rPr>
                <w:lang w:val="uk-UA"/>
              </w:rPr>
              <w:t xml:space="preserve"> (на підставі сформульованих ситуативних задач розглядаються практичні аспекти застосування норм права та способи вирішення спорів)</w:t>
            </w:r>
          </w:p>
        </w:tc>
      </w:tr>
      <w:tr w:rsidR="00B55579" w:rsidRPr="00DC42A7" w14:paraId="7370134A" w14:textId="77777777" w:rsidTr="00493AA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10D0E" w14:textId="77777777" w:rsidR="00B55579" w:rsidRPr="006A5FAD" w:rsidRDefault="00B55579" w:rsidP="00493AAD">
            <w:pPr>
              <w:jc w:val="center"/>
              <w:rPr>
                <w:b/>
                <w:color w:val="auto"/>
                <w:lang w:val="uk-UA"/>
              </w:rPr>
            </w:pPr>
            <w:r w:rsidRPr="006A5FAD">
              <w:rPr>
                <w:b/>
                <w:color w:val="auto"/>
                <w:lang w:val="uk-UA"/>
              </w:rPr>
              <w:t>Необхідне обладнання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E9A3D" w14:textId="77777777" w:rsidR="00B55579" w:rsidRPr="006A5FAD" w:rsidRDefault="00B55579" w:rsidP="00CF6427">
            <w:pPr>
              <w:jc w:val="both"/>
              <w:rPr>
                <w:color w:val="auto"/>
                <w:lang w:val="uk-UA"/>
              </w:rPr>
            </w:pPr>
            <w:r w:rsidRPr="006A5FAD">
              <w:rPr>
                <w:lang w:val="uk-UA"/>
              </w:rPr>
              <w:t xml:space="preserve">Вивчення курсу </w:t>
            </w:r>
            <w:r w:rsidR="006D1697" w:rsidRPr="006A5FAD">
              <w:rPr>
                <w:lang w:val="uk-UA"/>
              </w:rPr>
              <w:t>потребує</w:t>
            </w:r>
            <w:r w:rsidRPr="006A5FAD">
              <w:rPr>
                <w:lang w:val="uk-UA"/>
              </w:rPr>
              <w:t xml:space="preserve"> використання загально вживан</w:t>
            </w:r>
            <w:r w:rsidR="00CF6427" w:rsidRPr="006A5FAD">
              <w:rPr>
                <w:lang w:val="uk-UA"/>
              </w:rPr>
              <w:t>их програм і операційних систем, доступу</w:t>
            </w:r>
            <w:r w:rsidR="00923EC2" w:rsidRPr="006A5FAD">
              <w:rPr>
                <w:lang w:val="uk-UA"/>
              </w:rPr>
              <w:t xml:space="preserve"> </w:t>
            </w:r>
            <w:r w:rsidR="00CF6427" w:rsidRPr="006A5FAD">
              <w:rPr>
                <w:lang w:val="uk-UA"/>
              </w:rPr>
              <w:t>до</w:t>
            </w:r>
            <w:r w:rsidR="00D973DB" w:rsidRPr="006A5FAD">
              <w:rPr>
                <w:lang w:val="uk-UA"/>
              </w:rPr>
              <w:t xml:space="preserve"> мереж</w:t>
            </w:r>
            <w:r w:rsidR="006D1697" w:rsidRPr="006A5FAD">
              <w:rPr>
                <w:lang w:val="uk-UA"/>
              </w:rPr>
              <w:t xml:space="preserve"> Інтранет</w:t>
            </w:r>
            <w:r w:rsidR="00D973DB" w:rsidRPr="006A5FAD">
              <w:rPr>
                <w:lang w:val="uk-UA"/>
              </w:rPr>
              <w:t xml:space="preserve"> та Інтернет</w:t>
            </w:r>
            <w:r w:rsidR="006D1697" w:rsidRPr="006A5FAD">
              <w:rPr>
                <w:lang w:val="uk-UA"/>
              </w:rPr>
              <w:t>.</w:t>
            </w:r>
          </w:p>
        </w:tc>
      </w:tr>
      <w:tr w:rsidR="00B55579" w:rsidRPr="00DC42A7" w14:paraId="0E92B83D" w14:textId="77777777" w:rsidTr="00493AA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0E4C3" w14:textId="77777777" w:rsidR="00B55579" w:rsidRPr="006A5FAD" w:rsidRDefault="00B55579" w:rsidP="00493AAD">
            <w:pPr>
              <w:jc w:val="center"/>
              <w:rPr>
                <w:b/>
                <w:color w:val="auto"/>
                <w:lang w:val="uk-UA"/>
              </w:rPr>
            </w:pPr>
            <w:r w:rsidRPr="006A5FAD">
              <w:rPr>
                <w:b/>
                <w:color w:val="auto"/>
                <w:lang w:val="uk-UA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4CF74" w14:textId="77777777" w:rsidR="00D973DB" w:rsidRPr="006A5FAD" w:rsidRDefault="00D973DB" w:rsidP="00D973DB">
            <w:pPr>
              <w:pStyle w:val="BodyTextIndent"/>
              <w:ind w:firstLine="0"/>
              <w:jc w:val="both"/>
              <w:rPr>
                <w:b w:val="0"/>
                <w:sz w:val="24"/>
              </w:rPr>
            </w:pPr>
            <w:r w:rsidRPr="006A5FAD">
              <w:rPr>
                <w:b w:val="0"/>
                <w:sz w:val="24"/>
              </w:rPr>
              <w:t xml:space="preserve">Оцінювання знань студента здійснюється за 100-бальною шкалою. Кінцева оцінка за залік складається із суми середнього бала за поточний та модульний контролі з дотримання пропорції 50% - 50%. </w:t>
            </w:r>
          </w:p>
          <w:p w14:paraId="6C475AF9" w14:textId="77777777" w:rsidR="00B55579" w:rsidRPr="006A5FAD" w:rsidRDefault="00B55579" w:rsidP="00493AAD">
            <w:pPr>
              <w:jc w:val="both"/>
              <w:rPr>
                <w:color w:val="auto"/>
                <w:lang w:val="uk-UA"/>
              </w:rPr>
            </w:pPr>
            <w:r w:rsidRPr="006A5FAD">
              <w:rPr>
                <w:b/>
                <w:lang w:val="uk-UA"/>
              </w:rPr>
              <w:t>Письмові роботи:</w:t>
            </w:r>
            <w:r w:rsidRPr="006A5FAD">
              <w:rPr>
                <w:lang w:val="uk-UA"/>
              </w:rPr>
              <w:t xml:space="preserve"> Очікується, що студенти виконають декілька видів письмових робіт (есе, </w:t>
            </w:r>
            <w:r w:rsidR="00D973DB" w:rsidRPr="006A5FAD">
              <w:rPr>
                <w:lang w:val="uk-UA"/>
              </w:rPr>
              <w:t>схематичних завдань, вирішення кейсів</w:t>
            </w:r>
            <w:r w:rsidRPr="006A5FAD">
              <w:rPr>
                <w:lang w:val="uk-UA"/>
              </w:rPr>
              <w:t xml:space="preserve">). </w:t>
            </w:r>
            <w:r w:rsidRPr="006A5FAD">
              <w:rPr>
                <w:b/>
                <w:lang w:val="uk-UA"/>
              </w:rPr>
              <w:t>Академічна доброчесність</w:t>
            </w:r>
            <w:r w:rsidRPr="006A5FAD">
              <w:rPr>
                <w:lang w:val="uk-UA"/>
              </w:rPr>
              <w:t xml:space="preserve">: Очікується, що роботи студентів будуть їх </w:t>
            </w:r>
            <w:r w:rsidRPr="006A5FAD">
              <w:rPr>
                <w:lang w:val="uk-UA"/>
              </w:rPr>
              <w:lastRenderedPageBreak/>
              <w:t xml:space="preserve">оригінальними дослідженнями чи міркуваннями. Відсутність посилань на використані джерела, фабрикування джерел, списування, втручання в роботу інших студентів становлять, але не обмежують, приклади можливої академічної недоброчесності. Виявлення ознак академічної недоброчесності в письмовій роботі студента є підставою для її незарахуванння викладачем, незалежно від масштабів плагіату чи обману. </w:t>
            </w:r>
            <w:r w:rsidRPr="006A5FAD">
              <w:rPr>
                <w:b/>
                <w:lang w:val="uk-UA"/>
              </w:rPr>
              <w:t>Відвідання занять</w:t>
            </w:r>
            <w:r w:rsidRPr="006A5FAD">
              <w:rPr>
                <w:lang w:val="uk-UA"/>
              </w:rPr>
              <w:t xml:space="preserve"> є важливою складовою навчання. Очікується, що всі студенти відвідають усі лекції і практичні зайняття курсу. Студенти мають інформувати викладача про неможливість відвідати заняття. У будь-якому випадку студенти зобов’язані дотримуватися усіх строків визначених для виконання усіх видів письмових робіт, передбачених курсом. </w:t>
            </w:r>
            <w:r w:rsidRPr="006A5FAD">
              <w:rPr>
                <w:b/>
                <w:lang w:val="uk-UA"/>
              </w:rPr>
              <w:t>Література.</w:t>
            </w:r>
            <w:r w:rsidRPr="006A5FAD">
              <w:rPr>
                <w:lang w:val="uk-UA"/>
              </w:rPr>
              <w:t xml:space="preserve"> Уся література, яку студенти не зможуть знайти самостійно, буде надана викладачем виключно в освітніх цілях без права її передачі третім особам. Студенти заохочуються до використання також й іншої літератури та джерел, яких немає серед рекомендованих.</w:t>
            </w:r>
          </w:p>
          <w:p w14:paraId="0879E764" w14:textId="77777777" w:rsidR="00B55579" w:rsidRPr="006A5FAD" w:rsidRDefault="00B55579" w:rsidP="00493AAD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D03C6F">
              <w:rPr>
                <w:b/>
                <w:bCs/>
                <w:color w:val="auto"/>
                <w:lang w:val="uk-UA"/>
              </w:rPr>
              <w:t>П</w:t>
            </w:r>
            <w:r w:rsidRPr="006A5FAD">
              <w:rPr>
                <w:b/>
                <w:bCs/>
                <w:color w:val="auto"/>
                <w:lang w:val="uk-UA" w:eastAsia="uk-UA"/>
              </w:rPr>
              <w:t>олітика виставлення балів.</w:t>
            </w:r>
            <w:r w:rsidRPr="006A5FAD">
              <w:rPr>
                <w:color w:val="auto"/>
                <w:lang w:val="uk-UA" w:eastAsia="uk-UA"/>
              </w:rPr>
              <w:t> Враховуються бали набрані на поточному тестуванні, самостійній роботі та бали підсумкового тестування. При цьому обов’язково враховуються присутність на заняттях та активність студента під час практичного заняття; недопустимість пропусків та запізнень на заняття; користування мобільним телефоном, планшетом чи іншими мобільними пристроями під час заняття в цілях не пов’язаних з навчанням; списування та плагіат; несвоєчасне виконання поставленого завдання і т. ін.</w:t>
            </w:r>
          </w:p>
          <w:p w14:paraId="47AE8E37" w14:textId="77777777" w:rsidR="00B55579" w:rsidRPr="006A5FAD" w:rsidRDefault="00B55579" w:rsidP="00A95503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 w:rsidRPr="006A5FAD">
              <w:rPr>
                <w:color w:val="auto"/>
                <w:lang w:val="uk-UA"/>
              </w:rPr>
              <w:t>Жодні форми порушення академічної доброчесності не толеруються.</w:t>
            </w:r>
          </w:p>
        </w:tc>
      </w:tr>
      <w:tr w:rsidR="00B55579" w:rsidRPr="00DC42A7" w14:paraId="7A9BBDE2" w14:textId="77777777" w:rsidTr="00493AA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2B0FC" w14:textId="77777777" w:rsidR="00B55579" w:rsidRPr="006A5FAD" w:rsidRDefault="00A95503" w:rsidP="00A95503">
            <w:pPr>
              <w:jc w:val="center"/>
              <w:rPr>
                <w:b/>
                <w:color w:val="auto"/>
                <w:lang w:val="uk-UA"/>
              </w:rPr>
            </w:pPr>
            <w:r w:rsidRPr="006A5FAD">
              <w:rPr>
                <w:b/>
                <w:bCs/>
                <w:color w:val="auto"/>
                <w:lang w:val="uk-UA" w:eastAsia="uk-UA"/>
              </w:rPr>
              <w:lastRenderedPageBreak/>
              <w:t>Питання до заліку.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94764" w14:textId="77777777" w:rsidR="007130CD" w:rsidRPr="006A5FAD" w:rsidRDefault="007130CD" w:rsidP="006A5FAD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5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Поняття, види та форми юридичного самозахисту. </w:t>
            </w:r>
          </w:p>
          <w:p w14:paraId="2269D2EB" w14:textId="77777777" w:rsidR="007130CD" w:rsidRPr="006A5FAD" w:rsidRDefault="007130CD" w:rsidP="006A5FAD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5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Конституційні гарантії прав людини в механізмі юридичного самозахисту. </w:t>
            </w:r>
          </w:p>
          <w:p w14:paraId="6E179BFB" w14:textId="77777777" w:rsidR="007130CD" w:rsidRPr="006A5FAD" w:rsidRDefault="007130CD" w:rsidP="006A5FAD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5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Механізм юридичного самозахисту.</w:t>
            </w:r>
          </w:p>
          <w:p w14:paraId="16124730" w14:textId="3225E8C0" w:rsidR="006A5FAD" w:rsidRPr="006A5FAD" w:rsidRDefault="007130CD" w:rsidP="006A5FAD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5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Судовий захист прав людини: національні суди; інститут конституційної скарги</w:t>
            </w:r>
            <w:r w:rsidR="006A5FAD" w:rsidRPr="006A5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6A5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00ADBBC5" w14:textId="432C5053" w:rsidR="007130CD" w:rsidRPr="006A5FAD" w:rsidRDefault="007130CD" w:rsidP="006A5FAD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5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Європейський суд з прав людини. </w:t>
            </w:r>
          </w:p>
          <w:p w14:paraId="0F2F55B7" w14:textId="3C4D068B" w:rsidR="007130CD" w:rsidRPr="006A5FAD" w:rsidRDefault="007130CD" w:rsidP="006A5FAD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5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Адміністративний захист прав людини: правоохоронні органи; органи соціального захисту, органи захисту прав споживачі</w:t>
            </w:r>
            <w:r w:rsidR="006A5FAD" w:rsidRPr="006A5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</w:t>
            </w:r>
          </w:p>
          <w:p w14:paraId="3661F794" w14:textId="77777777" w:rsidR="007130CD" w:rsidRPr="006A5FAD" w:rsidRDefault="007130CD" w:rsidP="006A5FAD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5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Звернення до уповноваженого ВР з прав людини: підстави, порядок, особливості. </w:t>
            </w:r>
          </w:p>
          <w:p w14:paraId="76BC5211" w14:textId="77777777" w:rsidR="007130CD" w:rsidRPr="006A5FAD" w:rsidRDefault="007130CD" w:rsidP="006A5FAD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5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Громадські організації, як суб’єкти захисту прав людини. </w:t>
            </w:r>
          </w:p>
          <w:p w14:paraId="3070C7A8" w14:textId="77777777" w:rsidR="000A0552" w:rsidRPr="006A5FAD" w:rsidRDefault="007130CD" w:rsidP="006A5FAD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5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Адвокатура та юридичні консультації.</w:t>
            </w:r>
          </w:p>
          <w:p w14:paraId="3859CB48" w14:textId="77777777" w:rsidR="006A5FAD" w:rsidRPr="006A5FAD" w:rsidRDefault="007130CD" w:rsidP="006A5FAD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5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Виклик в поліцію: порядок дій і правові наслідки: причини виклику та умови їх правомірності</w:t>
            </w:r>
            <w:r w:rsidR="006A5FAD" w:rsidRPr="006A5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6A5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0E5F918D" w14:textId="77777777" w:rsidR="006A5FAD" w:rsidRPr="006A5FAD" w:rsidRDefault="006A5FAD" w:rsidP="006A5FAD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5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7130CD" w:rsidRPr="006A5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орядок виклику на допит у кримінальному процесі</w:t>
            </w:r>
            <w:r w:rsidRPr="006A5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75721480" w14:textId="5BB2E9FE" w:rsidR="007130CD" w:rsidRPr="006A5FAD" w:rsidRDefault="006A5FAD" w:rsidP="006A5FAD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5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7130CD" w:rsidRPr="006A5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орядок дій у відділі поліції.</w:t>
            </w:r>
          </w:p>
          <w:p w14:paraId="1E08C11E" w14:textId="77777777" w:rsidR="006A5FAD" w:rsidRPr="006A5FAD" w:rsidRDefault="007130CD" w:rsidP="006A5FAD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5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Допит: процедура, типові порушення</w:t>
            </w:r>
            <w:r w:rsidR="006A5FAD" w:rsidRPr="006A5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6A5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56E398B4" w14:textId="77777777" w:rsidR="006A5FAD" w:rsidRPr="006A5FAD" w:rsidRDefault="006A5FAD" w:rsidP="006A5FAD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5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7130CD" w:rsidRPr="006A5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оняття, види, тривалість та час проведення допиту</w:t>
            </w:r>
            <w:r w:rsidRPr="006A5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7130CD" w:rsidRPr="006A5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A5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="007130CD" w:rsidRPr="006A5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тапи проведення допиту</w:t>
            </w:r>
            <w:r w:rsidRPr="006A5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7130CD" w:rsidRPr="006A5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3489751A" w14:textId="0D617EB9" w:rsidR="007130CD" w:rsidRPr="006A5FAD" w:rsidRDefault="006A5FAD" w:rsidP="006A5FAD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5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="007130CD" w:rsidRPr="006A5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екомендації підчас допиту. </w:t>
            </w:r>
          </w:p>
          <w:p w14:paraId="339FB0E9" w14:textId="77777777" w:rsidR="006A5FAD" w:rsidRPr="006A5FAD" w:rsidRDefault="007130CD" w:rsidP="006A5FAD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5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Затримання правові аспекти та алгоритм дій</w:t>
            </w:r>
            <w:r w:rsidR="006A5FAD" w:rsidRPr="006A5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6A5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43437C5B" w14:textId="77777777" w:rsidR="006A5FAD" w:rsidRPr="006A5FAD" w:rsidRDefault="006A5FAD" w:rsidP="006A5FAD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5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7130CD" w:rsidRPr="006A5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атримання: підстави та порядок його проведення</w:t>
            </w:r>
            <w:r w:rsidRPr="006A5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7130CD" w:rsidRPr="006A5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68E0B9F6" w14:textId="77777777" w:rsidR="006A5FAD" w:rsidRPr="006A5FAD" w:rsidRDefault="006A5FAD" w:rsidP="006A5FAD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5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7130CD" w:rsidRPr="006A5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равові гарантії для затриманого</w:t>
            </w:r>
            <w:r w:rsidRPr="006A5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7130CD" w:rsidRPr="006A5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55BDFA4F" w14:textId="290BF41F" w:rsidR="007130CD" w:rsidRPr="006A5FAD" w:rsidRDefault="006A5FAD" w:rsidP="006A5FAD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5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А</w:t>
            </w:r>
            <w:r w:rsidR="007130CD" w:rsidRPr="006A5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лгоритм дій уразі затримання.</w:t>
            </w:r>
          </w:p>
          <w:p w14:paraId="156E101B" w14:textId="77777777" w:rsidR="006A5FAD" w:rsidRPr="006A5FAD" w:rsidRDefault="006A5FAD" w:rsidP="006A5FAD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5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Юридичний самозахист при особистій перевірці. </w:t>
            </w:r>
          </w:p>
          <w:p w14:paraId="70F9C376" w14:textId="77777777" w:rsidR="006A5FAD" w:rsidRPr="006A5FAD" w:rsidRDefault="006A5FAD" w:rsidP="006A5FAD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5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Види особистої перевірки та їх загальна характеристика. </w:t>
            </w:r>
          </w:p>
          <w:p w14:paraId="5A7D8D79" w14:textId="77777777" w:rsidR="006A5FAD" w:rsidRPr="006A5FAD" w:rsidRDefault="006A5FAD" w:rsidP="006A5FAD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5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Правомірні підстави для особистої перевірки особи.</w:t>
            </w:r>
          </w:p>
          <w:p w14:paraId="08193F7A" w14:textId="77777777" w:rsidR="006A5FAD" w:rsidRPr="006A5FAD" w:rsidRDefault="006A5FAD" w:rsidP="006A5FAD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5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Правомірні підстави для поверхневої перевірки транспортного засобу. </w:t>
            </w:r>
          </w:p>
          <w:p w14:paraId="1785766E" w14:textId="0E603128" w:rsidR="006A5FAD" w:rsidRPr="006A5FAD" w:rsidRDefault="006A5FAD" w:rsidP="006A5FAD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5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Рекомендації у випадку особистої перевірки.</w:t>
            </w:r>
          </w:p>
          <w:p w14:paraId="761D0B56" w14:textId="77777777" w:rsidR="006A5FAD" w:rsidRPr="006A5FAD" w:rsidRDefault="006A5FAD" w:rsidP="006A5FAD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5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Зупинка та перевірка транспортного засобу: умови правомірності та порядок проведення.</w:t>
            </w:r>
          </w:p>
          <w:p w14:paraId="147F2233" w14:textId="77777777" w:rsidR="006A5FAD" w:rsidRPr="006A5FAD" w:rsidRDefault="006A5FAD" w:rsidP="006A5FAD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5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Захист права на недоторканість житла у випадку обшуку: обшук: підстави та загальна характеристика. </w:t>
            </w:r>
          </w:p>
          <w:p w14:paraId="33B5E90D" w14:textId="77777777" w:rsidR="006A5FAD" w:rsidRPr="006A5FAD" w:rsidRDefault="006A5FAD" w:rsidP="006A5FAD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5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Вимоги до ухвали слідчого судді: на що слід звернути увагу.</w:t>
            </w:r>
          </w:p>
          <w:p w14:paraId="5C2D60E6" w14:textId="492C53C3" w:rsidR="006A5FAD" w:rsidRPr="006A5FAD" w:rsidRDefault="006A5FAD" w:rsidP="006A5FAD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5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Порядок дій до, під час та після обшуку.</w:t>
            </w:r>
          </w:p>
          <w:p w14:paraId="4B694579" w14:textId="77777777" w:rsidR="006A5FAD" w:rsidRPr="006A5FAD" w:rsidRDefault="006A5FAD" w:rsidP="006A5FAD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5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насильство: поняття, види та зміст проблеми;</w:t>
            </w:r>
          </w:p>
          <w:p w14:paraId="209B1AF6" w14:textId="77777777" w:rsidR="006A5FAD" w:rsidRPr="006A5FAD" w:rsidRDefault="006A5FAD" w:rsidP="006A5FAD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5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Право на недоторканість членів сім’ї в українському законодавстві;</w:t>
            </w:r>
          </w:p>
          <w:p w14:paraId="16E3314B" w14:textId="77777777" w:rsidR="006A5FAD" w:rsidRPr="006A5FAD" w:rsidRDefault="006A5FAD" w:rsidP="006A5FAD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5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Законодавче регулювання протидії домашньому насильству.</w:t>
            </w:r>
          </w:p>
          <w:p w14:paraId="4F2ACAE3" w14:textId="77777777" w:rsidR="006A5FAD" w:rsidRPr="006A5FAD" w:rsidRDefault="006A5FAD" w:rsidP="006A5FAD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5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Спеціальні заходи щодо протидії домашньому насильству.</w:t>
            </w:r>
          </w:p>
          <w:p w14:paraId="79660756" w14:textId="7E7C456F" w:rsidR="006A5FAD" w:rsidRPr="006A5FAD" w:rsidRDefault="006A5FAD" w:rsidP="006A5FAD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5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Кримінальна відповідальність за домашнє насильство.</w:t>
            </w:r>
          </w:p>
          <w:p w14:paraId="5A346261" w14:textId="77777777" w:rsidR="006A5FAD" w:rsidRPr="006A5FAD" w:rsidRDefault="006A5FAD" w:rsidP="006A5FAD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5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Психологічні та практичні засоби протидії домашньому насильству: цикл насильства та проблеми комунікації з його жертвами; план безпеки для жертв домашнього насильства.</w:t>
            </w:r>
          </w:p>
          <w:p w14:paraId="76A81E65" w14:textId="77777777" w:rsidR="006A5FAD" w:rsidRPr="006A5FAD" w:rsidRDefault="006A5FAD" w:rsidP="006A5FAD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5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Центри допомоги жертвам домашнього насильства в Україні</w:t>
            </w:r>
          </w:p>
          <w:p w14:paraId="145F685A" w14:textId="77777777" w:rsidR="006A5FAD" w:rsidRPr="006A5FAD" w:rsidRDefault="006A5FAD" w:rsidP="006A5FAD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5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Необхідна оборона як різновид юридичного самозахисту. </w:t>
            </w:r>
          </w:p>
          <w:p w14:paraId="5BEC12BA" w14:textId="4EF98617" w:rsidR="006A5FAD" w:rsidRPr="006A5FAD" w:rsidRDefault="006A5FAD" w:rsidP="006A5FAD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5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Необхідна оборона: поняття, правові наслідки та критерії правомірності. </w:t>
            </w:r>
          </w:p>
          <w:p w14:paraId="418743FC" w14:textId="68F919B1" w:rsidR="006A5FAD" w:rsidRPr="006A5FAD" w:rsidRDefault="006A5FAD" w:rsidP="006A5FAD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5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Перевищення меж необхідної оборони; стратегія захисту особи у випадку звинувачення її у перевищенні меж необхідної оборони.</w:t>
            </w:r>
          </w:p>
          <w:p w14:paraId="22EA3368" w14:textId="77777777" w:rsidR="006A5FAD" w:rsidRPr="006A5FAD" w:rsidRDefault="006A5FAD" w:rsidP="006A5FAD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5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Протидія протиправним діям медичних працівників: типові порушення лікарями прав пацієнтів: загальна характеристика. </w:t>
            </w:r>
          </w:p>
          <w:p w14:paraId="29742763" w14:textId="77777777" w:rsidR="006A5FAD" w:rsidRPr="006A5FAD" w:rsidRDefault="006A5FAD" w:rsidP="006A5FAD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5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Види юридичної відповідальності медичних працівників; алгоритм дій для захисту прав пацієнта. </w:t>
            </w:r>
          </w:p>
          <w:p w14:paraId="6C508F10" w14:textId="7374820F" w:rsidR="006A5FAD" w:rsidRPr="006A5FAD" w:rsidRDefault="006A5FAD" w:rsidP="006A5FAD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5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Скарги на протиправні дії лікарів: інстанції, строки розгляду, зміст.</w:t>
            </w:r>
          </w:p>
          <w:p w14:paraId="5CA30039" w14:textId="77777777" w:rsidR="006A5FAD" w:rsidRPr="006A5FAD" w:rsidRDefault="006A5FAD" w:rsidP="006A5FAD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5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Цькування на роботі: поняття, види (булінг, мобінг, віктімблеймінг, харасмент, сталкінг та ін.) та форми (фізичне, психологічне, економічне, кіберцькування та ін.). </w:t>
            </w:r>
          </w:p>
          <w:p w14:paraId="32F37270" w14:textId="77777777" w:rsidR="006A5FAD" w:rsidRPr="006A5FAD" w:rsidRDefault="006A5FAD" w:rsidP="006A5FAD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5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Законодавче регулювання протидії цькуванню в Україні. </w:t>
            </w:r>
          </w:p>
          <w:p w14:paraId="211D984F" w14:textId="77777777" w:rsidR="006A5FAD" w:rsidRPr="006A5FAD" w:rsidRDefault="006A5FAD" w:rsidP="006A5FAD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5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Юридичні засоби протидії цькуванню на роботі. </w:t>
            </w:r>
          </w:p>
          <w:p w14:paraId="344DBE21" w14:textId="4079F0F4" w:rsidR="006A5FAD" w:rsidRPr="006A5FAD" w:rsidRDefault="006A5FAD" w:rsidP="006A5FAD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5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Практичні методи протидії цькуванню на роботі.</w:t>
            </w:r>
          </w:p>
          <w:p w14:paraId="5BEAA79E" w14:textId="77777777" w:rsidR="006A5FAD" w:rsidRPr="006A5FAD" w:rsidRDefault="006A5FAD" w:rsidP="006A5FAD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5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Права та обов’язки споживача. </w:t>
            </w:r>
          </w:p>
          <w:p w14:paraId="674E846A" w14:textId="77777777" w:rsidR="006A5FAD" w:rsidRPr="006A5FAD" w:rsidRDefault="006A5FAD" w:rsidP="006A5FAD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5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Права та дії споживача у разі придбання товару неналежної якості. </w:t>
            </w:r>
          </w:p>
          <w:p w14:paraId="49C849C7" w14:textId="77777777" w:rsidR="006A5FAD" w:rsidRPr="006A5FAD" w:rsidRDefault="006A5FAD" w:rsidP="006A5FAD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5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Поширені порушення прав споживачів та методи протидії порушенням. </w:t>
            </w:r>
          </w:p>
          <w:p w14:paraId="40A1531C" w14:textId="77777777" w:rsidR="006A5FAD" w:rsidRPr="006A5FAD" w:rsidRDefault="006A5FAD" w:rsidP="006A5FAD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5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Права споживача при придбанні  товару належної якості. </w:t>
            </w:r>
          </w:p>
          <w:p w14:paraId="133DABA5" w14:textId="3FEEA0F3" w:rsidR="006A5FAD" w:rsidRPr="006A5FAD" w:rsidRDefault="006A5FAD" w:rsidP="006A5FAD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5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Організації, що захищають права споживачів. </w:t>
            </w:r>
          </w:p>
          <w:p w14:paraId="3B686940" w14:textId="77777777" w:rsidR="006A5FAD" w:rsidRPr="006A5FAD" w:rsidRDefault="006A5FAD" w:rsidP="006A5FAD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5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Документація із захисту прав споживачів.</w:t>
            </w:r>
            <w:r w:rsidRPr="006A5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580246D" w14:textId="77777777" w:rsidR="006A5FAD" w:rsidRPr="006A5FAD" w:rsidRDefault="006A5FAD" w:rsidP="006A5FAD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5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Юридичний самозахист при придбанні нерухомого майна (квартири, земельної ділянки). </w:t>
            </w:r>
          </w:p>
          <w:p w14:paraId="651DCC1D" w14:textId="77777777" w:rsidR="006A5FAD" w:rsidRPr="006A5FAD" w:rsidRDefault="006A5FAD" w:rsidP="006A5FAD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5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Відшкодування шкоди завданої майну внаслідок недбалості. </w:t>
            </w:r>
          </w:p>
          <w:p w14:paraId="119E226F" w14:textId="30025904" w:rsidR="006A5FAD" w:rsidRPr="006A5FAD" w:rsidRDefault="006A5FAD" w:rsidP="006A5FAD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5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Незаконне користування майном: юридичні засоби протидії</w:t>
            </w:r>
          </w:p>
        </w:tc>
      </w:tr>
    </w:tbl>
    <w:p w14:paraId="2FF54D37" w14:textId="77777777" w:rsidR="00B55579" w:rsidRPr="006A5FAD" w:rsidRDefault="00B55579" w:rsidP="00B55579">
      <w:pPr>
        <w:jc w:val="both"/>
        <w:rPr>
          <w:lang w:val="uk-UA"/>
        </w:rPr>
      </w:pPr>
    </w:p>
    <w:p w14:paraId="70A0049B" w14:textId="77777777" w:rsidR="00B2215F" w:rsidRPr="006A5FAD" w:rsidRDefault="00B2215F" w:rsidP="00B43066">
      <w:pPr>
        <w:rPr>
          <w:b/>
          <w:lang w:val="uk-UA"/>
        </w:rPr>
      </w:pPr>
    </w:p>
    <w:sectPr w:rsidR="00B2215F" w:rsidRPr="006A5FAD" w:rsidSect="00A76FF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F7E5C"/>
    <w:multiLevelType w:val="hybridMultilevel"/>
    <w:tmpl w:val="A5F2B02E"/>
    <w:lvl w:ilvl="0" w:tplc="CFE2B8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D4950"/>
    <w:multiLevelType w:val="hybridMultilevel"/>
    <w:tmpl w:val="7D3019DC"/>
    <w:lvl w:ilvl="0" w:tplc="D584E3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516D1"/>
    <w:multiLevelType w:val="hybridMultilevel"/>
    <w:tmpl w:val="F2A6862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5A6B38"/>
    <w:multiLevelType w:val="hybridMultilevel"/>
    <w:tmpl w:val="36AE4276"/>
    <w:lvl w:ilvl="0" w:tplc="D584E3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087368"/>
    <w:multiLevelType w:val="hybridMultilevel"/>
    <w:tmpl w:val="5182740E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A42FD5"/>
    <w:multiLevelType w:val="hybridMultilevel"/>
    <w:tmpl w:val="897CCA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34806EA"/>
    <w:multiLevelType w:val="hybridMultilevel"/>
    <w:tmpl w:val="C0B67B78"/>
    <w:lvl w:ilvl="0" w:tplc="9F889900">
      <w:start w:val="1"/>
      <w:numFmt w:val="decimal"/>
      <w:lvlText w:val="%1."/>
      <w:lvlJc w:val="left"/>
      <w:pPr>
        <w:ind w:left="1065" w:hanging="705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ED7098"/>
    <w:multiLevelType w:val="hybridMultilevel"/>
    <w:tmpl w:val="A1BC2116"/>
    <w:lvl w:ilvl="0" w:tplc="9F889900">
      <w:start w:val="1"/>
      <w:numFmt w:val="decimal"/>
      <w:lvlText w:val="%1."/>
      <w:lvlJc w:val="left"/>
      <w:pPr>
        <w:ind w:left="1065" w:hanging="705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982E9B"/>
    <w:multiLevelType w:val="hybridMultilevel"/>
    <w:tmpl w:val="20FCBBBA"/>
    <w:lvl w:ilvl="0" w:tplc="9F889900">
      <w:start w:val="1"/>
      <w:numFmt w:val="decimal"/>
      <w:lvlText w:val="%1."/>
      <w:lvlJc w:val="left"/>
      <w:pPr>
        <w:ind w:left="1065" w:hanging="705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2C4214"/>
    <w:multiLevelType w:val="hybridMultilevel"/>
    <w:tmpl w:val="3C2A84D2"/>
    <w:lvl w:ilvl="0" w:tplc="9F889900">
      <w:start w:val="1"/>
      <w:numFmt w:val="decimal"/>
      <w:lvlText w:val="%1."/>
      <w:lvlJc w:val="left"/>
      <w:pPr>
        <w:ind w:left="1065" w:hanging="705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FA0C30"/>
    <w:multiLevelType w:val="hybridMultilevel"/>
    <w:tmpl w:val="BE4010A6"/>
    <w:lvl w:ilvl="0" w:tplc="2AE648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DD31EE"/>
    <w:multiLevelType w:val="hybridMultilevel"/>
    <w:tmpl w:val="59404FD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897879"/>
    <w:multiLevelType w:val="hybridMultilevel"/>
    <w:tmpl w:val="00D41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86A4AC2"/>
    <w:multiLevelType w:val="hybridMultilevel"/>
    <w:tmpl w:val="369C5ACA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50AD3318"/>
    <w:multiLevelType w:val="hybridMultilevel"/>
    <w:tmpl w:val="94E8FA0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B968DC"/>
    <w:multiLevelType w:val="hybridMultilevel"/>
    <w:tmpl w:val="200EFEBC"/>
    <w:lvl w:ilvl="0" w:tplc="9F889900">
      <w:start w:val="1"/>
      <w:numFmt w:val="decimal"/>
      <w:lvlText w:val="%1."/>
      <w:lvlJc w:val="left"/>
      <w:pPr>
        <w:ind w:left="1425" w:hanging="705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60F585E"/>
    <w:multiLevelType w:val="multilevel"/>
    <w:tmpl w:val="96583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C124638"/>
    <w:multiLevelType w:val="hybridMultilevel"/>
    <w:tmpl w:val="2420225E"/>
    <w:lvl w:ilvl="0" w:tplc="FD3EBC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795951822">
    <w:abstractNumId w:val="4"/>
  </w:num>
  <w:num w:numId="2" w16cid:durableId="1631210412">
    <w:abstractNumId w:val="5"/>
  </w:num>
  <w:num w:numId="3" w16cid:durableId="1240670722">
    <w:abstractNumId w:val="10"/>
  </w:num>
  <w:num w:numId="4" w16cid:durableId="1219777447">
    <w:abstractNumId w:val="17"/>
  </w:num>
  <w:num w:numId="5" w16cid:durableId="580258265">
    <w:abstractNumId w:val="12"/>
  </w:num>
  <w:num w:numId="6" w16cid:durableId="1068042192">
    <w:abstractNumId w:val="9"/>
  </w:num>
  <w:num w:numId="7" w16cid:durableId="583492754">
    <w:abstractNumId w:val="14"/>
  </w:num>
  <w:num w:numId="8" w16cid:durableId="959337264">
    <w:abstractNumId w:val="11"/>
  </w:num>
  <w:num w:numId="9" w16cid:durableId="2053920488">
    <w:abstractNumId w:val="2"/>
  </w:num>
  <w:num w:numId="10" w16cid:durableId="822308566">
    <w:abstractNumId w:val="1"/>
  </w:num>
  <w:num w:numId="11" w16cid:durableId="1736049155">
    <w:abstractNumId w:val="3"/>
  </w:num>
  <w:num w:numId="12" w16cid:durableId="2084330702">
    <w:abstractNumId w:val="0"/>
  </w:num>
  <w:num w:numId="13" w16cid:durableId="161232227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47109314">
    <w:abstractNumId w:val="8"/>
  </w:num>
  <w:num w:numId="15" w16cid:durableId="1977449119">
    <w:abstractNumId w:val="7"/>
  </w:num>
  <w:num w:numId="16" w16cid:durableId="725908896">
    <w:abstractNumId w:val="15"/>
  </w:num>
  <w:num w:numId="17" w16cid:durableId="1916742812">
    <w:abstractNumId w:val="6"/>
  </w:num>
  <w:num w:numId="18" w16cid:durableId="82713256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E22"/>
    <w:rsid w:val="000314E8"/>
    <w:rsid w:val="000A0552"/>
    <w:rsid w:val="000F0225"/>
    <w:rsid w:val="001811F5"/>
    <w:rsid w:val="001A01CA"/>
    <w:rsid w:val="001A6E61"/>
    <w:rsid w:val="001B5A98"/>
    <w:rsid w:val="001C4C3A"/>
    <w:rsid w:val="00216BE7"/>
    <w:rsid w:val="00262E22"/>
    <w:rsid w:val="002D14BF"/>
    <w:rsid w:val="002D4E71"/>
    <w:rsid w:val="003360DB"/>
    <w:rsid w:val="0038508A"/>
    <w:rsid w:val="003A39C8"/>
    <w:rsid w:val="003E6898"/>
    <w:rsid w:val="00432D41"/>
    <w:rsid w:val="00522164"/>
    <w:rsid w:val="00536CF9"/>
    <w:rsid w:val="00573BD3"/>
    <w:rsid w:val="00600F55"/>
    <w:rsid w:val="00637BD5"/>
    <w:rsid w:val="00692290"/>
    <w:rsid w:val="006962ED"/>
    <w:rsid w:val="006A5FAD"/>
    <w:rsid w:val="006D1697"/>
    <w:rsid w:val="0070019E"/>
    <w:rsid w:val="007130CD"/>
    <w:rsid w:val="00746782"/>
    <w:rsid w:val="007E6CBD"/>
    <w:rsid w:val="00831C7A"/>
    <w:rsid w:val="00836FD9"/>
    <w:rsid w:val="00857FCA"/>
    <w:rsid w:val="008E0318"/>
    <w:rsid w:val="00923EC2"/>
    <w:rsid w:val="00A76FF5"/>
    <w:rsid w:val="00A95503"/>
    <w:rsid w:val="00AB79E1"/>
    <w:rsid w:val="00AE78DA"/>
    <w:rsid w:val="00AF4548"/>
    <w:rsid w:val="00AF61DB"/>
    <w:rsid w:val="00B043CC"/>
    <w:rsid w:val="00B06294"/>
    <w:rsid w:val="00B177BF"/>
    <w:rsid w:val="00B2215F"/>
    <w:rsid w:val="00B25284"/>
    <w:rsid w:val="00B43066"/>
    <w:rsid w:val="00B55579"/>
    <w:rsid w:val="00B633B9"/>
    <w:rsid w:val="00C22232"/>
    <w:rsid w:val="00C234AA"/>
    <w:rsid w:val="00C24A07"/>
    <w:rsid w:val="00C449D9"/>
    <w:rsid w:val="00C918DF"/>
    <w:rsid w:val="00CF6427"/>
    <w:rsid w:val="00D03C6F"/>
    <w:rsid w:val="00D05FA8"/>
    <w:rsid w:val="00D16523"/>
    <w:rsid w:val="00D973DB"/>
    <w:rsid w:val="00DC42A7"/>
    <w:rsid w:val="00E04FAB"/>
    <w:rsid w:val="00E22EAC"/>
    <w:rsid w:val="00E92E71"/>
    <w:rsid w:val="00F0146F"/>
    <w:rsid w:val="00F40FB2"/>
    <w:rsid w:val="00F85A71"/>
    <w:rsid w:val="00F9774F"/>
    <w:rsid w:val="00FD3C61"/>
    <w:rsid w:val="00FE44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FC55FA7"/>
  <w15:docId w15:val="{AC0195C5-FF59-45E0-8CBE-71C4CDBAE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557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36C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36CF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55579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tr-TR"/>
    </w:rPr>
  </w:style>
  <w:style w:type="character" w:styleId="Hyperlink">
    <w:name w:val="Hyperlink"/>
    <w:basedOn w:val="DefaultParagraphFont"/>
    <w:uiPriority w:val="99"/>
    <w:unhideWhenUsed/>
    <w:rsid w:val="00FE44C8"/>
    <w:rPr>
      <w:color w:val="0000FF" w:themeColor="hyperlink"/>
      <w:u w:val="single"/>
    </w:rPr>
  </w:style>
  <w:style w:type="character" w:customStyle="1" w:styleId="st">
    <w:name w:val="st"/>
    <w:basedOn w:val="DefaultParagraphFont"/>
    <w:rsid w:val="00B06294"/>
  </w:style>
  <w:style w:type="character" w:styleId="Emphasis">
    <w:name w:val="Emphasis"/>
    <w:basedOn w:val="DefaultParagraphFont"/>
    <w:qFormat/>
    <w:rsid w:val="00B06294"/>
    <w:rPr>
      <w:i/>
      <w:iCs/>
    </w:rPr>
  </w:style>
  <w:style w:type="paragraph" w:styleId="BodyTextIndent">
    <w:name w:val="Body Text Indent"/>
    <w:basedOn w:val="Normal"/>
    <w:link w:val="BodyTextIndentChar"/>
    <w:rsid w:val="00D973DB"/>
    <w:pPr>
      <w:ind w:firstLine="720"/>
    </w:pPr>
    <w:rPr>
      <w:b/>
      <w:bCs/>
      <w:color w:val="auto"/>
      <w:sz w:val="28"/>
      <w:lang w:val="uk-UA" w:eastAsia="ru-RU"/>
    </w:rPr>
  </w:style>
  <w:style w:type="character" w:customStyle="1" w:styleId="BodyTextIndentChar">
    <w:name w:val="Body Text Indent Char"/>
    <w:basedOn w:val="DefaultParagraphFont"/>
    <w:link w:val="BodyTextIndent"/>
    <w:rsid w:val="00D973D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36CF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36C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table" w:styleId="TableGrid">
    <w:name w:val="Table Grid"/>
    <w:basedOn w:val="TableNormal"/>
    <w:uiPriority w:val="59"/>
    <w:rsid w:val="000A05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F61DB"/>
    <w:rPr>
      <w:color w:val="800080" w:themeColor="followedHyperlink"/>
      <w:u w:val="single"/>
    </w:rPr>
  </w:style>
  <w:style w:type="paragraph" w:customStyle="1" w:styleId="Default">
    <w:name w:val="Default"/>
    <w:rsid w:val="00600F5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character" w:styleId="UnresolvedMention">
    <w:name w:val="Unresolved Mention"/>
    <w:basedOn w:val="DefaultParagraphFont"/>
    <w:uiPriority w:val="99"/>
    <w:semiHidden/>
    <w:unhideWhenUsed/>
    <w:rsid w:val="00D03C6F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semiHidden/>
    <w:rsid w:val="00FD3C61"/>
    <w:pPr>
      <w:spacing w:line="312" w:lineRule="auto"/>
      <w:ind w:firstLine="851"/>
      <w:jc w:val="both"/>
    </w:pPr>
    <w:rPr>
      <w:color w:val="auto"/>
      <w:sz w:val="28"/>
      <w:szCs w:val="20"/>
      <w:lang w:val="ru-RU"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FD3C61"/>
    <w:rPr>
      <w:rFonts w:ascii="Times New Roman" w:eastAsia="Times New Roman" w:hAnsi="Times New Roman" w:cs="Times New Roman"/>
      <w:sz w:val="28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aw.lnu.edu.ua/course/yurydychnyj-samozahys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man.shandra@lnu.edu.ua" TargetMode="External"/><Relationship Id="rId5" Type="http://schemas.openxmlformats.org/officeDocument/2006/relationships/hyperlink" Target="tel:+38032239452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6</Pages>
  <Words>1995</Words>
  <Characters>11373</Characters>
  <Application>Microsoft Office Word</Application>
  <DocSecurity>0</DocSecurity>
  <Lines>94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Роман Шандра</cp:lastModifiedBy>
  <cp:revision>6</cp:revision>
  <dcterms:created xsi:type="dcterms:W3CDTF">2020-12-17T10:09:00Z</dcterms:created>
  <dcterms:modified xsi:type="dcterms:W3CDTF">2022-07-12T14:26:00Z</dcterms:modified>
</cp:coreProperties>
</file>