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5A" w:rsidRPr="00DC6702" w:rsidRDefault="00C2388D" w:rsidP="00C50F47">
      <w:pPr>
        <w:ind w:firstLine="0"/>
        <w:jc w:val="center"/>
        <w:rPr>
          <w:rFonts w:ascii="Times New Roman" w:hAnsi="Times New Roman" w:cs="Times New Roman"/>
          <w:b/>
          <w:sz w:val="24"/>
          <w:szCs w:val="24"/>
        </w:rPr>
      </w:pPr>
      <w:r w:rsidRPr="00DC6702">
        <w:rPr>
          <w:rFonts w:ascii="Times New Roman" w:hAnsi="Times New Roman" w:cs="Times New Roman"/>
          <w:b/>
          <w:sz w:val="24"/>
          <w:szCs w:val="24"/>
          <w:lang w:val="uk-UA"/>
        </w:rPr>
        <w:t>ПЕРЕЛІК ПИТАННЬ ДЛЯ ПРОВЕДЕННЯ</w:t>
      </w:r>
      <w:r w:rsidR="00C50F47" w:rsidRPr="00DC6702">
        <w:rPr>
          <w:rFonts w:ascii="Times New Roman" w:hAnsi="Times New Roman" w:cs="Times New Roman"/>
          <w:b/>
          <w:sz w:val="24"/>
          <w:szCs w:val="24"/>
          <w:lang w:val="uk-UA"/>
        </w:rPr>
        <w:t xml:space="preserve"> ІСПИТУ З КРИМІНАЛЬНОГО ПРАВА УКРАЇНИ (ОСОБЛИВА ЧАТСИНА)</w:t>
      </w:r>
    </w:p>
    <w:p w:rsidR="001B09B8" w:rsidRPr="001D7B33" w:rsidRDefault="001B09B8" w:rsidP="00C2388D">
      <w:pPr>
        <w:ind w:firstLine="0"/>
        <w:jc w:val="center"/>
        <w:rPr>
          <w:rFonts w:ascii="Times New Roman" w:hAnsi="Times New Roman" w:cs="Times New Roman"/>
          <w:b/>
          <w:sz w:val="20"/>
          <w:szCs w:val="20"/>
          <w:lang w:val="uk-UA"/>
        </w:rPr>
      </w:pPr>
    </w:p>
    <w:p w:rsidR="001B09B8" w:rsidRPr="001D7B33" w:rsidRDefault="001B09B8" w:rsidP="00C2388D">
      <w:pPr>
        <w:ind w:firstLine="0"/>
        <w:jc w:val="center"/>
        <w:rPr>
          <w:rFonts w:ascii="Times New Roman" w:hAnsi="Times New Roman" w:cs="Times New Roman"/>
          <w:b/>
          <w:sz w:val="20"/>
          <w:szCs w:val="20"/>
          <w:lang w:val="uk-UA"/>
        </w:rPr>
      </w:pPr>
      <w:r w:rsidRPr="001D7B33">
        <w:rPr>
          <w:rFonts w:ascii="Times New Roman" w:hAnsi="Times New Roman" w:cs="Times New Roman"/>
          <w:b/>
          <w:sz w:val="20"/>
          <w:szCs w:val="20"/>
          <w:lang w:val="uk-UA"/>
        </w:rPr>
        <w:t>БЛОК 1</w:t>
      </w:r>
    </w:p>
    <w:p w:rsidR="00C2388D" w:rsidRPr="001D7B33" w:rsidRDefault="00C2388D" w:rsidP="00C2388D">
      <w:pPr>
        <w:ind w:firstLine="0"/>
        <w:jc w:val="center"/>
        <w:rPr>
          <w:rFonts w:ascii="Times New Roman" w:hAnsi="Times New Roman" w:cs="Times New Roman"/>
          <w:b/>
          <w:sz w:val="20"/>
          <w:szCs w:val="20"/>
          <w:lang w:val="uk-UA"/>
        </w:rPr>
      </w:pPr>
    </w:p>
    <w:p w:rsidR="00C2388D" w:rsidRPr="001D7B33" w:rsidRDefault="00C2388D"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ознаки Особливої частини кримінального права України. Співвідношення Загальної та Особливої частин кримінального права України.</w:t>
      </w:r>
    </w:p>
    <w:p w:rsidR="00C2388D" w:rsidRPr="001D7B33" w:rsidRDefault="00171068"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Система</w:t>
      </w:r>
      <w:r w:rsidR="00C2388D" w:rsidRPr="001D7B33">
        <w:rPr>
          <w:rFonts w:ascii="Times New Roman" w:hAnsi="Times New Roman" w:cs="Times New Roman"/>
          <w:sz w:val="20"/>
          <w:szCs w:val="20"/>
          <w:lang w:val="uk-UA"/>
        </w:rPr>
        <w:t xml:space="preserve"> Особливої частини криміна</w:t>
      </w:r>
      <w:r w:rsidRPr="001D7B33">
        <w:rPr>
          <w:rFonts w:ascii="Times New Roman" w:hAnsi="Times New Roman" w:cs="Times New Roman"/>
          <w:sz w:val="20"/>
          <w:szCs w:val="20"/>
          <w:lang w:val="uk-UA"/>
        </w:rPr>
        <w:t>льного права України. Види норм Особливої частини кримінального права України.</w:t>
      </w:r>
    </w:p>
    <w:p w:rsidR="00C2388D" w:rsidRPr="001D7B33" w:rsidRDefault="00171068"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Значення Особливої частини кримінального права України.</w:t>
      </w:r>
    </w:p>
    <w:p w:rsidR="00C2388D" w:rsidRPr="001D7B33" w:rsidRDefault="00171068"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ознаки конкуренції кримінально-правових норм. Відмінність колізії та конкуренції кримінально-правових норм.</w:t>
      </w:r>
    </w:p>
    <w:p w:rsidR="00171068" w:rsidRPr="001D7B33" w:rsidRDefault="00171068"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Види конкуренції кримінально-правових норм та правила їх подолання.</w:t>
      </w:r>
    </w:p>
    <w:p w:rsidR="00171068" w:rsidRPr="001D7B33" w:rsidRDefault="00171068"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Криміналізація та декриміналізація: поняття, способи та сучасні тенденції.</w:t>
      </w:r>
    </w:p>
    <w:p w:rsidR="00171068" w:rsidRPr="001D7B33" w:rsidRDefault="00171068"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Диференціація та індивідуалізація кримінал</w:t>
      </w:r>
      <w:r w:rsidR="00726E59" w:rsidRPr="001D7B33">
        <w:rPr>
          <w:rFonts w:ascii="Times New Roman" w:hAnsi="Times New Roman" w:cs="Times New Roman"/>
          <w:sz w:val="20"/>
          <w:szCs w:val="20"/>
          <w:lang w:val="uk-UA"/>
        </w:rPr>
        <w:t>ьної відп</w:t>
      </w:r>
      <w:r w:rsidR="009F6F54" w:rsidRPr="001D7B33">
        <w:rPr>
          <w:rFonts w:ascii="Times New Roman" w:hAnsi="Times New Roman" w:cs="Times New Roman"/>
          <w:sz w:val="20"/>
          <w:szCs w:val="20"/>
          <w:lang w:val="uk-UA"/>
        </w:rPr>
        <w:t>овідальності</w:t>
      </w:r>
      <w:r w:rsidR="00726E59" w:rsidRPr="001D7B33">
        <w:rPr>
          <w:rFonts w:ascii="Times New Roman" w:hAnsi="Times New Roman" w:cs="Times New Roman"/>
          <w:sz w:val="20"/>
          <w:szCs w:val="20"/>
          <w:lang w:val="uk-UA"/>
        </w:rPr>
        <w:t>.</w:t>
      </w:r>
    </w:p>
    <w:p w:rsidR="00726E59" w:rsidRPr="001D7B33" w:rsidRDefault="0006265E"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ознаки та підстави кримінально-правової кваліфікації.</w:t>
      </w:r>
    </w:p>
    <w:p w:rsidR="0006265E" w:rsidRPr="001D7B33" w:rsidRDefault="0006265E"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Формула кримінально-правової к</w:t>
      </w:r>
      <w:r w:rsidR="00ED7E11" w:rsidRPr="001D7B33">
        <w:rPr>
          <w:rFonts w:ascii="Times New Roman" w:hAnsi="Times New Roman" w:cs="Times New Roman"/>
          <w:sz w:val="20"/>
          <w:szCs w:val="20"/>
          <w:lang w:val="uk-UA"/>
        </w:rPr>
        <w:t>валіфікації: поняття та вимоги до неї. Формула кримінально-правової кваліфікації та формулювання обвинувачення.</w:t>
      </w:r>
    </w:p>
    <w:p w:rsidR="00277C21" w:rsidRPr="001D7B33" w:rsidRDefault="00277C21"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система принципів кримінально-правової кваліфікації.</w:t>
      </w:r>
    </w:p>
    <w:p w:rsidR="0047123E" w:rsidRPr="001D7B33" w:rsidRDefault="0047123E" w:rsidP="0047123E">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система та загальна характеристика злочинів проти основ національної безпеки України.</w:t>
      </w:r>
    </w:p>
    <w:p w:rsidR="008A3CC5" w:rsidRPr="001D7B33" w:rsidRDefault="008A3CC5" w:rsidP="008A3CC5">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ознаки вбивства за КК України</w:t>
      </w:r>
    </w:p>
    <w:p w:rsidR="001B09B8" w:rsidRPr="001D7B33" w:rsidRDefault="00C93D83"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Диференціація кримінальної відповідальності за вбивство у КК України.</w:t>
      </w:r>
    </w:p>
    <w:p w:rsidR="008A3CC5" w:rsidRPr="001D7B33" w:rsidRDefault="008A3CC5"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w:t>
      </w:r>
      <w:r w:rsidR="00962CB3" w:rsidRPr="001D7B33">
        <w:rPr>
          <w:rFonts w:ascii="Times New Roman" w:hAnsi="Times New Roman" w:cs="Times New Roman"/>
          <w:sz w:val="20"/>
          <w:szCs w:val="20"/>
          <w:lang w:val="uk-UA"/>
        </w:rPr>
        <w:t>тя та</w:t>
      </w:r>
      <w:r w:rsidRPr="001D7B33">
        <w:rPr>
          <w:rFonts w:ascii="Times New Roman" w:hAnsi="Times New Roman" w:cs="Times New Roman"/>
          <w:sz w:val="20"/>
          <w:szCs w:val="20"/>
          <w:lang w:val="uk-UA"/>
        </w:rPr>
        <w:t xml:space="preserve"> ознаки тілесних ушкоджень за КК України.</w:t>
      </w:r>
    </w:p>
    <w:p w:rsidR="00C93D83" w:rsidRPr="001D7B33" w:rsidRDefault="00C93D83"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Диференціація кримінальної відповідальності за тілесні ушкодження у КК України.</w:t>
      </w:r>
    </w:p>
    <w:p w:rsidR="00C93D83" w:rsidRPr="001D7B33" w:rsidRDefault="00421B89"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Загальна характеристика</w:t>
      </w:r>
      <w:r w:rsidR="00C93D83" w:rsidRPr="001D7B33">
        <w:rPr>
          <w:rFonts w:ascii="Times New Roman" w:hAnsi="Times New Roman" w:cs="Times New Roman"/>
          <w:sz w:val="20"/>
          <w:szCs w:val="20"/>
          <w:lang w:val="uk-UA"/>
        </w:rPr>
        <w:t xml:space="preserve"> складів злочинів, що полягають у зараженні потерпілих соціальними хворобами.</w:t>
      </w:r>
    </w:p>
    <w:p w:rsidR="00C93D83" w:rsidRPr="001D7B33" w:rsidRDefault="004703CE"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Статева свобода і</w:t>
      </w:r>
      <w:r w:rsidR="00C93D83" w:rsidRPr="001D7B33">
        <w:rPr>
          <w:rFonts w:ascii="Times New Roman" w:hAnsi="Times New Roman" w:cs="Times New Roman"/>
          <w:sz w:val="20"/>
          <w:szCs w:val="20"/>
          <w:lang w:val="uk-UA"/>
        </w:rPr>
        <w:t xml:space="preserve"> статева недоторканість як об’єкти</w:t>
      </w:r>
      <w:r w:rsidRPr="001D7B33">
        <w:rPr>
          <w:rFonts w:ascii="Times New Roman" w:hAnsi="Times New Roman" w:cs="Times New Roman"/>
          <w:sz w:val="20"/>
          <w:szCs w:val="20"/>
          <w:lang w:val="uk-UA"/>
        </w:rPr>
        <w:t xml:space="preserve"> кримінально-правової охорони: поняття та співвідношення.</w:t>
      </w:r>
    </w:p>
    <w:p w:rsidR="00552F7C" w:rsidRPr="001D7B33" w:rsidRDefault="00552F7C"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Вчинення злочину групою осіб як особливо кваліфікуюча ознака складів злочинів проти статевої свободи та статевої недоторканості</w:t>
      </w:r>
      <w:r w:rsidR="00164CB5" w:rsidRPr="001D7B33">
        <w:rPr>
          <w:rFonts w:ascii="Times New Roman" w:hAnsi="Times New Roman" w:cs="Times New Roman"/>
          <w:sz w:val="20"/>
          <w:szCs w:val="20"/>
          <w:lang w:val="uk-UA"/>
        </w:rPr>
        <w:t>.</w:t>
      </w:r>
    </w:p>
    <w:p w:rsidR="00164CB5" w:rsidRPr="001D7B33" w:rsidRDefault="009A62D7"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w:t>
      </w:r>
      <w:r w:rsidR="00164CB5" w:rsidRPr="001D7B33">
        <w:rPr>
          <w:rFonts w:ascii="Times New Roman" w:hAnsi="Times New Roman" w:cs="Times New Roman"/>
          <w:sz w:val="20"/>
          <w:szCs w:val="20"/>
          <w:lang w:val="uk-UA"/>
        </w:rPr>
        <w:t>Особливо тяжкі наслідки</w:t>
      </w:r>
      <w:r w:rsidRPr="001D7B33">
        <w:rPr>
          <w:rFonts w:ascii="Times New Roman" w:hAnsi="Times New Roman" w:cs="Times New Roman"/>
          <w:sz w:val="20"/>
          <w:szCs w:val="20"/>
          <w:lang w:val="uk-UA"/>
        </w:rPr>
        <w:t>» як</w:t>
      </w:r>
      <w:r w:rsidR="00164CB5" w:rsidRPr="001D7B33">
        <w:rPr>
          <w:rFonts w:ascii="Times New Roman" w:hAnsi="Times New Roman" w:cs="Times New Roman"/>
          <w:sz w:val="20"/>
          <w:szCs w:val="20"/>
          <w:lang w:val="uk-UA"/>
        </w:rPr>
        <w:t xml:space="preserve"> ознака складів злочинів проти статевої свободи та статевої недоторканості особи.</w:t>
      </w:r>
    </w:p>
    <w:p w:rsidR="00164CB5" w:rsidRPr="001D7B33" w:rsidRDefault="00164CB5"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Момент закінчення злочинів проти статевої свободи та статевої недоторканості особи.</w:t>
      </w:r>
    </w:p>
    <w:p w:rsidR="00C93D83" w:rsidRPr="001D7B33" w:rsidRDefault="00C93D83"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система злочинів проти виборчих, трудових та інших особистих прав і сво</w:t>
      </w:r>
      <w:r w:rsidR="00555DAD" w:rsidRPr="001D7B33">
        <w:rPr>
          <w:rFonts w:ascii="Times New Roman" w:hAnsi="Times New Roman" w:cs="Times New Roman"/>
          <w:sz w:val="20"/>
          <w:szCs w:val="20"/>
          <w:lang w:val="uk-UA"/>
        </w:rPr>
        <w:t>бод людини і громадянина.</w:t>
      </w:r>
    </w:p>
    <w:p w:rsidR="003948AC" w:rsidRPr="001D7B33" w:rsidRDefault="003948AC"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Загальна характеристика</w:t>
      </w:r>
      <w:r w:rsidR="000756E3" w:rsidRPr="001D7B33">
        <w:rPr>
          <w:rFonts w:ascii="Times New Roman" w:hAnsi="Times New Roman" w:cs="Times New Roman"/>
          <w:sz w:val="20"/>
          <w:szCs w:val="20"/>
          <w:lang w:val="uk-UA"/>
        </w:rPr>
        <w:t xml:space="preserve"> складів</w:t>
      </w:r>
      <w:r w:rsidRPr="001D7B33">
        <w:rPr>
          <w:rFonts w:ascii="Times New Roman" w:hAnsi="Times New Roman" w:cs="Times New Roman"/>
          <w:sz w:val="20"/>
          <w:szCs w:val="20"/>
          <w:lang w:val="uk-UA"/>
        </w:rPr>
        <w:t xml:space="preserve"> злочинів проти сімейних прав громадян.</w:t>
      </w:r>
    </w:p>
    <w:p w:rsidR="00270FB5" w:rsidRPr="001D7B33" w:rsidRDefault="00270FB5"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ознаки корисливих злочинів проти власності, пов’язаних із заволодінням чужим майном та його оберненням на свою користь або на користь інших осіб (розкрадань).</w:t>
      </w:r>
    </w:p>
    <w:p w:rsidR="00B409C4" w:rsidRPr="001D7B33" w:rsidRDefault="00C93D83" w:rsidP="00DC79D5">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Предмет</w:t>
      </w:r>
      <w:r w:rsidR="00356369" w:rsidRPr="001D7B33">
        <w:rPr>
          <w:rFonts w:ascii="Times New Roman" w:hAnsi="Times New Roman" w:cs="Times New Roman"/>
          <w:sz w:val="20"/>
          <w:szCs w:val="20"/>
          <w:lang w:val="uk-UA"/>
        </w:rPr>
        <w:t xml:space="preserve"> корисливих</w:t>
      </w:r>
      <w:r w:rsidRPr="001D7B33">
        <w:rPr>
          <w:rFonts w:ascii="Times New Roman" w:hAnsi="Times New Roman" w:cs="Times New Roman"/>
          <w:sz w:val="20"/>
          <w:szCs w:val="20"/>
          <w:lang w:val="uk-UA"/>
        </w:rPr>
        <w:t xml:space="preserve"> злочинів проти власності, пов’язаних із</w:t>
      </w:r>
      <w:r w:rsidR="00356369" w:rsidRPr="001D7B33">
        <w:rPr>
          <w:rFonts w:ascii="Times New Roman" w:hAnsi="Times New Roman" w:cs="Times New Roman"/>
          <w:sz w:val="20"/>
          <w:szCs w:val="20"/>
          <w:lang w:val="uk-UA"/>
        </w:rPr>
        <w:t xml:space="preserve"> заволодінням чужим майном та його оберненням</w:t>
      </w:r>
      <w:r w:rsidRPr="001D7B33">
        <w:rPr>
          <w:rFonts w:ascii="Times New Roman" w:hAnsi="Times New Roman" w:cs="Times New Roman"/>
          <w:sz w:val="20"/>
          <w:szCs w:val="20"/>
          <w:lang w:val="uk-UA"/>
        </w:rPr>
        <w:t xml:space="preserve"> на свою ко</w:t>
      </w:r>
      <w:r w:rsidR="00356369" w:rsidRPr="001D7B33">
        <w:rPr>
          <w:rFonts w:ascii="Times New Roman" w:hAnsi="Times New Roman" w:cs="Times New Roman"/>
          <w:sz w:val="20"/>
          <w:szCs w:val="20"/>
          <w:lang w:val="uk-UA"/>
        </w:rPr>
        <w:t>ристь або на користь інших осіб</w:t>
      </w:r>
      <w:r w:rsidR="00552F7C" w:rsidRPr="001D7B33">
        <w:rPr>
          <w:rFonts w:ascii="Times New Roman" w:hAnsi="Times New Roman" w:cs="Times New Roman"/>
          <w:sz w:val="20"/>
          <w:szCs w:val="20"/>
          <w:lang w:val="uk-UA"/>
        </w:rPr>
        <w:t xml:space="preserve"> (розкрадань).</w:t>
      </w:r>
    </w:p>
    <w:p w:rsidR="00FD645C" w:rsidRPr="001D7B33" w:rsidRDefault="00FD645C" w:rsidP="00DC79D5">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w:t>
      </w:r>
      <w:r w:rsidR="00992674" w:rsidRPr="001D7B33">
        <w:rPr>
          <w:rFonts w:ascii="Times New Roman" w:hAnsi="Times New Roman" w:cs="Times New Roman"/>
          <w:sz w:val="20"/>
          <w:szCs w:val="20"/>
          <w:lang w:val="uk-UA"/>
        </w:rPr>
        <w:t>Таємність</w:t>
      </w:r>
      <w:r w:rsidRPr="001D7B33">
        <w:rPr>
          <w:rFonts w:ascii="Times New Roman" w:hAnsi="Times New Roman" w:cs="Times New Roman"/>
          <w:sz w:val="20"/>
          <w:szCs w:val="20"/>
          <w:lang w:val="uk-UA"/>
        </w:rPr>
        <w:t>»</w:t>
      </w:r>
      <w:r w:rsidR="00992674" w:rsidRPr="001D7B33">
        <w:rPr>
          <w:rFonts w:ascii="Times New Roman" w:hAnsi="Times New Roman" w:cs="Times New Roman"/>
          <w:sz w:val="20"/>
          <w:szCs w:val="20"/>
          <w:lang w:val="uk-UA"/>
        </w:rPr>
        <w:t xml:space="preserve"> викрадення чужого майна як ознака крадіжки. </w:t>
      </w:r>
    </w:p>
    <w:p w:rsidR="00356369" w:rsidRPr="001D7B33" w:rsidRDefault="00356369"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Момент закінчення корисливих злочинів проти власності, пов’язаних із заволодінням чужим майном та його оберненням на свою користь або на користь інших осіб</w:t>
      </w:r>
      <w:r w:rsidR="00552F7C" w:rsidRPr="001D7B33">
        <w:rPr>
          <w:rFonts w:ascii="Times New Roman" w:hAnsi="Times New Roman" w:cs="Times New Roman"/>
          <w:sz w:val="20"/>
          <w:szCs w:val="20"/>
          <w:lang w:val="uk-UA"/>
        </w:rPr>
        <w:t xml:space="preserve"> (розкрадань)</w:t>
      </w:r>
      <w:r w:rsidRPr="001D7B33">
        <w:rPr>
          <w:rFonts w:ascii="Times New Roman" w:hAnsi="Times New Roman" w:cs="Times New Roman"/>
          <w:sz w:val="20"/>
          <w:szCs w:val="20"/>
          <w:lang w:val="uk-UA"/>
        </w:rPr>
        <w:t>.</w:t>
      </w:r>
    </w:p>
    <w:p w:rsidR="00552F7C" w:rsidRPr="001D7B33" w:rsidRDefault="00552F7C"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Види розкрадань та методика їх встановлення.</w:t>
      </w:r>
    </w:p>
    <w:p w:rsidR="009B097C" w:rsidRPr="001D7B33" w:rsidRDefault="009B097C"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Ознаки продовжуваних розкрадань та</w:t>
      </w:r>
      <w:r w:rsidR="009A62D7" w:rsidRPr="001D7B33">
        <w:rPr>
          <w:rFonts w:ascii="Times New Roman" w:hAnsi="Times New Roman" w:cs="Times New Roman"/>
          <w:sz w:val="20"/>
          <w:szCs w:val="20"/>
          <w:lang w:val="uk-UA"/>
        </w:rPr>
        <w:t xml:space="preserve"> особливості</w:t>
      </w:r>
      <w:r w:rsidRPr="001D7B33">
        <w:rPr>
          <w:rFonts w:ascii="Times New Roman" w:hAnsi="Times New Roman" w:cs="Times New Roman"/>
          <w:sz w:val="20"/>
          <w:szCs w:val="20"/>
          <w:lang w:val="uk-UA"/>
        </w:rPr>
        <w:t xml:space="preserve"> момент</w:t>
      </w:r>
      <w:r w:rsidR="009A62D7" w:rsidRPr="001D7B33">
        <w:rPr>
          <w:rFonts w:ascii="Times New Roman" w:hAnsi="Times New Roman" w:cs="Times New Roman"/>
          <w:sz w:val="20"/>
          <w:szCs w:val="20"/>
          <w:lang w:val="uk-UA"/>
        </w:rPr>
        <w:t>у</w:t>
      </w:r>
      <w:r w:rsidRPr="001D7B33">
        <w:rPr>
          <w:rFonts w:ascii="Times New Roman" w:hAnsi="Times New Roman" w:cs="Times New Roman"/>
          <w:sz w:val="20"/>
          <w:szCs w:val="20"/>
          <w:lang w:val="uk-UA"/>
        </w:rPr>
        <w:t xml:space="preserve"> їх закінчення.</w:t>
      </w:r>
    </w:p>
    <w:p w:rsidR="00DC79D5" w:rsidRPr="001D7B33" w:rsidRDefault="00DC79D5"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Проникнення у житло, інше приміщення чи сховище як кваліфікуюча (особливо кваліфікуюча) ознака складів злочинів проти власності.</w:t>
      </w:r>
    </w:p>
    <w:p w:rsidR="00DC79D5" w:rsidRPr="001D7B33" w:rsidRDefault="00552F7C" w:rsidP="00552F7C">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Повторність як кваліфікуюча (особливо кваліфікуюча) ознака складів злочинів проти власності.</w:t>
      </w:r>
    </w:p>
    <w:p w:rsidR="00C93D83" w:rsidRPr="001D7B33" w:rsidRDefault="00356369"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Диференціація кримінальної відповідальності за викрадення чужого майна </w:t>
      </w:r>
      <w:r w:rsidR="0068003F" w:rsidRPr="001D7B33">
        <w:rPr>
          <w:rFonts w:ascii="Times New Roman" w:hAnsi="Times New Roman" w:cs="Times New Roman"/>
          <w:sz w:val="20"/>
          <w:szCs w:val="20"/>
          <w:lang w:val="uk-UA"/>
        </w:rPr>
        <w:t>у КК України.</w:t>
      </w:r>
    </w:p>
    <w:p w:rsidR="0068003F" w:rsidRPr="001D7B33" w:rsidRDefault="0068003F"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Диференціація кримінальної відповідальності за знищення чи пошкодження чужого майна у КК України.</w:t>
      </w:r>
    </w:p>
    <w:p w:rsidR="003A2ECE" w:rsidRPr="001D7B33" w:rsidRDefault="0006581E"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Поняття «поза митним контролем» та «з приховуванням від митного контролю» </w:t>
      </w:r>
      <w:r w:rsidR="0039593F" w:rsidRPr="001D7B33">
        <w:rPr>
          <w:rFonts w:ascii="Times New Roman" w:hAnsi="Times New Roman" w:cs="Times New Roman"/>
          <w:sz w:val="20"/>
          <w:szCs w:val="20"/>
          <w:lang w:val="uk-UA"/>
        </w:rPr>
        <w:t>як ознака складу контрабанди.</w:t>
      </w:r>
    </w:p>
    <w:p w:rsidR="00435646" w:rsidRPr="001D7B33" w:rsidRDefault="00435646"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Громадська безпека як родовий об’єкт злочину: поняття та ознаки.</w:t>
      </w:r>
    </w:p>
    <w:p w:rsidR="00435646" w:rsidRPr="001D7B33" w:rsidRDefault="00435646"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Види</w:t>
      </w:r>
      <w:r w:rsidR="00F0382B" w:rsidRPr="001D7B33">
        <w:rPr>
          <w:rFonts w:ascii="Times New Roman" w:hAnsi="Times New Roman" w:cs="Times New Roman"/>
          <w:sz w:val="20"/>
          <w:szCs w:val="20"/>
        </w:rPr>
        <w:t xml:space="preserve"> </w:t>
      </w:r>
      <w:r w:rsidR="004207F8" w:rsidRPr="001D7B33">
        <w:rPr>
          <w:rFonts w:ascii="Times New Roman" w:hAnsi="Times New Roman" w:cs="Times New Roman"/>
          <w:sz w:val="20"/>
          <w:szCs w:val="20"/>
          <w:lang w:val="uk-UA"/>
        </w:rPr>
        <w:t xml:space="preserve">та </w:t>
      </w:r>
      <w:r w:rsidR="00F0382B" w:rsidRPr="001D7B33">
        <w:rPr>
          <w:rFonts w:ascii="Times New Roman" w:hAnsi="Times New Roman" w:cs="Times New Roman"/>
          <w:sz w:val="20"/>
          <w:szCs w:val="20"/>
          <w:lang w:val="uk-UA"/>
        </w:rPr>
        <w:t>ознаки</w:t>
      </w:r>
      <w:r w:rsidRPr="001D7B33">
        <w:rPr>
          <w:rFonts w:ascii="Times New Roman" w:hAnsi="Times New Roman" w:cs="Times New Roman"/>
          <w:sz w:val="20"/>
          <w:szCs w:val="20"/>
          <w:lang w:val="uk-UA"/>
        </w:rPr>
        <w:t xml:space="preserve"> злочинних організацій </w:t>
      </w:r>
      <w:r w:rsidR="0047123E" w:rsidRPr="001D7B33">
        <w:rPr>
          <w:rFonts w:ascii="Times New Roman" w:hAnsi="Times New Roman" w:cs="Times New Roman"/>
          <w:sz w:val="20"/>
          <w:szCs w:val="20"/>
          <w:lang w:val="uk-UA"/>
        </w:rPr>
        <w:t>за</w:t>
      </w:r>
      <w:r w:rsidRPr="001D7B33">
        <w:rPr>
          <w:rFonts w:ascii="Times New Roman" w:hAnsi="Times New Roman" w:cs="Times New Roman"/>
          <w:sz w:val="20"/>
          <w:szCs w:val="20"/>
          <w:lang w:val="uk-UA"/>
        </w:rPr>
        <w:t xml:space="preserve"> КК України.</w:t>
      </w:r>
    </w:p>
    <w:p w:rsidR="0006581E" w:rsidRPr="001D7B33" w:rsidRDefault="0006581E" w:rsidP="0006581E">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«Транспортний засіб» як ознака складів злочинів проти безпеки руху та експлуатації транспорту.</w:t>
      </w:r>
    </w:p>
    <w:p w:rsidR="00435646" w:rsidRPr="001D7B33" w:rsidRDefault="00435646"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система та загальна характеристика злочинів проти безпеки виробництва.</w:t>
      </w:r>
    </w:p>
    <w:p w:rsidR="00435646" w:rsidRPr="001D7B33" w:rsidRDefault="00435646"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загальна характеристика злочинів проти моральності у сфері статевих відносин.</w:t>
      </w:r>
    </w:p>
    <w:p w:rsidR="0006581E" w:rsidRPr="001D7B33" w:rsidRDefault="0006581E"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ознаки наркотичних засобів, психотропних речовин, їх аналогів та прекурсорів.</w:t>
      </w:r>
    </w:p>
    <w:p w:rsidR="00435646" w:rsidRPr="001D7B33" w:rsidRDefault="0047123E"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Методика встановлення кількісних категорій наркотичних засобів, психотропних речовин, їх аналогів та прекурсорів.</w:t>
      </w:r>
    </w:p>
    <w:p w:rsidR="0047123E" w:rsidRPr="001D7B33" w:rsidRDefault="0047123E"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lastRenderedPageBreak/>
        <w:t>Методика встановлення якісних категорій наркотичних засобів, психотропних речовин та їх аналогів.</w:t>
      </w:r>
    </w:p>
    <w:p w:rsidR="005047E9" w:rsidRPr="001D7B33" w:rsidRDefault="00F07C12" w:rsidP="005047E9">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система та загальна характеристика злочинів у сфері охорони державної таємниці, недоторканості державних кордонів, забезпечення призову та мобілізації.</w:t>
      </w:r>
    </w:p>
    <w:p w:rsidR="00F07C12" w:rsidRPr="001D7B33" w:rsidRDefault="00F07C12"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w:t>
      </w:r>
      <w:r w:rsidR="003C1B6A" w:rsidRPr="001D7B33">
        <w:rPr>
          <w:rFonts w:ascii="Times New Roman" w:hAnsi="Times New Roman" w:cs="Times New Roman"/>
          <w:sz w:val="20"/>
          <w:szCs w:val="20"/>
          <w:lang w:val="uk-UA"/>
        </w:rPr>
        <w:t xml:space="preserve"> та ознаки офіційно</w:t>
      </w:r>
      <w:r w:rsidR="00EE6AD2" w:rsidRPr="001D7B33">
        <w:rPr>
          <w:rFonts w:ascii="Times New Roman" w:hAnsi="Times New Roman" w:cs="Times New Roman"/>
          <w:sz w:val="20"/>
          <w:szCs w:val="20"/>
          <w:lang w:val="uk-UA"/>
        </w:rPr>
        <w:t>го документу як предмета злочину</w:t>
      </w:r>
      <w:r w:rsidR="003C1B6A" w:rsidRPr="001D7B33">
        <w:rPr>
          <w:rFonts w:ascii="Times New Roman" w:hAnsi="Times New Roman" w:cs="Times New Roman"/>
          <w:sz w:val="20"/>
          <w:szCs w:val="20"/>
          <w:lang w:val="uk-UA"/>
        </w:rPr>
        <w:t>.</w:t>
      </w:r>
    </w:p>
    <w:p w:rsidR="0047123E" w:rsidRPr="001D7B33" w:rsidRDefault="003C1B6A"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загальна характеристика злочинів у сфері використання ЕОМ (комп’ютерів), систем та комп’ютерних мереж і мереж електрозв’язку.</w:t>
      </w:r>
    </w:p>
    <w:p w:rsidR="001E648F" w:rsidRPr="001D7B33" w:rsidRDefault="001E648F"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система злочинів у сфері службової діяльності та професійної діяльності, пов’язаної з наданням публічних послуг.</w:t>
      </w:r>
    </w:p>
    <w:p w:rsidR="003C1B6A" w:rsidRPr="001D7B33" w:rsidRDefault="003C1B6A"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ознаки неправомірної вигоди.</w:t>
      </w:r>
    </w:p>
    <w:p w:rsidR="003C1B6A" w:rsidRPr="001D7B33" w:rsidRDefault="00494C41"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в</w:t>
      </w:r>
      <w:r w:rsidR="00F0382B" w:rsidRPr="001D7B33">
        <w:rPr>
          <w:rFonts w:ascii="Times New Roman" w:hAnsi="Times New Roman" w:cs="Times New Roman"/>
          <w:sz w:val="20"/>
          <w:szCs w:val="20"/>
          <w:lang w:val="uk-UA"/>
        </w:rPr>
        <w:t>иди службових осіб за КК України.</w:t>
      </w:r>
    </w:p>
    <w:p w:rsidR="001E648F" w:rsidRPr="001D7B33" w:rsidRDefault="001E648F"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види осіб, які надають публічні послуги.</w:t>
      </w:r>
    </w:p>
    <w:p w:rsidR="00F0382B" w:rsidRPr="001D7B33" w:rsidRDefault="008A3CC5" w:rsidP="00C2388D">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«Істотна шкода» та «тяжкі наслідки»</w:t>
      </w:r>
      <w:r w:rsidR="00F0382B" w:rsidRPr="001D7B33">
        <w:rPr>
          <w:rFonts w:ascii="Times New Roman" w:hAnsi="Times New Roman" w:cs="Times New Roman"/>
          <w:sz w:val="20"/>
          <w:szCs w:val="20"/>
          <w:lang w:val="uk-UA"/>
        </w:rPr>
        <w:t xml:space="preserve"> у складах злочинів у сфері службової діяльності та професійної діяльності, пов’язаної з наданням публічних послуг.</w:t>
      </w:r>
    </w:p>
    <w:p w:rsidR="00494C41" w:rsidRPr="001D7B33" w:rsidRDefault="00494C41" w:rsidP="008A3CC5">
      <w:pPr>
        <w:pStyle w:val="a3"/>
        <w:numPr>
          <w:ilvl w:val="0"/>
          <w:numId w:val="1"/>
        </w:numPr>
        <w:rPr>
          <w:rFonts w:ascii="Times New Roman" w:hAnsi="Times New Roman" w:cs="Times New Roman"/>
          <w:sz w:val="20"/>
          <w:szCs w:val="20"/>
          <w:lang w:val="uk-UA"/>
        </w:rPr>
      </w:pPr>
      <w:r w:rsidRPr="001D7B33">
        <w:rPr>
          <w:rFonts w:ascii="Times New Roman" w:hAnsi="Times New Roman" w:cs="Times New Roman"/>
          <w:sz w:val="20"/>
          <w:szCs w:val="20"/>
          <w:lang w:val="uk-UA"/>
        </w:rPr>
        <w:t>Поняття та система злочинів проти миру, безпеки людства та міжнародного правопорядку.</w:t>
      </w:r>
    </w:p>
    <w:p w:rsidR="00552F7C" w:rsidRPr="001D7B33" w:rsidRDefault="00552F7C" w:rsidP="00FC616A">
      <w:pPr>
        <w:ind w:firstLine="0"/>
        <w:rPr>
          <w:rFonts w:ascii="Times New Roman" w:hAnsi="Times New Roman" w:cs="Times New Roman"/>
          <w:sz w:val="20"/>
          <w:szCs w:val="20"/>
          <w:lang w:val="uk-UA"/>
        </w:rPr>
      </w:pPr>
    </w:p>
    <w:p w:rsidR="001B09B8" w:rsidRPr="001D7B33" w:rsidRDefault="001B09B8" w:rsidP="001B09B8">
      <w:pPr>
        <w:pStyle w:val="a3"/>
        <w:ind w:left="0" w:firstLine="0"/>
        <w:jc w:val="center"/>
        <w:rPr>
          <w:rFonts w:ascii="Times New Roman" w:hAnsi="Times New Roman" w:cs="Times New Roman"/>
          <w:b/>
          <w:sz w:val="20"/>
          <w:szCs w:val="20"/>
          <w:lang w:val="uk-UA"/>
        </w:rPr>
      </w:pPr>
      <w:r w:rsidRPr="001D7B33">
        <w:rPr>
          <w:rFonts w:ascii="Times New Roman" w:hAnsi="Times New Roman" w:cs="Times New Roman"/>
          <w:b/>
          <w:sz w:val="20"/>
          <w:szCs w:val="20"/>
          <w:lang w:val="uk-UA"/>
        </w:rPr>
        <w:t>БЛОК 2</w:t>
      </w:r>
    </w:p>
    <w:p w:rsidR="001B09B8" w:rsidRPr="001D7B33" w:rsidRDefault="001B09B8" w:rsidP="001B09B8">
      <w:pPr>
        <w:pStyle w:val="a3"/>
        <w:ind w:left="0" w:firstLine="0"/>
        <w:jc w:val="center"/>
        <w:rPr>
          <w:rFonts w:ascii="Times New Roman" w:hAnsi="Times New Roman" w:cs="Times New Roman"/>
          <w:b/>
          <w:sz w:val="20"/>
          <w:szCs w:val="20"/>
          <w:lang w:val="uk-UA"/>
        </w:rPr>
      </w:pPr>
    </w:p>
    <w:p w:rsidR="00C93D83" w:rsidRPr="001D7B33" w:rsidRDefault="00C93D83" w:rsidP="00C93D83">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w:t>
      </w:r>
      <w:r w:rsidR="008A3CC5" w:rsidRPr="001D7B33">
        <w:rPr>
          <w:rFonts w:ascii="Times New Roman" w:hAnsi="Times New Roman" w:cs="Times New Roman"/>
          <w:sz w:val="20"/>
          <w:szCs w:val="20"/>
          <w:lang w:val="uk-UA"/>
        </w:rPr>
        <w:t xml:space="preserve">ладу злочину, передбаченого </w:t>
      </w:r>
      <w:proofErr w:type="spellStart"/>
      <w:r w:rsidR="008A3CC5" w:rsidRPr="001D7B33">
        <w:rPr>
          <w:rFonts w:ascii="Times New Roman" w:hAnsi="Times New Roman" w:cs="Times New Roman"/>
          <w:sz w:val="20"/>
          <w:szCs w:val="20"/>
          <w:lang w:val="uk-UA"/>
        </w:rPr>
        <w:t>ст.</w:t>
      </w:r>
      <w:proofErr w:type="spellEnd"/>
      <w:r w:rsidR="008A3CC5" w:rsidRPr="001D7B33">
        <w:rPr>
          <w:rFonts w:ascii="Times New Roman" w:hAnsi="Times New Roman" w:cs="Times New Roman"/>
          <w:sz w:val="20"/>
          <w:szCs w:val="20"/>
          <w:lang w:val="uk-UA"/>
        </w:rPr>
        <w:t> </w:t>
      </w:r>
      <w:r w:rsidRPr="001D7B33">
        <w:rPr>
          <w:rFonts w:ascii="Times New Roman" w:hAnsi="Times New Roman" w:cs="Times New Roman"/>
          <w:sz w:val="20"/>
          <w:szCs w:val="20"/>
          <w:lang w:val="uk-UA"/>
        </w:rPr>
        <w:t>109 «Дії, спрямовані на насильницьку зміну чи повалення конституційного ладу або на захоплення державної влади» КК України</w:t>
      </w:r>
    </w:p>
    <w:p w:rsidR="00C93D83" w:rsidRPr="001D7B33" w:rsidRDefault="00C93D83" w:rsidP="00C93D83">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w:t>
      </w:r>
      <w:r w:rsidR="008A3CC5" w:rsidRPr="001D7B33">
        <w:rPr>
          <w:rFonts w:ascii="Times New Roman" w:hAnsi="Times New Roman" w:cs="Times New Roman"/>
          <w:sz w:val="20"/>
          <w:szCs w:val="20"/>
          <w:lang w:val="uk-UA"/>
        </w:rPr>
        <w:t xml:space="preserve">ладу злочину, передбаченого </w:t>
      </w:r>
      <w:proofErr w:type="spellStart"/>
      <w:r w:rsidR="008A3CC5" w:rsidRPr="001D7B33">
        <w:rPr>
          <w:rFonts w:ascii="Times New Roman" w:hAnsi="Times New Roman" w:cs="Times New Roman"/>
          <w:sz w:val="20"/>
          <w:szCs w:val="20"/>
          <w:lang w:val="uk-UA"/>
        </w:rPr>
        <w:t>ст.</w:t>
      </w:r>
      <w:proofErr w:type="spellEnd"/>
      <w:r w:rsidR="008A3CC5" w:rsidRPr="001D7B33">
        <w:rPr>
          <w:rFonts w:ascii="Times New Roman" w:hAnsi="Times New Roman" w:cs="Times New Roman"/>
          <w:sz w:val="20"/>
          <w:szCs w:val="20"/>
          <w:lang w:val="uk-UA"/>
        </w:rPr>
        <w:t> </w:t>
      </w:r>
      <w:r w:rsidRPr="001D7B33">
        <w:rPr>
          <w:rFonts w:ascii="Times New Roman" w:hAnsi="Times New Roman" w:cs="Times New Roman"/>
          <w:sz w:val="20"/>
          <w:szCs w:val="20"/>
          <w:lang w:val="uk-UA"/>
        </w:rPr>
        <w:t xml:space="preserve">110 «Посягання на територіальну цілісність і недоторканність України» КК України.  </w:t>
      </w:r>
    </w:p>
    <w:p w:rsidR="00C93D83" w:rsidRPr="001D7B33" w:rsidRDefault="00C93D83" w:rsidP="00C93D83">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w:t>
      </w:r>
      <w:proofErr w:type="spellStart"/>
      <w:r w:rsidRPr="001D7B33">
        <w:rPr>
          <w:rFonts w:ascii="Times New Roman" w:hAnsi="Times New Roman" w:cs="Times New Roman"/>
          <w:sz w:val="20"/>
          <w:szCs w:val="20"/>
          <w:lang w:val="uk-UA"/>
        </w:rPr>
        <w:t>ст.</w:t>
      </w:r>
      <w:proofErr w:type="spellEnd"/>
      <w:r w:rsidR="008A3CC5" w:rsidRPr="001D7B33">
        <w:rPr>
          <w:rFonts w:ascii="Times New Roman" w:hAnsi="Times New Roman" w:cs="Times New Roman"/>
          <w:sz w:val="20"/>
          <w:szCs w:val="20"/>
          <w:lang w:val="uk-UA"/>
        </w:rPr>
        <w:t> 114</w:t>
      </w:r>
      <w:r w:rsidRPr="001D7B33">
        <w:rPr>
          <w:rFonts w:ascii="Times New Roman" w:hAnsi="Times New Roman" w:cs="Times New Roman"/>
          <w:sz w:val="20"/>
          <w:szCs w:val="20"/>
          <w:lang w:val="uk-UA"/>
        </w:rPr>
        <w:t xml:space="preserve"> «Шпигунство»</w:t>
      </w:r>
      <w:r w:rsidR="008A3CC5" w:rsidRPr="001D7B33">
        <w:rPr>
          <w:rFonts w:ascii="Times New Roman" w:hAnsi="Times New Roman" w:cs="Times New Roman"/>
          <w:sz w:val="20"/>
          <w:szCs w:val="20"/>
          <w:lang w:val="uk-UA"/>
        </w:rPr>
        <w:t xml:space="preserve"> КК України</w:t>
      </w:r>
      <w:r w:rsidR="00800136" w:rsidRPr="001D7B33">
        <w:rPr>
          <w:rFonts w:ascii="Times New Roman" w:hAnsi="Times New Roman" w:cs="Times New Roman"/>
          <w:sz w:val="20"/>
          <w:szCs w:val="20"/>
          <w:lang w:val="uk-UA"/>
        </w:rPr>
        <w:t>.</w:t>
      </w:r>
    </w:p>
    <w:p w:rsidR="00800136" w:rsidRPr="001D7B33" w:rsidRDefault="00800136" w:rsidP="00C93D83">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112 «Посягання на життя державного чи громадського діяча» КК України.</w:t>
      </w:r>
    </w:p>
    <w:p w:rsidR="008A3CC5" w:rsidRPr="001D7B33" w:rsidRDefault="008A3CC5" w:rsidP="008A3CC5">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Аналіз кваліфікуючих ознак умисного вбивства, виділених за об’єктом складу злочину</w:t>
      </w:r>
    </w:p>
    <w:p w:rsidR="008A3CC5" w:rsidRPr="001D7B33" w:rsidRDefault="008A3CC5" w:rsidP="008A3CC5">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Аналіз кваліфікуючих ознак умисного вбивства, виділених за об’єктивною стороною складу злочину</w:t>
      </w:r>
    </w:p>
    <w:p w:rsidR="008A3CC5" w:rsidRPr="001D7B33" w:rsidRDefault="008A3CC5" w:rsidP="008A3CC5">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Аналіз кваліфікуючих ознак умисного вбивства, виділених за суб’єктом складу злочину</w:t>
      </w:r>
    </w:p>
    <w:p w:rsidR="008A3CC5" w:rsidRPr="001D7B33" w:rsidRDefault="008A3CC5" w:rsidP="008A3CC5">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Аналіз кваліфікуючих ознак умисного вбивства, виділених за суб’єктивною стороною складу злочину</w:t>
      </w:r>
    </w:p>
    <w:p w:rsidR="00C93D83" w:rsidRPr="001D7B33" w:rsidRDefault="00425CED"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121 «Умисне тяжке тілесне ушкодження» КК України.</w:t>
      </w:r>
    </w:p>
    <w:p w:rsidR="00425CED" w:rsidRPr="001D7B33" w:rsidRDefault="00425CED" w:rsidP="00425CED">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122 «Умисне середньої тяжкості тілесне ушкодження» КК України.</w:t>
      </w:r>
    </w:p>
    <w:p w:rsidR="00425CED" w:rsidRPr="001D7B33" w:rsidRDefault="00425CED"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«привілейованих» складів умисних вбивств (умисних вбивств з пом’якшуючими ознаками).</w:t>
      </w:r>
    </w:p>
    <w:p w:rsidR="00425CED" w:rsidRPr="001D7B33" w:rsidRDefault="00425CED"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136 «Ненадання допомоги особі, яка перебуває в небезпечному для життя стані» КК України.</w:t>
      </w:r>
    </w:p>
    <w:p w:rsidR="00E0149F" w:rsidRPr="001D7B33" w:rsidRDefault="00E0149F" w:rsidP="00E0149F">
      <w:pPr>
        <w:pStyle w:val="a3"/>
        <w:numPr>
          <w:ilvl w:val="0"/>
          <w:numId w:val="2"/>
        </w:numPr>
        <w:rPr>
          <w:rFonts w:ascii="Times New Roman" w:hAnsi="Times New Roman" w:cs="Times New Roman"/>
          <w:sz w:val="20"/>
          <w:szCs w:val="20"/>
          <w:lang w:val="uk-UA"/>
        </w:rPr>
      </w:pPr>
      <w:bookmarkStart w:id="0" w:name="_Toc515778145"/>
      <w:r w:rsidRPr="001D7B33">
        <w:rPr>
          <w:rFonts w:ascii="Times New Roman" w:hAnsi="Times New Roman" w:cs="Times New Roman"/>
          <w:sz w:val="20"/>
          <w:szCs w:val="20"/>
          <w:lang w:val="uk-UA"/>
        </w:rPr>
        <w:t>Юридичний аналіз складу злочину, передбаченого ст. 149 «Торгівля людьми або інша незаконна угода щодо людини</w:t>
      </w:r>
      <w:bookmarkEnd w:id="0"/>
      <w:r w:rsidRPr="001D7B33">
        <w:rPr>
          <w:rFonts w:ascii="Times New Roman" w:hAnsi="Times New Roman" w:cs="Times New Roman"/>
          <w:sz w:val="20"/>
          <w:szCs w:val="20"/>
          <w:lang w:val="uk-UA"/>
        </w:rPr>
        <w:t xml:space="preserve">» КК України. </w:t>
      </w:r>
    </w:p>
    <w:p w:rsidR="00E0149F" w:rsidRPr="001D7B33" w:rsidRDefault="00E0149F"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151 «Незаконне поміщення у психіатричний заклад»</w:t>
      </w:r>
      <w:r w:rsidR="009B097C" w:rsidRPr="001D7B33">
        <w:rPr>
          <w:rFonts w:ascii="Times New Roman" w:hAnsi="Times New Roman" w:cs="Times New Roman"/>
          <w:sz w:val="20"/>
          <w:szCs w:val="20"/>
          <w:lang w:val="uk-UA"/>
        </w:rPr>
        <w:t xml:space="preserve"> КК України.</w:t>
      </w:r>
    </w:p>
    <w:p w:rsidR="009969E1" w:rsidRPr="001D7B33" w:rsidRDefault="009B097C"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скалу злочину, передбаченого ст.</w:t>
      </w:r>
      <w:r w:rsidR="00164CB5" w:rsidRPr="001D7B33">
        <w:rPr>
          <w:rFonts w:ascii="Times New Roman" w:hAnsi="Times New Roman" w:cs="Times New Roman"/>
          <w:sz w:val="20"/>
          <w:szCs w:val="20"/>
          <w:lang w:val="uk-UA"/>
        </w:rPr>
        <w:t xml:space="preserve"> 152 «Зґвалтування» КК України.</w:t>
      </w:r>
    </w:p>
    <w:p w:rsidR="003948AC" w:rsidRPr="001D7B33" w:rsidRDefault="009969E1"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154 «Примушування до вступу в статевий зв'язок» КК України.</w:t>
      </w:r>
    </w:p>
    <w:p w:rsidR="003948AC" w:rsidRPr="001D7B33" w:rsidRDefault="003948AC"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161 «Порушення рівноправності громадян залежно від їх расової, національної належності, релігійних переконань, інвалідності та за іншими ознаками» КК України.</w:t>
      </w:r>
    </w:p>
    <w:p w:rsidR="00992674" w:rsidRPr="001D7B33" w:rsidRDefault="003948AC" w:rsidP="00992674">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w:t>
      </w:r>
      <w:r w:rsidR="00A66786" w:rsidRPr="001D7B33">
        <w:rPr>
          <w:rFonts w:ascii="Times New Roman" w:hAnsi="Times New Roman" w:cs="Times New Roman"/>
          <w:sz w:val="20"/>
          <w:szCs w:val="20"/>
          <w:lang w:val="uk-UA"/>
        </w:rPr>
        <w:t> 175 «Невиплата заробітної плати, стипендії, пенсії чи інших установлених законом виплат» КК України.</w:t>
      </w:r>
    </w:p>
    <w:p w:rsidR="00992674" w:rsidRPr="001D7B33" w:rsidRDefault="00992674"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186 «Грабіж» КК України.</w:t>
      </w:r>
    </w:p>
    <w:p w:rsidR="00992674" w:rsidRPr="001D7B33" w:rsidRDefault="00992674"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187 «Розбій» КК України.</w:t>
      </w:r>
    </w:p>
    <w:p w:rsidR="00992674" w:rsidRPr="001D7B33" w:rsidRDefault="00992674"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190 «Шахрайство» КК України.</w:t>
      </w:r>
    </w:p>
    <w:p w:rsidR="007E730B" w:rsidRPr="001D7B33" w:rsidRDefault="00992674"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191 «Привласнення, розтрата майна або заволодіння ним шляхом зловживання службовим становищем» КК України.</w:t>
      </w:r>
    </w:p>
    <w:p w:rsidR="007E730B" w:rsidRPr="001D7B33" w:rsidRDefault="007E730B"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197-1 «Самовільне зайняття земельної ділянки та самовільне будівництво» КК України.</w:t>
      </w:r>
    </w:p>
    <w:p w:rsidR="00EE6AD2" w:rsidRPr="001D7B33" w:rsidRDefault="00EE6AD2"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скалу злочину, передбаченого ст. 199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КК України.</w:t>
      </w:r>
    </w:p>
    <w:p w:rsidR="00EE6AD2" w:rsidRPr="001D7B33" w:rsidRDefault="00EE6AD2" w:rsidP="00EE6AD2">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lastRenderedPageBreak/>
        <w:t>Юридичний аналіз складу злочину, передбаченого ст. 204 «Незаконне виготовлення, зберігання, збут або транспортування з метою збуту підакцизних товарів» КК України.</w:t>
      </w:r>
    </w:p>
    <w:p w:rsidR="00EE6AD2" w:rsidRPr="001D7B33" w:rsidRDefault="00EE6AD2" w:rsidP="00EE6AD2">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209 «Легалізація (відмивання) доходів одержаних злочинним шляхом» КК України </w:t>
      </w:r>
    </w:p>
    <w:p w:rsidR="00EE6AD2" w:rsidRPr="001D7B33" w:rsidRDefault="00EE6AD2" w:rsidP="00EE6AD2">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212 «Ухилення від сплати податків, зборів (обов'язкових платежів)» КК України. </w:t>
      </w:r>
    </w:p>
    <w:p w:rsidR="009B097C" w:rsidRPr="001D7B33" w:rsidRDefault="003A2ECE"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245 «Знищення або пошкодження об’єктів рослинного світу» КК України.</w:t>
      </w:r>
    </w:p>
    <w:p w:rsidR="000A232A" w:rsidRPr="001D7B33" w:rsidRDefault="000A232A" w:rsidP="001B09B8">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257 «Бандитизм» КК України.</w:t>
      </w:r>
    </w:p>
    <w:p w:rsidR="0006581E" w:rsidRPr="001D7B33" w:rsidRDefault="0006581E" w:rsidP="0006581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258 «Терористичний акт» КК України.</w:t>
      </w:r>
    </w:p>
    <w:p w:rsidR="0006581E" w:rsidRPr="001D7B33" w:rsidRDefault="0006581E" w:rsidP="0006581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263 «Незаконне поводження зі зброєю, бойовими припасами або вибуховими речовинами» КК України. </w:t>
      </w:r>
    </w:p>
    <w:p w:rsidR="0006581E" w:rsidRPr="001D7B33" w:rsidRDefault="0006581E" w:rsidP="0006581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263-1 «Незаконне виготовлення, переробка чи ремонт вогнепальної зброї або незаконне виготовлення бойових припасів, вибухових речовин, вибухових пристроїв» КК України. </w:t>
      </w:r>
    </w:p>
    <w:p w:rsidR="0046678C" w:rsidRPr="001D7B33" w:rsidRDefault="0046678C" w:rsidP="0006581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290 «Знищення, підробка або заміна номерів вузлів та агрегатів транспортного засобу» КК України.</w:t>
      </w:r>
    </w:p>
    <w:p w:rsidR="002C1D0E" w:rsidRPr="001D7B33" w:rsidRDefault="002C1D0E" w:rsidP="002C1D0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296 «Хуліганство» КК України. </w:t>
      </w:r>
    </w:p>
    <w:p w:rsidR="002C1D0E" w:rsidRPr="001D7B33" w:rsidRDefault="00AF3B64" w:rsidP="0006581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301 «Ввезення, виготовлення, збут і розповсюдження порнографічних предметів» КК України.</w:t>
      </w:r>
    </w:p>
    <w:p w:rsidR="00AF3B64" w:rsidRPr="001D7B33" w:rsidRDefault="00800136" w:rsidP="0006581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332 «Незаконне переправлення осіб через державний кордон України» КК України.</w:t>
      </w:r>
    </w:p>
    <w:p w:rsidR="00800136" w:rsidRPr="001D7B33" w:rsidRDefault="00800136" w:rsidP="0006581E">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335 «Ухилення від призову на строкову військову службу, військову службу за призовом осіб офіцерського складу» КК України.</w:t>
      </w:r>
    </w:p>
    <w:p w:rsidR="009D554C" w:rsidRPr="001D7B33" w:rsidRDefault="009D554C" w:rsidP="009D554C">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309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КК України. </w:t>
      </w:r>
    </w:p>
    <w:p w:rsidR="009D554C" w:rsidRPr="001D7B33" w:rsidRDefault="009D554C" w:rsidP="009D554C">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310 «Посів або вирощування снотворного маку чи конопель КК України. </w:t>
      </w:r>
    </w:p>
    <w:p w:rsidR="004422D2" w:rsidRPr="001D7B33" w:rsidRDefault="004422D2" w:rsidP="004422D2">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353 «Самовільне присвоєння владних повноважень або зва</w:t>
      </w:r>
      <w:r w:rsidR="005D0D08" w:rsidRPr="001D7B33">
        <w:rPr>
          <w:rFonts w:ascii="Times New Roman" w:hAnsi="Times New Roman" w:cs="Times New Roman"/>
          <w:sz w:val="20"/>
          <w:szCs w:val="20"/>
          <w:lang w:val="uk-UA"/>
        </w:rPr>
        <w:t>ння службової особи» КК України.</w:t>
      </w:r>
    </w:p>
    <w:p w:rsidR="005D0D08" w:rsidRPr="001D7B33" w:rsidRDefault="005D0D08" w:rsidP="004422D2">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365 «Перевищення влади або службових повноважень працівником правоохоронного органу» КК України.</w:t>
      </w:r>
    </w:p>
    <w:p w:rsidR="005D0D08" w:rsidRPr="001D7B33" w:rsidRDefault="00920371" w:rsidP="004422D2">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366 «Службове підроблення» КК України.</w:t>
      </w:r>
    </w:p>
    <w:p w:rsidR="00920371" w:rsidRPr="001D7B33" w:rsidRDefault="00920371" w:rsidP="00920371">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367 «Службова недбалість» КК України.</w:t>
      </w:r>
    </w:p>
    <w:p w:rsidR="00920371" w:rsidRPr="001D7B33" w:rsidRDefault="00920371" w:rsidP="00920371">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370 «Провокація підкупу» КК України.</w:t>
      </w:r>
    </w:p>
    <w:p w:rsidR="00C25DD4" w:rsidRPr="001D7B33" w:rsidRDefault="00C25DD4" w:rsidP="00C25DD4">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382 «Невиконання судового рішення» КК України </w:t>
      </w:r>
    </w:p>
    <w:p w:rsidR="00C25DD4" w:rsidRPr="001D7B33" w:rsidRDefault="00C25DD4" w:rsidP="00C25DD4">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396 «Приховування злочину» КК України</w:t>
      </w:r>
    </w:p>
    <w:p w:rsidR="00C25DD4" w:rsidRPr="001D7B33" w:rsidRDefault="00C25DD4" w:rsidP="00C25DD4">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402 «Непокора» КК України. </w:t>
      </w:r>
    </w:p>
    <w:p w:rsidR="00C25DD4" w:rsidRPr="001D7B33" w:rsidRDefault="00C25DD4" w:rsidP="00C25DD4">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407 «Самовільне залишення військової частини або місця служби» КК України </w:t>
      </w:r>
    </w:p>
    <w:p w:rsidR="00C25DD4" w:rsidRPr="001D7B33" w:rsidRDefault="00C25DD4" w:rsidP="00C25DD4">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408 «Дезертирство» КК України. </w:t>
      </w:r>
    </w:p>
    <w:p w:rsidR="00920371" w:rsidRPr="001D7B33" w:rsidRDefault="00C25DD4" w:rsidP="00C25DD4">
      <w:pPr>
        <w:pStyle w:val="a3"/>
        <w:numPr>
          <w:ilvl w:val="0"/>
          <w:numId w:val="2"/>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442 «Геноцид» КК України.</w:t>
      </w:r>
    </w:p>
    <w:p w:rsidR="00667760" w:rsidRPr="00D401E3" w:rsidRDefault="00667760" w:rsidP="00780D87">
      <w:pPr>
        <w:pStyle w:val="a3"/>
        <w:ind w:left="0" w:firstLine="0"/>
        <w:rPr>
          <w:rFonts w:ascii="Times New Roman" w:hAnsi="Times New Roman" w:cs="Times New Roman"/>
          <w:sz w:val="20"/>
          <w:szCs w:val="20"/>
          <w:lang w:val="en-US"/>
        </w:rPr>
      </w:pPr>
      <w:bookmarkStart w:id="1" w:name="_GoBack"/>
      <w:bookmarkEnd w:id="1"/>
    </w:p>
    <w:p w:rsidR="001B09B8" w:rsidRPr="001D7B33" w:rsidRDefault="001B09B8" w:rsidP="001B09B8">
      <w:pPr>
        <w:pStyle w:val="a3"/>
        <w:ind w:left="0" w:firstLine="0"/>
        <w:jc w:val="center"/>
        <w:rPr>
          <w:rFonts w:ascii="Times New Roman" w:hAnsi="Times New Roman" w:cs="Times New Roman"/>
          <w:b/>
          <w:sz w:val="20"/>
          <w:szCs w:val="20"/>
          <w:lang w:val="uk-UA"/>
        </w:rPr>
      </w:pPr>
      <w:r w:rsidRPr="001D7B33">
        <w:rPr>
          <w:rFonts w:ascii="Times New Roman" w:hAnsi="Times New Roman" w:cs="Times New Roman"/>
          <w:b/>
          <w:sz w:val="20"/>
          <w:szCs w:val="20"/>
          <w:lang w:val="uk-UA"/>
        </w:rPr>
        <w:t>БЛОК 3</w:t>
      </w:r>
    </w:p>
    <w:p w:rsidR="001B09B8" w:rsidRPr="001D7B33" w:rsidRDefault="001B09B8" w:rsidP="001B09B8">
      <w:pPr>
        <w:pStyle w:val="a3"/>
        <w:ind w:left="0" w:firstLine="0"/>
        <w:jc w:val="center"/>
        <w:rPr>
          <w:rFonts w:ascii="Times New Roman" w:hAnsi="Times New Roman" w:cs="Times New Roman"/>
          <w:b/>
          <w:sz w:val="20"/>
          <w:szCs w:val="20"/>
          <w:lang w:val="uk-UA"/>
        </w:rPr>
      </w:pPr>
    </w:p>
    <w:p w:rsidR="00404DB1" w:rsidRPr="001D7B33" w:rsidRDefault="001B09B8"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Співвідношення складів злочинів, передбачених ст.111 «Державна зрада» та ст. 112 «Шпигунство» КК України. Кримінально-правова кваліфікація надання іноземній державі, іноземній організації або їх представникам допомоги </w:t>
      </w:r>
      <w:r w:rsidR="00404DB1" w:rsidRPr="001D7B33">
        <w:rPr>
          <w:rFonts w:ascii="Times New Roman" w:hAnsi="Times New Roman" w:cs="Times New Roman"/>
          <w:sz w:val="20"/>
          <w:szCs w:val="20"/>
          <w:lang w:val="uk-UA"/>
        </w:rPr>
        <w:t>у проведенні підривної діяльності проти України у формах, які утворюють інші склади злочинів проти основ національної безпеки України.</w:t>
      </w:r>
    </w:p>
    <w:p w:rsidR="008A3CC5" w:rsidRPr="001D7B33" w:rsidRDefault="008A3CC5"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Кримінально-правова кваліфікація посягання на життя спеціальних потерпілих (державного чи громадського діяча, працівника правоохоронного органу тощо) за наявності ознак, передбачених ч. 2 ст. 115 КК України.</w:t>
      </w:r>
    </w:p>
    <w:p w:rsidR="00667760" w:rsidRPr="001D7B33" w:rsidRDefault="00667760"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Кримінально-правова характеристика та співвідношення складів злочинів, передбачених ст. 120 «Доведення до самогубства»</w:t>
      </w:r>
      <w:r w:rsidR="004D59F4" w:rsidRPr="001D7B33">
        <w:rPr>
          <w:rFonts w:ascii="Times New Roman" w:hAnsi="Times New Roman" w:cs="Times New Roman"/>
          <w:sz w:val="20"/>
          <w:szCs w:val="20"/>
          <w:lang w:val="uk-UA"/>
        </w:rPr>
        <w:t xml:space="preserve"> і</w:t>
      </w:r>
      <w:r w:rsidRPr="001D7B33">
        <w:rPr>
          <w:rFonts w:ascii="Times New Roman" w:hAnsi="Times New Roman" w:cs="Times New Roman"/>
          <w:sz w:val="20"/>
          <w:szCs w:val="20"/>
          <w:lang w:val="uk-UA"/>
        </w:rPr>
        <w:t xml:space="preserve"> ч. 1 ст. 115 «Умисне вбивство» КК України.</w:t>
      </w:r>
    </w:p>
    <w:p w:rsidR="004D59F4" w:rsidRPr="001D7B33" w:rsidRDefault="00667760"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Співвідношення складів злочинів, передбачених ч. 2 ст. 121 (умисне тяжке тілесне ушкодження, що спричинило смерть потерпілого) </w:t>
      </w:r>
      <w:r w:rsidR="004D59F4" w:rsidRPr="001D7B33">
        <w:rPr>
          <w:rFonts w:ascii="Times New Roman" w:hAnsi="Times New Roman" w:cs="Times New Roman"/>
          <w:sz w:val="20"/>
          <w:szCs w:val="20"/>
          <w:lang w:val="uk-UA"/>
        </w:rPr>
        <w:t>та складів злочинів, передбачених ч. 1 ст. 115</w:t>
      </w:r>
      <w:r w:rsidR="00BE5585" w:rsidRPr="001D7B33">
        <w:rPr>
          <w:rFonts w:ascii="Times New Roman" w:hAnsi="Times New Roman" w:cs="Times New Roman"/>
          <w:sz w:val="20"/>
          <w:szCs w:val="20"/>
          <w:lang w:val="uk-UA"/>
        </w:rPr>
        <w:t xml:space="preserve"> «Умисне вбивство»</w:t>
      </w:r>
      <w:r w:rsidR="0046352F" w:rsidRPr="001D7B33">
        <w:rPr>
          <w:rFonts w:ascii="Times New Roman" w:hAnsi="Times New Roman" w:cs="Times New Roman"/>
          <w:sz w:val="20"/>
          <w:szCs w:val="20"/>
          <w:lang w:val="uk-UA"/>
        </w:rPr>
        <w:t>,</w:t>
      </w:r>
      <w:r w:rsidR="004D59F4" w:rsidRPr="001D7B33">
        <w:rPr>
          <w:rFonts w:ascii="Times New Roman" w:hAnsi="Times New Roman" w:cs="Times New Roman"/>
          <w:sz w:val="20"/>
          <w:szCs w:val="20"/>
          <w:lang w:val="uk-UA"/>
        </w:rPr>
        <w:t xml:space="preserve"> ч. 1 ст. 119</w:t>
      </w:r>
      <w:r w:rsidR="00BE5585" w:rsidRPr="001D7B33">
        <w:rPr>
          <w:rFonts w:ascii="Times New Roman" w:hAnsi="Times New Roman" w:cs="Times New Roman"/>
          <w:sz w:val="20"/>
          <w:szCs w:val="20"/>
          <w:lang w:val="uk-UA"/>
        </w:rPr>
        <w:t xml:space="preserve"> «Вбивство через необережність»</w:t>
      </w:r>
      <w:r w:rsidR="004D59F4" w:rsidRPr="001D7B33">
        <w:rPr>
          <w:rFonts w:ascii="Times New Roman" w:hAnsi="Times New Roman" w:cs="Times New Roman"/>
          <w:sz w:val="20"/>
          <w:szCs w:val="20"/>
          <w:lang w:val="uk-UA"/>
        </w:rPr>
        <w:t xml:space="preserve"> КК України.</w:t>
      </w:r>
    </w:p>
    <w:p w:rsidR="004D59F4" w:rsidRPr="001D7B33" w:rsidRDefault="004D59F4"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Кримінально-правова характеристика та співвідношення складів злочинів, передбачених ст. 125 «Ум</w:t>
      </w:r>
      <w:r w:rsidR="0046352F" w:rsidRPr="001D7B33">
        <w:rPr>
          <w:rFonts w:ascii="Times New Roman" w:hAnsi="Times New Roman" w:cs="Times New Roman"/>
          <w:sz w:val="20"/>
          <w:szCs w:val="20"/>
          <w:lang w:val="uk-UA"/>
        </w:rPr>
        <w:t>исне легке тілесне ушкодження»,</w:t>
      </w:r>
      <w:r w:rsidRPr="001D7B33">
        <w:rPr>
          <w:rFonts w:ascii="Times New Roman" w:hAnsi="Times New Roman" w:cs="Times New Roman"/>
          <w:sz w:val="20"/>
          <w:szCs w:val="20"/>
          <w:lang w:val="uk-UA"/>
        </w:rPr>
        <w:t xml:space="preserve">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126 «Побої і мордування» КК України.</w:t>
      </w:r>
    </w:p>
    <w:p w:rsidR="00A47A4E" w:rsidRPr="001D7B33" w:rsidRDefault="00A47A4E"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lastRenderedPageBreak/>
        <w:t xml:space="preserve">Юридичний аналіз складу злочину, передбаченого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135 «Залишення в небезпеці» КК України. Його співвідношення із складами злочинів, передбачених ст. 115</w:t>
      </w:r>
      <w:r w:rsidR="00BE5585" w:rsidRPr="001D7B33">
        <w:rPr>
          <w:rFonts w:ascii="Times New Roman" w:hAnsi="Times New Roman" w:cs="Times New Roman"/>
          <w:sz w:val="20"/>
          <w:szCs w:val="20"/>
          <w:lang w:val="uk-UA"/>
        </w:rPr>
        <w:t xml:space="preserve"> «Умисне вбивство»</w:t>
      </w:r>
      <w:r w:rsidR="0046352F" w:rsidRPr="001D7B33">
        <w:rPr>
          <w:rFonts w:ascii="Times New Roman" w:hAnsi="Times New Roman" w:cs="Times New Roman"/>
          <w:sz w:val="20"/>
          <w:szCs w:val="20"/>
          <w:lang w:val="uk-UA"/>
        </w:rPr>
        <w:t>,</w:t>
      </w:r>
      <w:r w:rsidRPr="001D7B33">
        <w:rPr>
          <w:rFonts w:ascii="Times New Roman" w:hAnsi="Times New Roman" w:cs="Times New Roman"/>
          <w:sz w:val="20"/>
          <w:szCs w:val="20"/>
          <w:lang w:val="uk-UA"/>
        </w:rPr>
        <w:t xml:space="preserve">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119</w:t>
      </w:r>
      <w:r w:rsidR="00BE5585" w:rsidRPr="001D7B33">
        <w:rPr>
          <w:rFonts w:ascii="Times New Roman" w:hAnsi="Times New Roman" w:cs="Times New Roman"/>
          <w:sz w:val="20"/>
          <w:szCs w:val="20"/>
          <w:lang w:val="uk-UA"/>
        </w:rPr>
        <w:t xml:space="preserve"> «Вбивство через необережність»</w:t>
      </w:r>
      <w:r w:rsidRPr="001D7B33">
        <w:rPr>
          <w:rFonts w:ascii="Times New Roman" w:hAnsi="Times New Roman" w:cs="Times New Roman"/>
          <w:sz w:val="20"/>
          <w:szCs w:val="20"/>
          <w:lang w:val="uk-UA"/>
        </w:rPr>
        <w:t xml:space="preserve"> КК України.</w:t>
      </w:r>
    </w:p>
    <w:p w:rsidR="00B214C4" w:rsidRPr="001D7B33" w:rsidRDefault="00425CED"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складів злочинів, передбачених ст. 134 «Незаконне проведення аборту» КК України. Їх співвідношення із складами злочинів, передбаченими ст. 121</w:t>
      </w:r>
      <w:r w:rsidR="00BE5585" w:rsidRPr="001D7B33">
        <w:rPr>
          <w:rFonts w:ascii="Times New Roman" w:hAnsi="Times New Roman" w:cs="Times New Roman"/>
          <w:sz w:val="20"/>
          <w:szCs w:val="20"/>
          <w:lang w:val="uk-UA"/>
        </w:rPr>
        <w:t xml:space="preserve"> «Умисне тяжке тілесне ушкодження»</w:t>
      </w:r>
      <w:r w:rsidR="0046352F" w:rsidRPr="001D7B33">
        <w:rPr>
          <w:rFonts w:ascii="Times New Roman" w:hAnsi="Times New Roman" w:cs="Times New Roman"/>
          <w:sz w:val="20"/>
          <w:szCs w:val="20"/>
          <w:lang w:val="uk-UA"/>
        </w:rPr>
        <w:t>,</w:t>
      </w:r>
      <w:r w:rsidRPr="001D7B33">
        <w:rPr>
          <w:rFonts w:ascii="Times New Roman" w:hAnsi="Times New Roman" w:cs="Times New Roman"/>
          <w:sz w:val="20"/>
          <w:szCs w:val="20"/>
          <w:lang w:val="uk-UA"/>
        </w:rPr>
        <w:t xml:space="preserve">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128</w:t>
      </w:r>
      <w:r w:rsidR="00BE5585" w:rsidRPr="001D7B33">
        <w:rPr>
          <w:rFonts w:ascii="Times New Roman" w:hAnsi="Times New Roman" w:cs="Times New Roman"/>
          <w:sz w:val="20"/>
          <w:szCs w:val="20"/>
          <w:lang w:val="uk-UA"/>
        </w:rPr>
        <w:t xml:space="preserve"> «Необережне тяжке або середньої тяжкості тілесне ушкодження»</w:t>
      </w:r>
      <w:r w:rsidRPr="001D7B33">
        <w:rPr>
          <w:rFonts w:ascii="Times New Roman" w:hAnsi="Times New Roman" w:cs="Times New Roman"/>
          <w:sz w:val="20"/>
          <w:szCs w:val="20"/>
          <w:lang w:val="uk-UA"/>
        </w:rPr>
        <w:t xml:space="preserve"> КК України</w:t>
      </w:r>
      <w:r w:rsidR="00B214C4" w:rsidRPr="001D7B33">
        <w:rPr>
          <w:rFonts w:ascii="Times New Roman" w:hAnsi="Times New Roman" w:cs="Times New Roman"/>
          <w:sz w:val="20"/>
          <w:szCs w:val="20"/>
          <w:lang w:val="uk-UA"/>
        </w:rPr>
        <w:t>.</w:t>
      </w:r>
    </w:p>
    <w:p w:rsidR="004207F8" w:rsidRPr="001D7B33" w:rsidRDefault="004207F8"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119 «Вбивство через необережність» КК України. Його співвідношення із складами злочинів, передбачених</w:t>
      </w:r>
      <w:r w:rsidR="005E7636" w:rsidRPr="001D7B33">
        <w:rPr>
          <w:rFonts w:ascii="Times New Roman" w:hAnsi="Times New Roman" w:cs="Times New Roman"/>
          <w:sz w:val="20"/>
          <w:szCs w:val="20"/>
          <w:lang w:val="uk-UA"/>
        </w:rPr>
        <w:t xml:space="preserve"> ч. 2</w:t>
      </w:r>
      <w:r w:rsidRPr="001D7B33">
        <w:rPr>
          <w:rFonts w:ascii="Times New Roman" w:hAnsi="Times New Roman" w:cs="Times New Roman"/>
          <w:sz w:val="20"/>
          <w:szCs w:val="20"/>
          <w:lang w:val="uk-UA"/>
        </w:rPr>
        <w:t xml:space="preserve">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xml:space="preserve"> 139 «Ненадання допомоги </w:t>
      </w:r>
      <w:r w:rsidR="0046352F" w:rsidRPr="001D7B33">
        <w:rPr>
          <w:rFonts w:ascii="Times New Roman" w:hAnsi="Times New Roman" w:cs="Times New Roman"/>
          <w:sz w:val="20"/>
          <w:szCs w:val="20"/>
          <w:lang w:val="uk-UA"/>
        </w:rPr>
        <w:t>хворому медичним працівником»,</w:t>
      </w:r>
      <w:r w:rsidRPr="001D7B33">
        <w:rPr>
          <w:rFonts w:ascii="Times New Roman" w:hAnsi="Times New Roman" w:cs="Times New Roman"/>
          <w:sz w:val="20"/>
          <w:szCs w:val="20"/>
          <w:lang w:val="uk-UA"/>
        </w:rPr>
        <w:t xml:space="preserve"> </w:t>
      </w:r>
      <w:r w:rsidR="005E7636" w:rsidRPr="001D7B33">
        <w:rPr>
          <w:rFonts w:ascii="Times New Roman" w:hAnsi="Times New Roman" w:cs="Times New Roman"/>
          <w:sz w:val="20"/>
          <w:szCs w:val="20"/>
          <w:lang w:val="uk-UA"/>
        </w:rPr>
        <w:t xml:space="preserve">ч. 2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140 «Неналежне виконання професійних обов’язків медичним або фармацевтичним працівником» КК України.</w:t>
      </w:r>
    </w:p>
    <w:p w:rsidR="00E0149F" w:rsidRPr="001D7B33" w:rsidRDefault="00E0149F" w:rsidP="00E0149F">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147 «Захоплення заручників» КК України. Його співвідношення із складами злочинів, передбаченими ст. 349 «Захоплення представника влади або працівника правоохоронного органу як заручника», ст. 349-1 «Захоплення журналіста як заручника»</w:t>
      </w:r>
      <w:r w:rsidR="009B097C" w:rsidRPr="001D7B33">
        <w:rPr>
          <w:rFonts w:ascii="Times New Roman" w:hAnsi="Times New Roman" w:cs="Times New Roman"/>
          <w:sz w:val="20"/>
          <w:szCs w:val="20"/>
          <w:lang w:val="uk-UA"/>
        </w:rPr>
        <w:t xml:space="preserve">, ст. 371 «Завідомо незаконні затримання, привід, домашній арешт або тримання під вартою» КК України. </w:t>
      </w:r>
    </w:p>
    <w:p w:rsidR="00E0149F" w:rsidRPr="001D7B33" w:rsidRDefault="00E0149F"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146 «Незаконне позбавлення волі або викрадення людини» КК України</w:t>
      </w:r>
      <w:r w:rsidR="009B097C" w:rsidRPr="001D7B33">
        <w:rPr>
          <w:rFonts w:ascii="Times New Roman" w:hAnsi="Times New Roman" w:cs="Times New Roman"/>
          <w:sz w:val="20"/>
          <w:szCs w:val="20"/>
          <w:lang w:val="uk-UA"/>
        </w:rPr>
        <w:t>. Кримінально-правова оцінка незаконного позбавлення волі з корисливих мотивів</w:t>
      </w:r>
      <w:r w:rsidRPr="001D7B33">
        <w:rPr>
          <w:rFonts w:ascii="Times New Roman" w:hAnsi="Times New Roman" w:cs="Times New Roman"/>
          <w:sz w:val="20"/>
          <w:szCs w:val="20"/>
          <w:lang w:val="uk-UA"/>
        </w:rPr>
        <w:t>.</w:t>
      </w:r>
    </w:p>
    <w:p w:rsidR="003948AC" w:rsidRPr="001D7B33" w:rsidRDefault="00687C47"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153 «Насильницьке задоволення статевої пристрасті неприродним способом» КК України. Його співвідношення із складами злочинів, передбачених ст. 152 «Зґвалтування», ст. </w:t>
      </w:r>
      <w:r w:rsidR="009969E1" w:rsidRPr="001D7B33">
        <w:rPr>
          <w:rFonts w:ascii="Times New Roman" w:hAnsi="Times New Roman" w:cs="Times New Roman"/>
          <w:sz w:val="20"/>
          <w:szCs w:val="20"/>
          <w:lang w:val="uk-UA"/>
        </w:rPr>
        <w:t>156 «Розбещення неповнолітніх» КК України.</w:t>
      </w:r>
    </w:p>
    <w:p w:rsidR="00FD645C" w:rsidRPr="001D7B33" w:rsidRDefault="003948AC" w:rsidP="00FD645C">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182 «Порушення недоторканості приватного життя»</w:t>
      </w:r>
      <w:r w:rsidR="00A66786" w:rsidRPr="001D7B33">
        <w:rPr>
          <w:rFonts w:ascii="Times New Roman" w:hAnsi="Times New Roman" w:cs="Times New Roman"/>
          <w:sz w:val="20"/>
          <w:szCs w:val="20"/>
          <w:lang w:val="uk-UA"/>
        </w:rPr>
        <w:t xml:space="preserve"> КК України</w:t>
      </w:r>
      <w:r w:rsidRPr="001D7B33">
        <w:rPr>
          <w:rFonts w:ascii="Times New Roman" w:hAnsi="Times New Roman" w:cs="Times New Roman"/>
          <w:sz w:val="20"/>
          <w:szCs w:val="20"/>
          <w:lang w:val="uk-UA"/>
        </w:rPr>
        <w:t xml:space="preserve">. Його співвідношення із складами злочинів, </w:t>
      </w:r>
      <w:r w:rsidR="00A66786" w:rsidRPr="001D7B33">
        <w:rPr>
          <w:rFonts w:ascii="Times New Roman" w:hAnsi="Times New Roman" w:cs="Times New Roman"/>
          <w:sz w:val="20"/>
          <w:szCs w:val="20"/>
          <w:lang w:val="uk-UA"/>
        </w:rPr>
        <w:t>предметом яких є окремі види таємниць (таємниця кореспонденції, таємниця усиновлення (удочеріння), лікарська таємниця тощо).</w:t>
      </w:r>
      <w:r w:rsidR="00FD645C" w:rsidRPr="001D7B33">
        <w:rPr>
          <w:rFonts w:ascii="Times New Roman" w:hAnsi="Times New Roman" w:cs="Times New Roman"/>
          <w:sz w:val="20"/>
          <w:szCs w:val="20"/>
          <w:lang w:val="uk-UA"/>
        </w:rPr>
        <w:t xml:space="preserve"> </w:t>
      </w:r>
    </w:p>
    <w:p w:rsidR="00FD645C" w:rsidRPr="001D7B33" w:rsidRDefault="00FD645C"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Співвідношення складів злочинів, передбачених ч. 2 ст. 186 «Грабіж», ч. 1 ст. 187 «Розбій» та ч. 1 ст. 189 «Вимагання» КК України.</w:t>
      </w:r>
    </w:p>
    <w:p w:rsidR="00687C47" w:rsidRPr="001D7B33" w:rsidRDefault="00FD645C"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193 «Незаконне привласнення особою знайденого або чужого майна, що випадково опинилося у неї»</w:t>
      </w:r>
      <w:r w:rsidR="00270FB5" w:rsidRPr="001D7B33">
        <w:rPr>
          <w:rFonts w:ascii="Times New Roman" w:hAnsi="Times New Roman" w:cs="Times New Roman"/>
          <w:sz w:val="20"/>
          <w:szCs w:val="20"/>
          <w:lang w:val="uk-UA"/>
        </w:rPr>
        <w:t xml:space="preserve"> КК України. Його співвідношення із складами злочинів, передбачених ст. 185 </w:t>
      </w:r>
      <w:r w:rsidR="00172634" w:rsidRPr="001D7B33">
        <w:rPr>
          <w:rFonts w:ascii="Times New Roman" w:hAnsi="Times New Roman" w:cs="Times New Roman"/>
          <w:sz w:val="20"/>
          <w:szCs w:val="20"/>
          <w:lang w:val="uk-UA"/>
        </w:rPr>
        <w:t>«Крадіжка», ст. 432 «Мародерство» КК України.</w:t>
      </w:r>
    </w:p>
    <w:p w:rsidR="00822D28" w:rsidRPr="001D7B33" w:rsidRDefault="00992674"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w:t>
      </w:r>
      <w:r w:rsidR="00822D28" w:rsidRPr="001D7B33">
        <w:rPr>
          <w:rFonts w:ascii="Times New Roman" w:hAnsi="Times New Roman" w:cs="Times New Roman"/>
          <w:sz w:val="20"/>
          <w:szCs w:val="20"/>
          <w:lang w:val="uk-UA"/>
        </w:rPr>
        <w:t xml:space="preserve"> злочину, передбаченого ст. 192 «Заподіяння майнової шкоди шляхом обману або зловживання довірою» КК України. Його співвідношення із складами розкрадань.</w:t>
      </w:r>
    </w:p>
    <w:p w:rsidR="003A2ECE" w:rsidRPr="001D7B33" w:rsidRDefault="00EE6AD2"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206 «Протидія законній господарській діяльності» КК України. Його співвідношення із</w:t>
      </w:r>
      <w:r w:rsidR="003A2ECE" w:rsidRPr="001D7B33">
        <w:rPr>
          <w:rFonts w:ascii="Times New Roman" w:hAnsi="Times New Roman" w:cs="Times New Roman"/>
          <w:sz w:val="20"/>
          <w:szCs w:val="20"/>
          <w:lang w:val="uk-UA"/>
        </w:rPr>
        <w:t xml:space="preserve"> складом злочину, передбаченого ст. 189 «Вимагання» КК України.</w:t>
      </w:r>
    </w:p>
    <w:p w:rsidR="00992674" w:rsidRPr="001D7B33" w:rsidRDefault="003A2ECE"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222 «Шахрайство з фінансовими ресурсами»</w:t>
      </w:r>
      <w:r w:rsidR="00225707" w:rsidRPr="001D7B33">
        <w:rPr>
          <w:rFonts w:ascii="Times New Roman" w:hAnsi="Times New Roman" w:cs="Times New Roman"/>
          <w:sz w:val="20"/>
          <w:szCs w:val="20"/>
          <w:lang w:val="uk-UA"/>
        </w:rPr>
        <w:t xml:space="preserve"> КК України</w:t>
      </w:r>
      <w:r w:rsidRPr="001D7B33">
        <w:rPr>
          <w:rFonts w:ascii="Times New Roman" w:hAnsi="Times New Roman" w:cs="Times New Roman"/>
          <w:sz w:val="20"/>
          <w:szCs w:val="20"/>
          <w:lang w:val="uk-UA"/>
        </w:rPr>
        <w:t xml:space="preserve">. Його співвідношення із складами злочинів, передбачених ст. 190 «Шахрайство»,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xml:space="preserve"> 212 </w:t>
      </w:r>
      <w:r w:rsidR="00EE6AD2" w:rsidRPr="001D7B33">
        <w:rPr>
          <w:rFonts w:ascii="Times New Roman" w:hAnsi="Times New Roman" w:cs="Times New Roman"/>
          <w:sz w:val="20"/>
          <w:szCs w:val="20"/>
          <w:lang w:val="uk-UA"/>
        </w:rPr>
        <w:t>«Ухилення від сплати податків, зборів (обов'язкових платежів)»</w:t>
      </w:r>
      <w:r w:rsidR="00992674" w:rsidRPr="001D7B33">
        <w:rPr>
          <w:rFonts w:ascii="Times New Roman" w:hAnsi="Times New Roman" w:cs="Times New Roman"/>
          <w:sz w:val="20"/>
          <w:szCs w:val="20"/>
          <w:lang w:val="uk-UA"/>
        </w:rPr>
        <w:t xml:space="preserve"> </w:t>
      </w:r>
      <w:r w:rsidRPr="001D7B33">
        <w:rPr>
          <w:rFonts w:ascii="Times New Roman" w:hAnsi="Times New Roman" w:cs="Times New Roman"/>
          <w:sz w:val="20"/>
          <w:szCs w:val="20"/>
          <w:lang w:val="uk-UA"/>
        </w:rPr>
        <w:t>КК України.</w:t>
      </w:r>
    </w:p>
    <w:p w:rsidR="003A2ECE" w:rsidRPr="001D7B33" w:rsidRDefault="003A2ECE"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Співвідношення складів злочинів, передбачених ст. 248 «Незаконне полювання» та ст. 249 «Незаконне зайняття рибним, звіриним або іншим водним добувним промислом» КК України.</w:t>
      </w:r>
    </w:p>
    <w:p w:rsidR="003A2ECE" w:rsidRPr="001D7B33" w:rsidRDefault="003A2ECE"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«Незаконна порубка лісу»</w:t>
      </w:r>
      <w:r w:rsidR="000A232A" w:rsidRPr="001D7B33">
        <w:rPr>
          <w:rFonts w:ascii="Times New Roman" w:hAnsi="Times New Roman" w:cs="Times New Roman"/>
          <w:sz w:val="20"/>
          <w:szCs w:val="20"/>
          <w:lang w:val="uk-UA"/>
        </w:rPr>
        <w:t xml:space="preserve"> КК України</w:t>
      </w:r>
      <w:r w:rsidRPr="001D7B33">
        <w:rPr>
          <w:rFonts w:ascii="Times New Roman" w:hAnsi="Times New Roman" w:cs="Times New Roman"/>
          <w:sz w:val="20"/>
          <w:szCs w:val="20"/>
          <w:lang w:val="uk-UA"/>
        </w:rPr>
        <w:t>. Його співвідношення із складами злочинів, передбачених ст. 185 «Крадіжка», ст. 194 «Умисне знищення або пошкодження майна» КК України.</w:t>
      </w:r>
    </w:p>
    <w:p w:rsidR="000A232A" w:rsidRPr="001D7B33" w:rsidRDefault="000A232A" w:rsidP="000A232A">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255 «Створення злочинної організації» КК України. Кримінально-правова оцінка злочинів, вчинених у складі злочинних організацій.</w:t>
      </w:r>
    </w:p>
    <w:p w:rsidR="000A232A" w:rsidRPr="001D7B33" w:rsidRDefault="000A232A" w:rsidP="000A232A">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271 «Порушення вимог законодавства про охорону праці» КК України. Його співвідношення із складами злочинів, передбаченими іншими статями розділу </w:t>
      </w:r>
      <w:r w:rsidRPr="001D7B33">
        <w:rPr>
          <w:rFonts w:ascii="Times New Roman" w:hAnsi="Times New Roman" w:cs="Times New Roman"/>
          <w:sz w:val="20"/>
          <w:szCs w:val="20"/>
          <w:lang w:val="en-US"/>
        </w:rPr>
        <w:t>X</w:t>
      </w:r>
      <w:r w:rsidRPr="001D7B33">
        <w:rPr>
          <w:rFonts w:ascii="Times New Roman" w:hAnsi="Times New Roman" w:cs="Times New Roman"/>
          <w:sz w:val="20"/>
          <w:szCs w:val="20"/>
          <w:lang w:val="uk-UA"/>
        </w:rPr>
        <w:t xml:space="preserve"> Особливої частини КК України.</w:t>
      </w:r>
    </w:p>
    <w:p w:rsidR="000A232A" w:rsidRPr="001D7B33" w:rsidRDefault="0046678C"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286 «Порушення правил безпеки руху та експлуатації транспорту особами, які керують транспортними засобами»</w:t>
      </w:r>
      <w:r w:rsidR="000C1539" w:rsidRPr="001D7B33">
        <w:rPr>
          <w:rFonts w:ascii="Times New Roman" w:hAnsi="Times New Roman" w:cs="Times New Roman"/>
          <w:sz w:val="20"/>
          <w:szCs w:val="20"/>
          <w:lang w:val="uk-UA"/>
        </w:rPr>
        <w:t xml:space="preserve"> КК України</w:t>
      </w:r>
      <w:r w:rsidRPr="001D7B33">
        <w:rPr>
          <w:rFonts w:ascii="Times New Roman" w:hAnsi="Times New Roman" w:cs="Times New Roman"/>
          <w:sz w:val="20"/>
          <w:szCs w:val="20"/>
          <w:lang w:val="uk-UA"/>
        </w:rPr>
        <w:t>. Його співвідношення із складами умисних та необережних злочинів проти життя та здоров</w:t>
      </w:r>
      <w:r w:rsidRPr="001D7B33">
        <w:rPr>
          <w:rFonts w:ascii="Times New Roman" w:hAnsi="Times New Roman" w:cs="Times New Roman"/>
          <w:sz w:val="20"/>
          <w:szCs w:val="20"/>
        </w:rPr>
        <w:t>’</w:t>
      </w:r>
      <w:r w:rsidRPr="001D7B33">
        <w:rPr>
          <w:rFonts w:ascii="Times New Roman" w:hAnsi="Times New Roman" w:cs="Times New Roman"/>
          <w:sz w:val="20"/>
          <w:szCs w:val="20"/>
          <w:lang w:val="uk-UA"/>
        </w:rPr>
        <w:t>я.</w:t>
      </w:r>
    </w:p>
    <w:p w:rsidR="0046678C" w:rsidRPr="001D7B33" w:rsidRDefault="0046678C" w:rsidP="00404DB1">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291 «Порушення чинних на транспорті правил». Його співвідношення із складами інших злочинів, передбачених розділом </w:t>
      </w:r>
      <w:r w:rsidRPr="001D7B33">
        <w:rPr>
          <w:rFonts w:ascii="Times New Roman" w:hAnsi="Times New Roman" w:cs="Times New Roman"/>
          <w:sz w:val="20"/>
          <w:szCs w:val="20"/>
          <w:lang w:val="en-US"/>
        </w:rPr>
        <w:t>XI</w:t>
      </w:r>
      <w:r w:rsidRPr="001D7B33">
        <w:rPr>
          <w:rFonts w:ascii="Times New Roman" w:hAnsi="Times New Roman" w:cs="Times New Roman"/>
          <w:sz w:val="20"/>
          <w:szCs w:val="20"/>
          <w:lang w:val="uk-UA"/>
        </w:rPr>
        <w:t xml:space="preserve"> Особливої частини.  </w:t>
      </w:r>
    </w:p>
    <w:p w:rsidR="0046678C" w:rsidRPr="001D7B33" w:rsidRDefault="0046678C" w:rsidP="0046678C">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289 «Незаконне заволодіння транспортним засобом» КК України. Його співвідношення із складами розкрадань.</w:t>
      </w:r>
    </w:p>
    <w:p w:rsidR="0046678C" w:rsidRPr="001D7B33" w:rsidRDefault="0046678C" w:rsidP="0046678C">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Співвідношення складів злочинів, передбачених ст. 293 «Групове порушення громадського порядку», ст. 294 «Масові заворушення» та ч. 2 ст. 296 «Хуліганство» (вчинене групою осіб)</w:t>
      </w:r>
      <w:r w:rsidR="002C1D0E" w:rsidRPr="001D7B33">
        <w:rPr>
          <w:rFonts w:ascii="Times New Roman" w:hAnsi="Times New Roman" w:cs="Times New Roman"/>
          <w:sz w:val="20"/>
          <w:szCs w:val="20"/>
          <w:lang w:val="uk-UA"/>
        </w:rPr>
        <w:t xml:space="preserve"> КК України.</w:t>
      </w:r>
    </w:p>
    <w:p w:rsidR="00AF3B64" w:rsidRPr="001D7B33" w:rsidRDefault="00AF3B64" w:rsidP="0046678C">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Кримінально-права оцінка хуліганства, пов’язаного із умисним заподіянням тілесних ушкоджень або опором особам, що припиняють хуліганські дії. </w:t>
      </w:r>
    </w:p>
    <w:p w:rsidR="0046678C" w:rsidRPr="001D7B33" w:rsidRDefault="002C1D0E" w:rsidP="0046678C">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297 «Наруга над могилою, іншим місцем поховання або над тілом померлого»</w:t>
      </w:r>
      <w:r w:rsidR="002161F5" w:rsidRPr="001D7B33">
        <w:rPr>
          <w:rFonts w:ascii="Times New Roman" w:hAnsi="Times New Roman" w:cs="Times New Roman"/>
          <w:sz w:val="20"/>
          <w:szCs w:val="20"/>
          <w:lang w:val="uk-UA"/>
        </w:rPr>
        <w:t xml:space="preserve"> КК України</w:t>
      </w:r>
      <w:r w:rsidRPr="001D7B33">
        <w:rPr>
          <w:rFonts w:ascii="Times New Roman" w:hAnsi="Times New Roman" w:cs="Times New Roman"/>
          <w:sz w:val="20"/>
          <w:szCs w:val="20"/>
          <w:lang w:val="uk-UA"/>
        </w:rPr>
        <w:t xml:space="preserve">. Його співвідношення із складами злочинів, </w:t>
      </w:r>
      <w:r w:rsidRPr="001D7B33">
        <w:rPr>
          <w:rFonts w:ascii="Times New Roman" w:hAnsi="Times New Roman" w:cs="Times New Roman"/>
          <w:sz w:val="20"/>
          <w:szCs w:val="20"/>
          <w:lang w:val="uk-UA"/>
        </w:rPr>
        <w:lastRenderedPageBreak/>
        <w:t>передбаченими ст. 185 «Крадіжка», ст. 194 «Умисне знищення або пошкодження майна» КК України.</w:t>
      </w:r>
    </w:p>
    <w:p w:rsidR="00ED0C4F" w:rsidRPr="001D7B33" w:rsidRDefault="00ED0C4F" w:rsidP="00ED0C4F">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304 «Втягнення неповнолітніх у злочинну діяльність» КК України. Його співвідношення із</w:t>
      </w:r>
      <w:r w:rsidR="004E59A7" w:rsidRPr="001D7B33">
        <w:rPr>
          <w:rFonts w:ascii="Times New Roman" w:hAnsi="Times New Roman" w:cs="Times New Roman"/>
          <w:sz w:val="20"/>
          <w:szCs w:val="20"/>
          <w:lang w:val="uk-UA"/>
        </w:rPr>
        <w:t xml:space="preserve"> складом злочину, передбаченим</w:t>
      </w:r>
      <w:r w:rsidRPr="001D7B33">
        <w:rPr>
          <w:rFonts w:ascii="Times New Roman" w:hAnsi="Times New Roman" w:cs="Times New Roman"/>
          <w:sz w:val="20"/>
          <w:szCs w:val="20"/>
          <w:lang w:val="uk-UA"/>
        </w:rPr>
        <w:t xml:space="preserve"> ст. 150-1 «Використання малолітньої дитини для зайняття жебрацтвом»</w:t>
      </w:r>
      <w:r w:rsidR="004E59A7" w:rsidRPr="001D7B33">
        <w:rPr>
          <w:rFonts w:ascii="Times New Roman" w:hAnsi="Times New Roman" w:cs="Times New Roman"/>
          <w:sz w:val="20"/>
          <w:szCs w:val="20"/>
          <w:lang w:val="uk-UA"/>
        </w:rPr>
        <w:t xml:space="preserve"> </w:t>
      </w:r>
      <w:r w:rsidRPr="001D7B33">
        <w:rPr>
          <w:rFonts w:ascii="Times New Roman" w:hAnsi="Times New Roman" w:cs="Times New Roman"/>
          <w:sz w:val="20"/>
          <w:szCs w:val="20"/>
          <w:lang w:val="uk-UA"/>
        </w:rPr>
        <w:t>КК України.</w:t>
      </w:r>
    </w:p>
    <w:p w:rsidR="00991F3B" w:rsidRPr="001D7B33" w:rsidRDefault="00991F3B" w:rsidP="00ED0C4F">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311 «Незаконне виробництво, виготовлення, придбання, зберігання, перевезення чи пересилання прекурсорів» КК України. Кримінально-правова оцінка незаконного збуту прекурсорів.</w:t>
      </w:r>
    </w:p>
    <w:p w:rsidR="00800136" w:rsidRPr="001D7B33" w:rsidRDefault="00800136" w:rsidP="0046678C">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329 «Втрата документів, що становлять державну таємницю» КК України. Його співвідношення із складом злочину, передбаченого </w:t>
      </w:r>
      <w:proofErr w:type="spellStart"/>
      <w:r w:rsidRPr="001D7B33">
        <w:rPr>
          <w:rFonts w:ascii="Times New Roman" w:hAnsi="Times New Roman" w:cs="Times New Roman"/>
          <w:sz w:val="20"/>
          <w:szCs w:val="20"/>
          <w:lang w:val="uk-UA"/>
        </w:rPr>
        <w:t>ст.</w:t>
      </w:r>
      <w:proofErr w:type="spellEnd"/>
      <w:r w:rsidRPr="001D7B33">
        <w:rPr>
          <w:rFonts w:ascii="Times New Roman" w:hAnsi="Times New Roman" w:cs="Times New Roman"/>
          <w:sz w:val="20"/>
          <w:szCs w:val="20"/>
          <w:lang w:val="uk-UA"/>
        </w:rPr>
        <w:t> 111 «Державна зрада» КК України.</w:t>
      </w:r>
    </w:p>
    <w:p w:rsidR="00800136" w:rsidRPr="001D7B33" w:rsidRDefault="00800136" w:rsidP="0046678C">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Співвідношення складу злочину, передбаченого ст. 330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із складами злочинів, передбачених ст. 111 «Державна зрада», ст. 114 «Шпигунство» КК України.</w:t>
      </w:r>
    </w:p>
    <w:p w:rsidR="00800136" w:rsidRPr="001D7B33" w:rsidRDefault="005047E9"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342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КК України. Його співвідношення із складами правопорушень, передбачених ст. 345 «Погроза або насильство щодо працівника правоохоронного органу» КК України, ст. 185 «Злісна непокора законному розпорядженню» КпАП України.</w:t>
      </w:r>
    </w:p>
    <w:p w:rsidR="004422D2" w:rsidRPr="001D7B33" w:rsidRDefault="004422D2"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354 «Підкуп працівника підприємства, установи чи організації» КК України. Його співвідношення із складами злочинів, передбачених розділом </w:t>
      </w:r>
      <w:r w:rsidRPr="001D7B33">
        <w:rPr>
          <w:rFonts w:ascii="Times New Roman" w:hAnsi="Times New Roman" w:cs="Times New Roman"/>
          <w:sz w:val="20"/>
          <w:szCs w:val="20"/>
          <w:lang w:val="en-US"/>
        </w:rPr>
        <w:t>XVII</w:t>
      </w:r>
      <w:r w:rsidRPr="001D7B33">
        <w:rPr>
          <w:rFonts w:ascii="Times New Roman" w:hAnsi="Times New Roman" w:cs="Times New Roman"/>
          <w:sz w:val="20"/>
          <w:szCs w:val="20"/>
          <w:lang w:val="uk-UA"/>
        </w:rPr>
        <w:t xml:space="preserve"> Особливої частини КК України. </w:t>
      </w:r>
    </w:p>
    <w:p w:rsidR="005047E9" w:rsidRPr="001D7B33" w:rsidRDefault="005047E9"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355 «Примушування до виконання чи невиконання цивільно-правових зобов’язань» КК України. Його співвідношення із складами розкрадань.</w:t>
      </w:r>
    </w:p>
    <w:p w:rsidR="005047E9" w:rsidRPr="001D7B33" w:rsidRDefault="005047E9"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356 «Самоправство» КК України. Спеціальні види самоправства та їх кримінально-правова кваліфікація.</w:t>
      </w:r>
    </w:p>
    <w:p w:rsidR="004422D2" w:rsidRPr="001D7B33" w:rsidRDefault="005047E9" w:rsidP="004422D2">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358 </w:t>
      </w:r>
      <w:r w:rsidR="004422D2" w:rsidRPr="001D7B33">
        <w:rPr>
          <w:rFonts w:ascii="Times New Roman" w:hAnsi="Times New Roman" w:cs="Times New Roman"/>
          <w:sz w:val="20"/>
          <w:szCs w:val="20"/>
          <w:lang w:val="uk-UA"/>
        </w:rPr>
        <w:t>«Підроблення документів, печаток, штампів та бланків, їх збут, використання підроблених документів» КК України. Спеціальні види цього злочину та їх кримінально-правова кваліфікація.</w:t>
      </w:r>
    </w:p>
    <w:p w:rsidR="001E648F" w:rsidRPr="001D7B33" w:rsidRDefault="00E30B05"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361 «Несанкціоноване втручання в роботу електронно-обчислювальних машин (комп’ютерів), автоматизованих систем, комп’ютерних мереж чи мереж електрозв’язку» КК України.</w:t>
      </w:r>
      <w:r w:rsidR="001E648F" w:rsidRPr="001D7B33">
        <w:rPr>
          <w:rFonts w:ascii="Times New Roman" w:hAnsi="Times New Roman" w:cs="Times New Roman"/>
          <w:sz w:val="20"/>
          <w:szCs w:val="20"/>
          <w:lang w:val="uk-UA"/>
        </w:rPr>
        <w:t xml:space="preserve"> Його співвідношення із складом</w:t>
      </w:r>
      <w:r w:rsidRPr="001D7B33">
        <w:rPr>
          <w:rFonts w:ascii="Times New Roman" w:hAnsi="Times New Roman" w:cs="Times New Roman"/>
          <w:sz w:val="20"/>
          <w:szCs w:val="20"/>
          <w:lang w:val="uk-UA"/>
        </w:rPr>
        <w:t xml:space="preserve"> </w:t>
      </w:r>
      <w:r w:rsidR="001E648F" w:rsidRPr="001D7B33">
        <w:rPr>
          <w:rFonts w:ascii="Times New Roman" w:hAnsi="Times New Roman" w:cs="Times New Roman"/>
          <w:sz w:val="20"/>
          <w:szCs w:val="20"/>
          <w:lang w:val="uk-UA"/>
        </w:rPr>
        <w:t>злочину</w:t>
      </w:r>
      <w:r w:rsidRPr="001D7B33">
        <w:rPr>
          <w:rFonts w:ascii="Times New Roman" w:hAnsi="Times New Roman" w:cs="Times New Roman"/>
          <w:sz w:val="20"/>
          <w:szCs w:val="20"/>
          <w:lang w:val="uk-UA"/>
        </w:rPr>
        <w:t xml:space="preserve">, </w:t>
      </w:r>
      <w:r w:rsidR="001E648F" w:rsidRPr="001D7B33">
        <w:rPr>
          <w:rFonts w:ascii="Times New Roman" w:hAnsi="Times New Roman" w:cs="Times New Roman"/>
          <w:sz w:val="20"/>
          <w:szCs w:val="20"/>
          <w:lang w:val="uk-UA"/>
        </w:rPr>
        <w:t>передбаченого</w:t>
      </w:r>
      <w:r w:rsidRPr="001D7B33">
        <w:rPr>
          <w:rFonts w:ascii="Times New Roman" w:hAnsi="Times New Roman" w:cs="Times New Roman"/>
          <w:sz w:val="20"/>
          <w:szCs w:val="20"/>
          <w:lang w:val="uk-UA"/>
        </w:rPr>
        <w:t xml:space="preserve"> ст. 376-1 «Незаконне втручання в роботу автоматизованої системи документообігу суду»</w:t>
      </w:r>
      <w:r w:rsidR="001E648F" w:rsidRPr="001D7B33">
        <w:rPr>
          <w:rFonts w:ascii="Times New Roman" w:hAnsi="Times New Roman" w:cs="Times New Roman"/>
          <w:sz w:val="20"/>
          <w:szCs w:val="20"/>
          <w:lang w:val="uk-UA"/>
        </w:rPr>
        <w:t xml:space="preserve"> КК України.</w:t>
      </w:r>
    </w:p>
    <w:p w:rsidR="005D0D08" w:rsidRPr="001D7B33" w:rsidRDefault="005D0D08"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364 «Зловживання владою або службовим становищем» КК України. Його співвідношенні зі складами злочинів, передбаченими ст. 364-1 «Зловживання повноваженнями службовою особою юридичної особи приватного права незалежно від організаційно-правової форми», ст. 365-2 «Зловживання повноваженнями особами, які надають публічні послуги» КК України.</w:t>
      </w:r>
    </w:p>
    <w:p w:rsidR="00BD12A1" w:rsidRPr="001D7B33" w:rsidRDefault="00BD12A1"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Юридичний аналіз складу злочину, передбаченого ст. 368 «Прийняття пропозиції, обіцянки або одержання неправомірної вигоди службовою особою». Його співвідношення із складами злочинів, передбачених ст. 368-3 «Підкуп службової особи юридичної особи приватного права незалежно від організаційно-правової форми», ст. 368-4 «Підкуп особи, яка надає публічні послуги» КК України.</w:t>
      </w:r>
    </w:p>
    <w:p w:rsidR="005047E9" w:rsidRPr="001D7B33" w:rsidRDefault="00BD12A1" w:rsidP="005047E9">
      <w:pPr>
        <w:pStyle w:val="a3"/>
        <w:numPr>
          <w:ilvl w:val="0"/>
          <w:numId w:val="3"/>
        </w:numPr>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Юридичний аналіз складу злочину, передбаченого ст. 375 «Постановлення суддею (суддями) завідомо неправосудного вироку, рішення, ухвали або постанови» КК України. Його співвідношення із складами злочинів, передбачених ст. </w:t>
      </w:r>
      <w:r w:rsidR="00346E0A" w:rsidRPr="001D7B33">
        <w:rPr>
          <w:rFonts w:ascii="Times New Roman" w:hAnsi="Times New Roman" w:cs="Times New Roman"/>
          <w:sz w:val="20"/>
          <w:szCs w:val="20"/>
          <w:lang w:val="uk-UA"/>
        </w:rPr>
        <w:t>371 «Завідомо незаконні затримання, привід, домашній арешт або тримання під вартою» КК України.</w:t>
      </w:r>
      <w:r w:rsidRPr="001D7B33">
        <w:rPr>
          <w:rFonts w:ascii="Times New Roman" w:hAnsi="Times New Roman" w:cs="Times New Roman"/>
          <w:sz w:val="20"/>
          <w:szCs w:val="20"/>
          <w:lang w:val="uk-UA"/>
        </w:rPr>
        <w:t> </w:t>
      </w:r>
      <w:r w:rsidR="001E648F" w:rsidRPr="001D7B33">
        <w:rPr>
          <w:rFonts w:ascii="Times New Roman" w:hAnsi="Times New Roman" w:cs="Times New Roman"/>
          <w:sz w:val="20"/>
          <w:szCs w:val="20"/>
          <w:lang w:val="uk-UA"/>
        </w:rPr>
        <w:t xml:space="preserve"> </w:t>
      </w:r>
    </w:p>
    <w:p w:rsidR="00ED0C4F" w:rsidRPr="001D7B33" w:rsidRDefault="00ED0C4F" w:rsidP="00800136">
      <w:pPr>
        <w:pStyle w:val="a3"/>
        <w:ind w:firstLine="0"/>
        <w:rPr>
          <w:rFonts w:ascii="Times New Roman" w:hAnsi="Times New Roman" w:cs="Times New Roman"/>
          <w:sz w:val="20"/>
          <w:szCs w:val="20"/>
          <w:lang w:val="uk-UA"/>
        </w:rPr>
      </w:pPr>
      <w:r w:rsidRPr="001D7B33">
        <w:rPr>
          <w:rFonts w:ascii="Times New Roman" w:hAnsi="Times New Roman" w:cs="Times New Roman"/>
          <w:sz w:val="20"/>
          <w:szCs w:val="20"/>
          <w:lang w:val="uk-UA"/>
        </w:rPr>
        <w:t xml:space="preserve"> </w:t>
      </w:r>
    </w:p>
    <w:sectPr w:rsidR="00ED0C4F" w:rsidRPr="001D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3FD"/>
    <w:multiLevelType w:val="hybridMultilevel"/>
    <w:tmpl w:val="42B2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12947"/>
    <w:multiLevelType w:val="hybridMultilevel"/>
    <w:tmpl w:val="35682BC4"/>
    <w:lvl w:ilvl="0" w:tplc="DEDE83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9A912A2"/>
    <w:multiLevelType w:val="hybridMultilevel"/>
    <w:tmpl w:val="0E927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96E5A"/>
    <w:multiLevelType w:val="hybridMultilevel"/>
    <w:tmpl w:val="A9EE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D6"/>
    <w:rsid w:val="000573D5"/>
    <w:rsid w:val="0006265E"/>
    <w:rsid w:val="0006581E"/>
    <w:rsid w:val="000756E3"/>
    <w:rsid w:val="000A232A"/>
    <w:rsid w:val="000C1539"/>
    <w:rsid w:val="00164CB5"/>
    <w:rsid w:val="00171068"/>
    <w:rsid w:val="00172634"/>
    <w:rsid w:val="001B09B8"/>
    <w:rsid w:val="001D7B33"/>
    <w:rsid w:val="001E648F"/>
    <w:rsid w:val="002161F5"/>
    <w:rsid w:val="00225707"/>
    <w:rsid w:val="00270FB5"/>
    <w:rsid w:val="00277C21"/>
    <w:rsid w:val="002C1D0E"/>
    <w:rsid w:val="00346E0A"/>
    <w:rsid w:val="00356369"/>
    <w:rsid w:val="0037385F"/>
    <w:rsid w:val="003948AC"/>
    <w:rsid w:val="0039593F"/>
    <w:rsid w:val="003A2ECE"/>
    <w:rsid w:val="003C1B6A"/>
    <w:rsid w:val="00404DB1"/>
    <w:rsid w:val="004207F8"/>
    <w:rsid w:val="00421B89"/>
    <w:rsid w:val="00425CED"/>
    <w:rsid w:val="00435646"/>
    <w:rsid w:val="004422D2"/>
    <w:rsid w:val="0046352F"/>
    <w:rsid w:val="0046678C"/>
    <w:rsid w:val="004703CE"/>
    <w:rsid w:val="0047123E"/>
    <w:rsid w:val="00475B5A"/>
    <w:rsid w:val="004916DC"/>
    <w:rsid w:val="00494C41"/>
    <w:rsid w:val="004D59F4"/>
    <w:rsid w:val="004E59A7"/>
    <w:rsid w:val="004F21D6"/>
    <w:rsid w:val="005047E9"/>
    <w:rsid w:val="00552F7C"/>
    <w:rsid w:val="00555DAD"/>
    <w:rsid w:val="005D0D08"/>
    <w:rsid w:val="005E7636"/>
    <w:rsid w:val="00667760"/>
    <w:rsid w:val="0068003F"/>
    <w:rsid w:val="00687C47"/>
    <w:rsid w:val="00726E59"/>
    <w:rsid w:val="00780D87"/>
    <w:rsid w:val="007E730B"/>
    <w:rsid w:val="00800136"/>
    <w:rsid w:val="00822D28"/>
    <w:rsid w:val="008A3CC5"/>
    <w:rsid w:val="00920371"/>
    <w:rsid w:val="00962CB3"/>
    <w:rsid w:val="00991F3B"/>
    <w:rsid w:val="00992674"/>
    <w:rsid w:val="009969E1"/>
    <w:rsid w:val="009A62D7"/>
    <w:rsid w:val="009B097C"/>
    <w:rsid w:val="009C7EBE"/>
    <w:rsid w:val="009D554C"/>
    <w:rsid w:val="009F6F54"/>
    <w:rsid w:val="00A47A4E"/>
    <w:rsid w:val="00A66786"/>
    <w:rsid w:val="00AF3B64"/>
    <w:rsid w:val="00B00545"/>
    <w:rsid w:val="00B214C4"/>
    <w:rsid w:val="00B409C4"/>
    <w:rsid w:val="00BD12A1"/>
    <w:rsid w:val="00BE5585"/>
    <w:rsid w:val="00C2388D"/>
    <w:rsid w:val="00C25DD4"/>
    <w:rsid w:val="00C50F47"/>
    <w:rsid w:val="00C93D83"/>
    <w:rsid w:val="00CF2FA9"/>
    <w:rsid w:val="00D401E3"/>
    <w:rsid w:val="00DC6702"/>
    <w:rsid w:val="00DC79D5"/>
    <w:rsid w:val="00E0149F"/>
    <w:rsid w:val="00E30B05"/>
    <w:rsid w:val="00EB29BA"/>
    <w:rsid w:val="00ED0C4F"/>
    <w:rsid w:val="00ED7E11"/>
    <w:rsid w:val="00EE6AD2"/>
    <w:rsid w:val="00F0382B"/>
    <w:rsid w:val="00F07C12"/>
    <w:rsid w:val="00FA2525"/>
    <w:rsid w:val="00FC616A"/>
    <w:rsid w:val="00FD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5</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68</cp:revision>
  <dcterms:created xsi:type="dcterms:W3CDTF">2018-05-06T12:05:00Z</dcterms:created>
  <dcterms:modified xsi:type="dcterms:W3CDTF">2018-05-10T07:09:00Z</dcterms:modified>
</cp:coreProperties>
</file>