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4337" w:rsidRPr="009907B6" w:rsidRDefault="00CD4337" w:rsidP="00CD433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907B6">
        <w:rPr>
          <w:rFonts w:ascii="Times New Roman" w:hAnsi="Times New Roman" w:cs="Times New Roman"/>
          <w:b/>
          <w:caps/>
          <w:sz w:val="28"/>
          <w:szCs w:val="28"/>
        </w:rPr>
        <w:t>Міністерство освіти і науки України</w:t>
      </w:r>
    </w:p>
    <w:p w:rsidR="00CD4337" w:rsidRPr="009907B6" w:rsidRDefault="00CD4337" w:rsidP="00CD433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907B6">
        <w:rPr>
          <w:rFonts w:ascii="Times New Roman" w:hAnsi="Times New Roman" w:cs="Times New Roman"/>
          <w:b/>
          <w:caps/>
          <w:sz w:val="28"/>
          <w:szCs w:val="28"/>
        </w:rPr>
        <w:t>Львівський національний університет імені Івана Франка</w:t>
      </w:r>
    </w:p>
    <w:p w:rsidR="00CD4337" w:rsidRPr="009907B6" w:rsidRDefault="00CD4337" w:rsidP="00CD433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907B6">
        <w:rPr>
          <w:rFonts w:ascii="Times New Roman" w:hAnsi="Times New Roman" w:cs="Times New Roman"/>
          <w:b/>
          <w:caps/>
          <w:sz w:val="28"/>
          <w:szCs w:val="28"/>
        </w:rPr>
        <w:t>Кафедра кримінального права та кримінології</w:t>
      </w:r>
    </w:p>
    <w:p w:rsidR="00CD4337" w:rsidRPr="006E3BDE" w:rsidRDefault="00CD4337" w:rsidP="00CD4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337" w:rsidRPr="006E3BDE" w:rsidRDefault="00CD4337" w:rsidP="00CD4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36E" w:rsidRPr="00752525" w:rsidRDefault="004E736E" w:rsidP="004E73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2525">
        <w:rPr>
          <w:rFonts w:ascii="Times New Roman" w:hAnsi="Times New Roman"/>
          <w:sz w:val="28"/>
          <w:szCs w:val="28"/>
        </w:rPr>
        <w:t>«ЗАТВЕРДЖУЮ»</w:t>
      </w:r>
    </w:p>
    <w:p w:rsidR="004E736E" w:rsidRPr="00752525" w:rsidRDefault="004E736E" w:rsidP="004E73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2525">
        <w:rPr>
          <w:rFonts w:ascii="Times New Roman" w:hAnsi="Times New Roman"/>
          <w:sz w:val="28"/>
          <w:szCs w:val="28"/>
        </w:rPr>
        <w:t>Проректор з науково-педагогічної роботи</w:t>
      </w:r>
    </w:p>
    <w:p w:rsidR="004E736E" w:rsidRPr="00752525" w:rsidRDefault="004E736E" w:rsidP="004E73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2525">
        <w:rPr>
          <w:rFonts w:ascii="Times New Roman" w:hAnsi="Times New Roman"/>
          <w:sz w:val="28"/>
          <w:szCs w:val="28"/>
        </w:rPr>
        <w:t>та соціальних питань і розвитку</w:t>
      </w:r>
    </w:p>
    <w:p w:rsidR="004E736E" w:rsidRPr="00752525" w:rsidRDefault="004E736E" w:rsidP="004E73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2525">
        <w:rPr>
          <w:rFonts w:ascii="Times New Roman" w:hAnsi="Times New Roman"/>
          <w:sz w:val="28"/>
          <w:szCs w:val="28"/>
        </w:rPr>
        <w:t>Львівського національного університету</w:t>
      </w:r>
    </w:p>
    <w:p w:rsidR="004E736E" w:rsidRPr="00752525" w:rsidRDefault="004E736E" w:rsidP="004E73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2525">
        <w:rPr>
          <w:rFonts w:ascii="Times New Roman" w:hAnsi="Times New Roman"/>
          <w:sz w:val="28"/>
          <w:szCs w:val="28"/>
        </w:rPr>
        <w:t xml:space="preserve">імені Івана Франка доц. В.М. </w:t>
      </w:r>
      <w:proofErr w:type="spellStart"/>
      <w:r w:rsidRPr="00752525">
        <w:rPr>
          <w:rFonts w:ascii="Times New Roman" w:hAnsi="Times New Roman"/>
          <w:sz w:val="28"/>
          <w:szCs w:val="28"/>
        </w:rPr>
        <w:t>Качмар</w:t>
      </w:r>
      <w:proofErr w:type="spellEnd"/>
    </w:p>
    <w:p w:rsidR="004E736E" w:rsidRPr="00752525" w:rsidRDefault="004E736E" w:rsidP="004E73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2525">
        <w:rPr>
          <w:rFonts w:ascii="Times New Roman" w:hAnsi="Times New Roman"/>
          <w:sz w:val="28"/>
          <w:szCs w:val="28"/>
        </w:rPr>
        <w:t>________________________</w:t>
      </w:r>
    </w:p>
    <w:p w:rsidR="004E736E" w:rsidRPr="00A21241" w:rsidRDefault="004E736E" w:rsidP="004E73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 202</w:t>
      </w:r>
      <w:r w:rsidR="00F57767">
        <w:rPr>
          <w:rFonts w:ascii="Times New Roman" w:hAnsi="Times New Roman"/>
          <w:sz w:val="28"/>
          <w:szCs w:val="28"/>
        </w:rPr>
        <w:t>1</w:t>
      </w:r>
      <w:r w:rsidRPr="00752525">
        <w:rPr>
          <w:rFonts w:ascii="Times New Roman" w:hAnsi="Times New Roman"/>
          <w:sz w:val="28"/>
          <w:szCs w:val="28"/>
        </w:rPr>
        <w:t xml:space="preserve"> р.</w:t>
      </w:r>
    </w:p>
    <w:p w:rsidR="004E736E" w:rsidRPr="00A21241" w:rsidRDefault="004E736E" w:rsidP="004E736E">
      <w:pPr>
        <w:spacing w:after="0" w:line="240" w:lineRule="auto"/>
        <w:jc w:val="right"/>
        <w:rPr>
          <w:rFonts w:ascii="Times New Roman" w:hAnsi="Times New Roman"/>
          <w:i/>
          <w:iCs/>
        </w:rPr>
      </w:pPr>
    </w:p>
    <w:p w:rsidR="004E736E" w:rsidRDefault="004E736E" w:rsidP="004E73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4337" w:rsidRDefault="00CD4337" w:rsidP="00CD4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337" w:rsidRDefault="00CD4337" w:rsidP="00CD4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337" w:rsidRPr="00473681" w:rsidRDefault="00473681" w:rsidP="00CD4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681">
        <w:rPr>
          <w:rFonts w:ascii="Times New Roman" w:hAnsi="Times New Roman" w:cs="Times New Roman"/>
          <w:b/>
          <w:sz w:val="28"/>
          <w:szCs w:val="28"/>
        </w:rPr>
        <w:t>РОБОЧА ПРОГРАМА НАВЧАЛЬНОЇ ДИСЦИПЛІНИ</w:t>
      </w:r>
    </w:p>
    <w:p w:rsidR="00473681" w:rsidRDefault="00473681" w:rsidP="00CD4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337" w:rsidRDefault="001C614F" w:rsidP="001C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КРИМІНОЛОГІЯ</w:t>
      </w:r>
    </w:p>
    <w:p w:rsidR="00CD4337" w:rsidRDefault="00CD4337" w:rsidP="00CD4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337" w:rsidRDefault="00CD4337" w:rsidP="00CD4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337" w:rsidRDefault="00CD4337" w:rsidP="00CD4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337" w:rsidRDefault="00473681" w:rsidP="00CD4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галузь</w:t>
      </w:r>
      <w:r w:rsidR="00CD4337" w:rsidRPr="00473681">
        <w:rPr>
          <w:rFonts w:ascii="Times New Roman" w:hAnsi="Times New Roman" w:cs="Times New Roman"/>
          <w:sz w:val="28"/>
          <w:szCs w:val="28"/>
        </w:rPr>
        <w:t xml:space="preserve"> знань</w:t>
      </w:r>
      <w:r w:rsidR="00F02626">
        <w:rPr>
          <w:rFonts w:ascii="Times New Roman" w:hAnsi="Times New Roman" w:cs="Times New Roman"/>
          <w:b/>
          <w:sz w:val="28"/>
          <w:szCs w:val="28"/>
        </w:rPr>
        <w:t xml:space="preserve"> 08</w:t>
      </w:r>
      <w:r w:rsidR="00CD4337">
        <w:rPr>
          <w:rFonts w:ascii="Times New Roman" w:hAnsi="Times New Roman" w:cs="Times New Roman"/>
          <w:b/>
          <w:sz w:val="28"/>
          <w:szCs w:val="28"/>
        </w:rPr>
        <w:t xml:space="preserve"> «Право»</w:t>
      </w:r>
    </w:p>
    <w:p w:rsidR="00CD4337" w:rsidRDefault="00473681" w:rsidP="00CD4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D4337" w:rsidRPr="00473681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ціальність</w:t>
      </w:r>
      <w:r w:rsidR="00483228">
        <w:rPr>
          <w:rFonts w:ascii="Times New Roman" w:hAnsi="Times New Roman" w:cs="Times New Roman"/>
          <w:sz w:val="28"/>
          <w:szCs w:val="28"/>
        </w:rPr>
        <w:t xml:space="preserve"> </w:t>
      </w:r>
      <w:r w:rsidR="00F02626" w:rsidRPr="00F02626">
        <w:rPr>
          <w:rFonts w:ascii="Times New Roman" w:hAnsi="Times New Roman" w:cs="Times New Roman"/>
          <w:b/>
          <w:sz w:val="28"/>
          <w:szCs w:val="28"/>
        </w:rPr>
        <w:t>0</w:t>
      </w:r>
      <w:r w:rsidR="003829D8" w:rsidRPr="003829D8">
        <w:rPr>
          <w:rFonts w:ascii="Times New Roman" w:hAnsi="Times New Roman" w:cs="Times New Roman"/>
          <w:b/>
          <w:sz w:val="28"/>
          <w:szCs w:val="28"/>
        </w:rPr>
        <w:t>8</w:t>
      </w:r>
      <w:r w:rsidR="00CD4337">
        <w:rPr>
          <w:rFonts w:ascii="Times New Roman" w:hAnsi="Times New Roman" w:cs="Times New Roman"/>
          <w:b/>
          <w:sz w:val="28"/>
          <w:szCs w:val="28"/>
        </w:rPr>
        <w:t>1 «Прав</w:t>
      </w:r>
      <w:r w:rsidR="00650930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CD4337">
        <w:rPr>
          <w:rFonts w:ascii="Times New Roman" w:hAnsi="Times New Roman" w:cs="Times New Roman"/>
          <w:b/>
          <w:sz w:val="28"/>
          <w:szCs w:val="28"/>
        </w:rPr>
        <w:t>»</w:t>
      </w:r>
    </w:p>
    <w:p w:rsidR="009907B6" w:rsidRDefault="009907B6" w:rsidP="00CD4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освітньо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-наукова програма ОС </w:t>
      </w:r>
      <w:r w:rsidR="001C614F">
        <w:rPr>
          <w:rFonts w:ascii="Times New Roman" w:hAnsi="Times New Roman" w:cs="Times New Roman"/>
          <w:b/>
          <w:sz w:val="28"/>
          <w:szCs w:val="28"/>
        </w:rPr>
        <w:t>Бакалавр</w:t>
      </w:r>
    </w:p>
    <w:p w:rsidR="009907B6" w:rsidRPr="009907B6" w:rsidRDefault="009907B6" w:rsidP="00CD433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07B6">
        <w:rPr>
          <w:rFonts w:ascii="Times New Roman" w:hAnsi="Times New Roman" w:cs="Times New Roman"/>
          <w:i/>
          <w:sz w:val="28"/>
          <w:szCs w:val="28"/>
        </w:rPr>
        <w:t>дисципліна вільного вибору студента</w:t>
      </w:r>
    </w:p>
    <w:p w:rsidR="00CD4337" w:rsidRPr="009907B6" w:rsidRDefault="00473681" w:rsidP="00CD4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7B6">
        <w:rPr>
          <w:rFonts w:ascii="Times New Roman" w:hAnsi="Times New Roman" w:cs="Times New Roman"/>
          <w:b/>
          <w:sz w:val="28"/>
          <w:szCs w:val="28"/>
        </w:rPr>
        <w:t>юридичний факультет</w:t>
      </w:r>
    </w:p>
    <w:p w:rsidR="00CD4337" w:rsidRDefault="00CD4337" w:rsidP="00CD4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337" w:rsidRDefault="00CD4337" w:rsidP="00CD4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681" w:rsidRDefault="00473681" w:rsidP="00CD4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681" w:rsidRDefault="00473681" w:rsidP="00CD4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681" w:rsidRDefault="00473681" w:rsidP="00CD4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681" w:rsidRDefault="00473681" w:rsidP="00CD4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099" w:rsidRDefault="00CF3099" w:rsidP="00CD4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099" w:rsidRDefault="00CF3099" w:rsidP="00CD4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099" w:rsidRDefault="00CF3099" w:rsidP="00CD4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099" w:rsidRDefault="00CF3099" w:rsidP="00CD4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681" w:rsidRDefault="00473681" w:rsidP="00CD4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681" w:rsidRDefault="00473681" w:rsidP="00CD4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681" w:rsidRDefault="00473681" w:rsidP="00CD4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681" w:rsidRDefault="00473681" w:rsidP="00CD4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681" w:rsidRDefault="00473681" w:rsidP="00CD4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681" w:rsidRDefault="00473681" w:rsidP="00CD4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681" w:rsidRDefault="00473681" w:rsidP="00CD4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337" w:rsidRDefault="00CD4337" w:rsidP="00CD4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337" w:rsidRPr="00473681" w:rsidRDefault="00CD4337" w:rsidP="00CD4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681">
        <w:rPr>
          <w:rFonts w:ascii="Times New Roman" w:hAnsi="Times New Roman" w:cs="Times New Roman"/>
          <w:sz w:val="28"/>
          <w:szCs w:val="28"/>
        </w:rPr>
        <w:t>Львів</w:t>
      </w:r>
      <w:r w:rsidR="00473681" w:rsidRPr="00473681">
        <w:rPr>
          <w:rFonts w:ascii="Times New Roman" w:hAnsi="Times New Roman" w:cs="Times New Roman"/>
          <w:sz w:val="28"/>
          <w:szCs w:val="28"/>
        </w:rPr>
        <w:t xml:space="preserve"> – </w:t>
      </w:r>
      <w:r w:rsidR="004E736E">
        <w:rPr>
          <w:rFonts w:ascii="Times New Roman" w:hAnsi="Times New Roman" w:cs="Times New Roman"/>
          <w:sz w:val="28"/>
          <w:szCs w:val="28"/>
        </w:rPr>
        <w:t>202</w:t>
      </w:r>
      <w:r w:rsidR="00F57767">
        <w:rPr>
          <w:rFonts w:ascii="Times New Roman" w:hAnsi="Times New Roman" w:cs="Times New Roman"/>
          <w:sz w:val="28"/>
          <w:szCs w:val="28"/>
        </w:rPr>
        <w:t>1</w:t>
      </w:r>
      <w:r w:rsidRPr="00473681"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473681" w:rsidRDefault="004736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F56BC" w:rsidRPr="00AF56BC" w:rsidRDefault="00AF56BC" w:rsidP="00AF56BC">
      <w:pPr>
        <w:jc w:val="both"/>
        <w:rPr>
          <w:rFonts w:ascii="Times New Roman" w:hAnsi="Times New Roman" w:cs="Times New Roman"/>
          <w:sz w:val="28"/>
          <w:szCs w:val="28"/>
        </w:rPr>
      </w:pPr>
      <w:r w:rsidRPr="00AF56BC">
        <w:rPr>
          <w:rFonts w:ascii="Times New Roman" w:hAnsi="Times New Roman" w:cs="Times New Roman"/>
          <w:sz w:val="28"/>
          <w:szCs w:val="28"/>
        </w:rPr>
        <w:lastRenderedPageBreak/>
        <w:t xml:space="preserve">Робоча програма навчальної дисципліни </w:t>
      </w:r>
      <w:r w:rsidR="00473681">
        <w:rPr>
          <w:rFonts w:ascii="Times New Roman" w:hAnsi="Times New Roman" w:cs="Times New Roman"/>
          <w:sz w:val="28"/>
          <w:szCs w:val="28"/>
        </w:rPr>
        <w:t>«</w:t>
      </w:r>
      <w:r w:rsidR="001C614F">
        <w:rPr>
          <w:rFonts w:ascii="Times New Roman" w:hAnsi="Times New Roman" w:cs="Times New Roman"/>
          <w:sz w:val="28"/>
          <w:szCs w:val="28"/>
        </w:rPr>
        <w:t>Кримінологія</w:t>
      </w:r>
      <w:r w:rsidR="00473681">
        <w:rPr>
          <w:rFonts w:ascii="Times New Roman" w:hAnsi="Times New Roman" w:cs="Times New Roman"/>
          <w:sz w:val="28"/>
          <w:szCs w:val="28"/>
        </w:rPr>
        <w:t xml:space="preserve">» </w:t>
      </w:r>
      <w:r w:rsidRPr="00AF56BC">
        <w:rPr>
          <w:rFonts w:ascii="Times New Roman" w:hAnsi="Times New Roman" w:cs="Times New Roman"/>
          <w:sz w:val="28"/>
          <w:szCs w:val="28"/>
        </w:rPr>
        <w:t xml:space="preserve">для студентів </w:t>
      </w:r>
      <w:r w:rsidR="00F02626">
        <w:rPr>
          <w:rFonts w:ascii="Times New Roman" w:hAnsi="Times New Roman" w:cs="Times New Roman"/>
          <w:sz w:val="28"/>
          <w:szCs w:val="28"/>
        </w:rPr>
        <w:t>за галуззю знань 08</w:t>
      </w:r>
      <w:r w:rsidR="00473681">
        <w:rPr>
          <w:rFonts w:ascii="Times New Roman" w:hAnsi="Times New Roman" w:cs="Times New Roman"/>
          <w:sz w:val="28"/>
          <w:szCs w:val="28"/>
        </w:rPr>
        <w:t xml:space="preserve"> «Право»,</w:t>
      </w:r>
      <w:r w:rsidRPr="00AF56BC">
        <w:rPr>
          <w:rFonts w:ascii="Times New Roman" w:hAnsi="Times New Roman" w:cs="Times New Roman"/>
          <w:sz w:val="28"/>
          <w:szCs w:val="28"/>
        </w:rPr>
        <w:t xml:space="preserve"> спеціальністю </w:t>
      </w:r>
      <w:r w:rsidR="00F02626">
        <w:rPr>
          <w:rFonts w:ascii="Times New Roman" w:hAnsi="Times New Roman" w:cs="Times New Roman"/>
          <w:sz w:val="28"/>
          <w:szCs w:val="28"/>
        </w:rPr>
        <w:t>0</w:t>
      </w:r>
      <w:r w:rsidR="003829D8">
        <w:rPr>
          <w:rFonts w:ascii="Times New Roman" w:hAnsi="Times New Roman" w:cs="Times New Roman"/>
          <w:sz w:val="28"/>
          <w:szCs w:val="28"/>
        </w:rPr>
        <w:t>8</w:t>
      </w:r>
      <w:r w:rsidR="00F02626">
        <w:rPr>
          <w:rFonts w:ascii="Times New Roman" w:hAnsi="Times New Roman" w:cs="Times New Roman"/>
          <w:sz w:val="28"/>
          <w:szCs w:val="28"/>
        </w:rPr>
        <w:t>1 «Право</w:t>
      </w:r>
      <w:r w:rsidR="00473681">
        <w:rPr>
          <w:rFonts w:ascii="Times New Roman" w:hAnsi="Times New Roman" w:cs="Times New Roman"/>
          <w:sz w:val="28"/>
          <w:szCs w:val="28"/>
        </w:rPr>
        <w:t>»</w:t>
      </w:r>
      <w:r w:rsidR="009907B6">
        <w:rPr>
          <w:rFonts w:ascii="Times New Roman" w:hAnsi="Times New Roman" w:cs="Times New Roman"/>
          <w:sz w:val="28"/>
          <w:szCs w:val="28"/>
        </w:rPr>
        <w:t xml:space="preserve"> у межах </w:t>
      </w:r>
      <w:proofErr w:type="spellStart"/>
      <w:r w:rsidR="009907B6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="009907B6">
        <w:rPr>
          <w:rFonts w:ascii="Times New Roman" w:hAnsi="Times New Roman" w:cs="Times New Roman"/>
          <w:sz w:val="28"/>
          <w:szCs w:val="28"/>
        </w:rPr>
        <w:t>-наукової програми ОС</w:t>
      </w:r>
      <w:r w:rsidR="001C614F">
        <w:rPr>
          <w:rFonts w:ascii="Times New Roman" w:hAnsi="Times New Roman" w:cs="Times New Roman"/>
          <w:sz w:val="28"/>
          <w:szCs w:val="28"/>
        </w:rPr>
        <w:t xml:space="preserve"> Бакалавр</w:t>
      </w:r>
      <w:r w:rsidR="004E736E">
        <w:rPr>
          <w:rFonts w:ascii="Times New Roman" w:hAnsi="Times New Roman" w:cs="Times New Roman"/>
          <w:sz w:val="28"/>
          <w:szCs w:val="28"/>
        </w:rPr>
        <w:t>, 202</w:t>
      </w:r>
      <w:r w:rsidR="00F57767">
        <w:rPr>
          <w:rFonts w:ascii="Times New Roman" w:hAnsi="Times New Roman" w:cs="Times New Roman"/>
          <w:sz w:val="28"/>
          <w:szCs w:val="28"/>
        </w:rPr>
        <w:t>1</w:t>
      </w:r>
      <w:r w:rsidRPr="00AF56BC">
        <w:rPr>
          <w:rFonts w:ascii="Times New Roman" w:hAnsi="Times New Roman" w:cs="Times New Roman"/>
          <w:sz w:val="28"/>
          <w:szCs w:val="28"/>
        </w:rPr>
        <w:t xml:space="preserve">. </w:t>
      </w:r>
      <w:r w:rsidR="00473681">
        <w:rPr>
          <w:rFonts w:ascii="Times New Roman" w:hAnsi="Times New Roman" w:cs="Times New Roman"/>
          <w:sz w:val="28"/>
          <w:szCs w:val="28"/>
        </w:rPr>
        <w:t>–</w:t>
      </w:r>
      <w:r w:rsidR="00F02626">
        <w:rPr>
          <w:rFonts w:ascii="Times New Roman" w:hAnsi="Times New Roman" w:cs="Times New Roman"/>
          <w:sz w:val="28"/>
          <w:szCs w:val="28"/>
        </w:rPr>
        <w:t xml:space="preserve"> 12</w:t>
      </w:r>
      <w:r w:rsidRPr="00AF56BC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AF56BC" w:rsidRPr="00AF56BC" w:rsidRDefault="00AF56BC" w:rsidP="00AF5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681" w:rsidRPr="00473681" w:rsidRDefault="00AF56BC" w:rsidP="00AF56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681">
        <w:rPr>
          <w:rFonts w:ascii="Times New Roman" w:hAnsi="Times New Roman" w:cs="Times New Roman"/>
          <w:b/>
          <w:sz w:val="28"/>
          <w:szCs w:val="28"/>
        </w:rPr>
        <w:t xml:space="preserve">Розробники: </w:t>
      </w:r>
    </w:p>
    <w:p w:rsidR="001C614F" w:rsidRDefault="001C614F" w:rsidP="001C614F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 w:rsidRPr="001A08A3"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z w:val="24"/>
          <w:szCs w:val="24"/>
        </w:rPr>
        <w:t>ЙКО АНДРІЙ МИХАЙЛОВИЧ, доктор юридичних наук, професор</w:t>
      </w:r>
      <w:r w:rsidRPr="001A08A3">
        <w:rPr>
          <w:rFonts w:ascii="Times New Roman" w:hAnsi="Times New Roman"/>
          <w:sz w:val="24"/>
          <w:szCs w:val="24"/>
        </w:rPr>
        <w:t xml:space="preserve"> кафедри кримінального права і кримінології юридичного факультету Львівського національного університету імені Іван</w:t>
      </w:r>
      <w:r>
        <w:rPr>
          <w:rFonts w:ascii="Times New Roman" w:hAnsi="Times New Roman"/>
          <w:sz w:val="24"/>
          <w:szCs w:val="24"/>
        </w:rPr>
        <w:t>а Франка,</w:t>
      </w:r>
      <w:r w:rsidRPr="001A08A3">
        <w:rPr>
          <w:rFonts w:ascii="Times New Roman" w:hAnsi="Times New Roman"/>
          <w:sz w:val="24"/>
          <w:szCs w:val="24"/>
        </w:rPr>
        <w:t xml:space="preserve"> професор </w:t>
      </w:r>
    </w:p>
    <w:p w:rsidR="001C614F" w:rsidRDefault="001C614F" w:rsidP="001C614F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 w:rsidRPr="001A08A3">
        <w:rPr>
          <w:rFonts w:ascii="Times New Roman" w:hAnsi="Times New Roman"/>
          <w:sz w:val="24"/>
          <w:szCs w:val="24"/>
        </w:rPr>
        <w:t xml:space="preserve">МАРИСЮК КОСТЯНТИН БОГДАНОВИЧ, </w:t>
      </w:r>
      <w:r>
        <w:rPr>
          <w:rFonts w:ascii="Times New Roman" w:hAnsi="Times New Roman"/>
          <w:sz w:val="24"/>
          <w:szCs w:val="24"/>
        </w:rPr>
        <w:t>доктор юридичних наук, доцент</w:t>
      </w:r>
    </w:p>
    <w:p w:rsidR="004E736E" w:rsidRDefault="001C614F" w:rsidP="001C614F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МАРКІН ВІКТОР ІГОРОВИЧ, кандидат юридичних наук, доцент</w:t>
      </w:r>
      <w:r w:rsidRPr="001A08A3">
        <w:rPr>
          <w:rFonts w:ascii="Times New Roman" w:hAnsi="Times New Roman"/>
          <w:sz w:val="24"/>
          <w:szCs w:val="24"/>
        </w:rPr>
        <w:t xml:space="preserve"> кафедри кримінального права і кримінології юридичного факультету Львівського національного університету імені Івана Франка</w:t>
      </w:r>
    </w:p>
    <w:p w:rsidR="004E736E" w:rsidRDefault="004E736E" w:rsidP="004E736E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ШУП’ЯНА МАР’ЯНА ЮРІЇВНА, кандидат юридичних наук, доцент</w:t>
      </w:r>
      <w:r w:rsidRPr="001A08A3">
        <w:rPr>
          <w:rFonts w:ascii="Times New Roman" w:hAnsi="Times New Roman"/>
          <w:sz w:val="24"/>
          <w:szCs w:val="24"/>
        </w:rPr>
        <w:t xml:space="preserve"> кафедри кримінального права і кримінології юридичного факультету Львівського національного університету імені Івана Франка</w:t>
      </w:r>
    </w:p>
    <w:p w:rsidR="001C614F" w:rsidRPr="001A08A3" w:rsidRDefault="001C614F" w:rsidP="001C614F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</w:p>
    <w:p w:rsidR="00AF56BC" w:rsidRPr="00AF56BC" w:rsidRDefault="00AF56BC" w:rsidP="00AF5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6BC" w:rsidRPr="00AF56BC" w:rsidRDefault="00AF56BC" w:rsidP="00AF5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681" w:rsidRDefault="00AF56BC" w:rsidP="0047368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3681">
        <w:rPr>
          <w:rFonts w:ascii="Times New Roman" w:hAnsi="Times New Roman" w:cs="Times New Roman"/>
          <w:i/>
          <w:sz w:val="28"/>
          <w:szCs w:val="28"/>
        </w:rPr>
        <w:t xml:space="preserve">Робоча програма затверджена на засіданні кафедри кримінального права та кримінології юридичного факультету </w:t>
      </w:r>
    </w:p>
    <w:p w:rsidR="00AF56BC" w:rsidRPr="00473681" w:rsidRDefault="00AF56BC" w:rsidP="0047368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3681">
        <w:rPr>
          <w:rFonts w:ascii="Times New Roman" w:hAnsi="Times New Roman" w:cs="Times New Roman"/>
          <w:i/>
          <w:sz w:val="28"/>
          <w:szCs w:val="28"/>
        </w:rPr>
        <w:t>Львівського національного університету імені Івана Франка</w:t>
      </w:r>
    </w:p>
    <w:p w:rsidR="00AF56BC" w:rsidRPr="00473681" w:rsidRDefault="00473681" w:rsidP="0047368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4E736E">
        <w:rPr>
          <w:rFonts w:ascii="Times New Roman" w:hAnsi="Times New Roman" w:cs="Times New Roman"/>
          <w:i/>
          <w:sz w:val="28"/>
          <w:szCs w:val="28"/>
        </w:rPr>
        <w:t xml:space="preserve">Протокол № </w:t>
      </w:r>
      <w:r w:rsidR="00F577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736E">
        <w:rPr>
          <w:rFonts w:ascii="Times New Roman" w:hAnsi="Times New Roman" w:cs="Times New Roman"/>
          <w:i/>
          <w:sz w:val="28"/>
          <w:szCs w:val="28"/>
        </w:rPr>
        <w:t xml:space="preserve"> від «</w:t>
      </w:r>
      <w:r w:rsidR="00F5776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F56BC" w:rsidRPr="00473681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F57767">
        <w:rPr>
          <w:rFonts w:ascii="Times New Roman" w:hAnsi="Times New Roman" w:cs="Times New Roman"/>
          <w:i/>
          <w:sz w:val="28"/>
          <w:szCs w:val="28"/>
        </w:rPr>
        <w:t>_______</w:t>
      </w:r>
      <w:r w:rsidR="00A14F98">
        <w:rPr>
          <w:rFonts w:ascii="Times New Roman" w:hAnsi="Times New Roman" w:cs="Times New Roman"/>
          <w:i/>
          <w:sz w:val="28"/>
          <w:szCs w:val="28"/>
        </w:rPr>
        <w:t>202</w:t>
      </w:r>
      <w:r w:rsidR="00F57767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AF56BC" w:rsidRPr="00473681">
        <w:rPr>
          <w:rFonts w:ascii="Times New Roman" w:hAnsi="Times New Roman" w:cs="Times New Roman"/>
          <w:i/>
          <w:sz w:val="28"/>
          <w:szCs w:val="28"/>
        </w:rPr>
        <w:t>р.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F56BC" w:rsidRPr="00AF56BC" w:rsidRDefault="00AF56BC" w:rsidP="00AF5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681" w:rsidRPr="00473681" w:rsidRDefault="00473681" w:rsidP="004736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681">
        <w:rPr>
          <w:rFonts w:ascii="Times New Roman" w:hAnsi="Times New Roman" w:cs="Times New Roman"/>
          <w:b/>
          <w:sz w:val="28"/>
          <w:szCs w:val="28"/>
        </w:rPr>
        <w:t>Завідувач кафедри</w:t>
      </w:r>
    </w:p>
    <w:p w:rsidR="00AF56BC" w:rsidRPr="00473681" w:rsidRDefault="00AF56BC" w:rsidP="004736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681">
        <w:rPr>
          <w:rFonts w:ascii="Times New Roman" w:hAnsi="Times New Roman" w:cs="Times New Roman"/>
          <w:b/>
          <w:sz w:val="28"/>
          <w:szCs w:val="28"/>
        </w:rPr>
        <w:t>кримінального права та кримінології</w:t>
      </w:r>
      <w:r w:rsidR="003829D8">
        <w:rPr>
          <w:rFonts w:ascii="Times New Roman" w:hAnsi="Times New Roman" w:cs="Times New Roman"/>
          <w:b/>
          <w:sz w:val="28"/>
          <w:szCs w:val="28"/>
        </w:rPr>
        <w:t>___________</w:t>
      </w:r>
      <w:r w:rsidR="00F02626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="00F02626">
        <w:rPr>
          <w:rFonts w:ascii="Times New Roman" w:hAnsi="Times New Roman" w:cs="Times New Roman"/>
          <w:b/>
          <w:sz w:val="28"/>
          <w:szCs w:val="28"/>
        </w:rPr>
        <w:t>к</w:t>
      </w:r>
      <w:r w:rsidR="00473681">
        <w:rPr>
          <w:rFonts w:ascii="Times New Roman" w:hAnsi="Times New Roman" w:cs="Times New Roman"/>
          <w:b/>
          <w:sz w:val="28"/>
          <w:szCs w:val="28"/>
        </w:rPr>
        <w:t>.ю.н</w:t>
      </w:r>
      <w:proofErr w:type="spellEnd"/>
      <w:r w:rsidR="00473681">
        <w:rPr>
          <w:rFonts w:ascii="Times New Roman" w:hAnsi="Times New Roman" w:cs="Times New Roman"/>
          <w:b/>
          <w:sz w:val="28"/>
          <w:szCs w:val="28"/>
        </w:rPr>
        <w:t>.</w:t>
      </w:r>
      <w:r w:rsidR="00483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9D8">
        <w:rPr>
          <w:rFonts w:ascii="Times New Roman" w:hAnsi="Times New Roman" w:cs="Times New Roman"/>
          <w:b/>
          <w:sz w:val="28"/>
          <w:szCs w:val="28"/>
        </w:rPr>
        <w:t>В</w:t>
      </w:r>
      <w:r w:rsidR="009907B6">
        <w:rPr>
          <w:rFonts w:ascii="Times New Roman" w:hAnsi="Times New Roman" w:cs="Times New Roman"/>
          <w:b/>
          <w:sz w:val="28"/>
          <w:szCs w:val="28"/>
        </w:rPr>
        <w:t>.І</w:t>
      </w:r>
      <w:r w:rsidR="0047368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9907B6">
        <w:rPr>
          <w:rFonts w:ascii="Times New Roman" w:hAnsi="Times New Roman" w:cs="Times New Roman"/>
          <w:b/>
          <w:sz w:val="28"/>
          <w:szCs w:val="28"/>
        </w:rPr>
        <w:t>Маркін</w:t>
      </w:r>
      <w:proofErr w:type="spellEnd"/>
    </w:p>
    <w:p w:rsidR="00AF56BC" w:rsidRPr="00AF56BC" w:rsidRDefault="00AF56BC" w:rsidP="004736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56BC" w:rsidRPr="00473681" w:rsidRDefault="004E736E" w:rsidP="004736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 _______________ 202</w:t>
      </w:r>
      <w:r w:rsidR="00F5776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6BC" w:rsidRPr="00473681">
        <w:rPr>
          <w:rFonts w:ascii="Times New Roman" w:hAnsi="Times New Roman" w:cs="Times New Roman"/>
          <w:b/>
          <w:sz w:val="28"/>
          <w:szCs w:val="28"/>
        </w:rPr>
        <w:t>р.</w:t>
      </w:r>
    </w:p>
    <w:p w:rsidR="00AF56BC" w:rsidRPr="00AF56BC" w:rsidRDefault="00AF56BC" w:rsidP="00AF5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6BC" w:rsidRPr="00AF56BC" w:rsidRDefault="00AF56BC" w:rsidP="00AF56BC">
      <w:pPr>
        <w:jc w:val="both"/>
        <w:rPr>
          <w:rFonts w:ascii="Times New Roman" w:hAnsi="Times New Roman" w:cs="Times New Roman"/>
          <w:sz w:val="28"/>
          <w:szCs w:val="28"/>
        </w:rPr>
      </w:pPr>
      <w:r w:rsidRPr="00AF56BC">
        <w:rPr>
          <w:rFonts w:ascii="Times New Roman" w:hAnsi="Times New Roman" w:cs="Times New Roman"/>
          <w:sz w:val="28"/>
          <w:szCs w:val="28"/>
        </w:rPr>
        <w:t xml:space="preserve">Схвалено </w:t>
      </w:r>
      <w:r w:rsidR="00473681">
        <w:rPr>
          <w:rFonts w:ascii="Times New Roman" w:hAnsi="Times New Roman" w:cs="Times New Roman"/>
          <w:sz w:val="28"/>
          <w:szCs w:val="28"/>
        </w:rPr>
        <w:t xml:space="preserve">Вченою радою юридичного факультету Львівського національного університету імені Івана Франка (галузь знань </w:t>
      </w:r>
      <w:r w:rsidR="00F02626">
        <w:rPr>
          <w:rFonts w:ascii="Times New Roman" w:hAnsi="Times New Roman" w:cs="Times New Roman"/>
          <w:sz w:val="28"/>
          <w:szCs w:val="28"/>
        </w:rPr>
        <w:t>08</w:t>
      </w:r>
      <w:r w:rsidR="00696ECC">
        <w:rPr>
          <w:rFonts w:ascii="Times New Roman" w:hAnsi="Times New Roman" w:cs="Times New Roman"/>
          <w:sz w:val="28"/>
          <w:szCs w:val="28"/>
        </w:rPr>
        <w:t xml:space="preserve"> </w:t>
      </w:r>
      <w:r w:rsidR="00473681">
        <w:rPr>
          <w:rFonts w:ascii="Times New Roman" w:hAnsi="Times New Roman" w:cs="Times New Roman"/>
          <w:sz w:val="28"/>
          <w:szCs w:val="28"/>
        </w:rPr>
        <w:t>«</w:t>
      </w:r>
      <w:r w:rsidRPr="00AF56BC">
        <w:rPr>
          <w:rFonts w:ascii="Times New Roman" w:hAnsi="Times New Roman" w:cs="Times New Roman"/>
          <w:sz w:val="28"/>
          <w:szCs w:val="28"/>
        </w:rPr>
        <w:t>Право</w:t>
      </w:r>
      <w:r w:rsidR="00473681">
        <w:rPr>
          <w:rFonts w:ascii="Times New Roman" w:hAnsi="Times New Roman" w:cs="Times New Roman"/>
          <w:sz w:val="28"/>
          <w:szCs w:val="28"/>
        </w:rPr>
        <w:t>»</w:t>
      </w:r>
      <w:r w:rsidR="003829D8">
        <w:rPr>
          <w:rFonts w:ascii="Times New Roman" w:hAnsi="Times New Roman" w:cs="Times New Roman"/>
          <w:sz w:val="28"/>
          <w:szCs w:val="28"/>
        </w:rPr>
        <w:t xml:space="preserve">, спеціальність </w:t>
      </w:r>
      <w:r w:rsidR="00F02626">
        <w:rPr>
          <w:rFonts w:ascii="Times New Roman" w:hAnsi="Times New Roman" w:cs="Times New Roman"/>
          <w:sz w:val="28"/>
          <w:szCs w:val="28"/>
        </w:rPr>
        <w:t>0</w:t>
      </w:r>
      <w:r w:rsidR="003829D8">
        <w:rPr>
          <w:rFonts w:ascii="Times New Roman" w:hAnsi="Times New Roman" w:cs="Times New Roman"/>
          <w:sz w:val="28"/>
          <w:szCs w:val="28"/>
        </w:rPr>
        <w:t>8</w:t>
      </w:r>
      <w:r w:rsidRPr="00AF56BC">
        <w:rPr>
          <w:rFonts w:ascii="Times New Roman" w:hAnsi="Times New Roman" w:cs="Times New Roman"/>
          <w:sz w:val="28"/>
          <w:szCs w:val="28"/>
        </w:rPr>
        <w:t>1 «Право»</w:t>
      </w:r>
      <w:r w:rsidR="009907B6">
        <w:rPr>
          <w:rFonts w:ascii="Times New Roman" w:hAnsi="Times New Roman" w:cs="Times New Roman"/>
          <w:sz w:val="28"/>
          <w:szCs w:val="28"/>
        </w:rPr>
        <w:t xml:space="preserve"> у межах </w:t>
      </w:r>
      <w:proofErr w:type="spellStart"/>
      <w:r w:rsidR="009907B6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="009907B6">
        <w:rPr>
          <w:rFonts w:ascii="Times New Roman" w:hAnsi="Times New Roman" w:cs="Times New Roman"/>
          <w:sz w:val="28"/>
          <w:szCs w:val="28"/>
        </w:rPr>
        <w:t>-наукової програми ОС</w:t>
      </w:r>
      <w:r w:rsidR="001C614F">
        <w:rPr>
          <w:rFonts w:ascii="Times New Roman" w:hAnsi="Times New Roman" w:cs="Times New Roman"/>
          <w:sz w:val="28"/>
          <w:szCs w:val="28"/>
        </w:rPr>
        <w:t xml:space="preserve"> Бакалавр</w:t>
      </w:r>
      <w:r w:rsidR="001A55E5">
        <w:rPr>
          <w:rFonts w:ascii="Times New Roman" w:hAnsi="Times New Roman" w:cs="Times New Roman"/>
          <w:sz w:val="28"/>
          <w:szCs w:val="28"/>
        </w:rPr>
        <w:t>)</w:t>
      </w:r>
    </w:p>
    <w:p w:rsidR="00AF56BC" w:rsidRPr="00AF56BC" w:rsidRDefault="00AF56BC" w:rsidP="00AF56BC">
      <w:pPr>
        <w:jc w:val="both"/>
        <w:rPr>
          <w:rFonts w:ascii="Times New Roman" w:hAnsi="Times New Roman" w:cs="Times New Roman"/>
          <w:sz w:val="28"/>
          <w:szCs w:val="28"/>
        </w:rPr>
      </w:pPr>
      <w:r w:rsidRPr="00AF56BC">
        <w:rPr>
          <w:rFonts w:ascii="Times New Roman" w:hAnsi="Times New Roman" w:cs="Times New Roman"/>
          <w:sz w:val="28"/>
          <w:szCs w:val="28"/>
        </w:rPr>
        <w:t>Протокол № ___ від «____» ______________ 20 ___ р.</w:t>
      </w:r>
    </w:p>
    <w:p w:rsidR="00AF56BC" w:rsidRPr="00AF56BC" w:rsidRDefault="00AF56BC" w:rsidP="00AF5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6BC" w:rsidRPr="001A55E5" w:rsidRDefault="001A55E5" w:rsidP="00AF56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 ___________</w:t>
      </w:r>
      <w:r w:rsidR="00A14F9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829D8">
        <w:rPr>
          <w:rFonts w:ascii="Times New Roman" w:hAnsi="Times New Roman" w:cs="Times New Roman"/>
          <w:b/>
          <w:sz w:val="28"/>
          <w:szCs w:val="28"/>
        </w:rPr>
        <w:t xml:space="preserve">__р. </w:t>
      </w:r>
      <w:r w:rsidR="00AF56BC" w:rsidRPr="001A55E5"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1A55E5">
        <w:rPr>
          <w:rFonts w:ascii="Times New Roman" w:hAnsi="Times New Roman" w:cs="Times New Roman"/>
          <w:b/>
          <w:sz w:val="28"/>
          <w:szCs w:val="28"/>
        </w:rPr>
        <w:t>__</w:t>
      </w:r>
      <w:r w:rsidR="003829D8" w:rsidRPr="00F02626">
        <w:rPr>
          <w:rFonts w:ascii="Times New Roman" w:hAnsi="Times New Roman" w:cs="Times New Roman"/>
          <w:b/>
          <w:sz w:val="28"/>
          <w:szCs w:val="28"/>
        </w:rPr>
        <w:t>___</w:t>
      </w:r>
      <w:r w:rsidRPr="001A55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55E5">
        <w:rPr>
          <w:rFonts w:ascii="Times New Roman" w:hAnsi="Times New Roman" w:cs="Times New Roman"/>
          <w:b/>
          <w:sz w:val="28"/>
          <w:szCs w:val="28"/>
        </w:rPr>
        <w:t>д.ю.н</w:t>
      </w:r>
      <w:proofErr w:type="spellEnd"/>
      <w:r w:rsidRPr="001A55E5">
        <w:rPr>
          <w:rFonts w:ascii="Times New Roman" w:hAnsi="Times New Roman" w:cs="Times New Roman"/>
          <w:b/>
          <w:sz w:val="28"/>
          <w:szCs w:val="28"/>
        </w:rPr>
        <w:t>.</w:t>
      </w:r>
      <w:r w:rsidR="003829D8">
        <w:rPr>
          <w:rFonts w:ascii="Times New Roman" w:hAnsi="Times New Roman" w:cs="Times New Roman"/>
          <w:b/>
          <w:sz w:val="28"/>
          <w:szCs w:val="28"/>
        </w:rPr>
        <w:t>, проф</w:t>
      </w:r>
      <w:r w:rsidR="00483228">
        <w:rPr>
          <w:rFonts w:ascii="Times New Roman" w:hAnsi="Times New Roman" w:cs="Times New Roman"/>
          <w:b/>
          <w:sz w:val="28"/>
          <w:szCs w:val="28"/>
        </w:rPr>
        <w:t>.</w:t>
      </w:r>
      <w:r w:rsidR="00F02626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1A55E5">
        <w:rPr>
          <w:rFonts w:ascii="Times New Roman" w:hAnsi="Times New Roman" w:cs="Times New Roman"/>
          <w:b/>
          <w:sz w:val="28"/>
          <w:szCs w:val="28"/>
        </w:rPr>
        <w:t xml:space="preserve">.М. </w:t>
      </w:r>
      <w:proofErr w:type="spellStart"/>
      <w:r w:rsidRPr="001A55E5">
        <w:rPr>
          <w:rFonts w:ascii="Times New Roman" w:hAnsi="Times New Roman" w:cs="Times New Roman"/>
          <w:b/>
          <w:sz w:val="28"/>
          <w:szCs w:val="28"/>
        </w:rPr>
        <w:t>Б</w:t>
      </w:r>
      <w:r w:rsidR="00F02626">
        <w:rPr>
          <w:rFonts w:ascii="Times New Roman" w:hAnsi="Times New Roman" w:cs="Times New Roman"/>
          <w:b/>
          <w:sz w:val="28"/>
          <w:szCs w:val="28"/>
        </w:rPr>
        <w:t>урдін</w:t>
      </w:r>
      <w:proofErr w:type="spellEnd"/>
    </w:p>
    <w:p w:rsidR="00AF56BC" w:rsidRPr="00AF56BC" w:rsidRDefault="00AF56BC" w:rsidP="00AF5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F98" w:rsidRDefault="00AF56BC" w:rsidP="00AF56BC">
      <w:pPr>
        <w:jc w:val="right"/>
        <w:rPr>
          <w:rFonts w:ascii="Times New Roman" w:hAnsi="Times New Roman" w:cs="Times New Roman"/>
          <w:sz w:val="28"/>
          <w:szCs w:val="28"/>
        </w:rPr>
      </w:pPr>
      <w:r w:rsidRPr="00AF56BC">
        <w:rPr>
          <w:rFonts w:ascii="Times New Roman" w:hAnsi="Times New Roman" w:cs="Times New Roman"/>
          <w:sz w:val="28"/>
          <w:szCs w:val="28"/>
        </w:rPr>
        <w:t xml:space="preserve">© </w:t>
      </w:r>
      <w:r w:rsidR="00A14F98">
        <w:rPr>
          <w:rFonts w:ascii="Times New Roman" w:hAnsi="Times New Roman" w:cs="Times New Roman"/>
          <w:sz w:val="28"/>
          <w:szCs w:val="28"/>
        </w:rPr>
        <w:t xml:space="preserve">Бойко А.М., </w:t>
      </w:r>
      <w:proofErr w:type="spellStart"/>
      <w:r w:rsidR="00A14F98">
        <w:rPr>
          <w:rFonts w:ascii="Times New Roman" w:hAnsi="Times New Roman" w:cs="Times New Roman"/>
          <w:sz w:val="28"/>
          <w:szCs w:val="28"/>
        </w:rPr>
        <w:t>Марисюк</w:t>
      </w:r>
      <w:proofErr w:type="spellEnd"/>
      <w:r w:rsidR="00A14F98">
        <w:rPr>
          <w:rFonts w:ascii="Times New Roman" w:hAnsi="Times New Roman" w:cs="Times New Roman"/>
          <w:sz w:val="28"/>
          <w:szCs w:val="28"/>
        </w:rPr>
        <w:t xml:space="preserve"> К.Б., </w:t>
      </w:r>
    </w:p>
    <w:p w:rsidR="00AF56BC" w:rsidRPr="00AF56BC" w:rsidRDefault="00AF56BC" w:rsidP="00AF56B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F56BC">
        <w:rPr>
          <w:rFonts w:ascii="Times New Roman" w:hAnsi="Times New Roman" w:cs="Times New Roman"/>
          <w:sz w:val="28"/>
          <w:szCs w:val="28"/>
        </w:rPr>
        <w:t>Мар</w:t>
      </w:r>
      <w:r w:rsidR="001C614F">
        <w:rPr>
          <w:rFonts w:ascii="Times New Roman" w:hAnsi="Times New Roman" w:cs="Times New Roman"/>
          <w:sz w:val="28"/>
          <w:szCs w:val="28"/>
        </w:rPr>
        <w:t>кін</w:t>
      </w:r>
      <w:proofErr w:type="spellEnd"/>
      <w:r w:rsidR="001C614F">
        <w:rPr>
          <w:rFonts w:ascii="Times New Roman" w:hAnsi="Times New Roman" w:cs="Times New Roman"/>
          <w:sz w:val="28"/>
          <w:szCs w:val="28"/>
        </w:rPr>
        <w:t xml:space="preserve"> В.І</w:t>
      </w:r>
      <w:r w:rsidRPr="00AF56BC">
        <w:rPr>
          <w:rFonts w:ascii="Times New Roman" w:hAnsi="Times New Roman" w:cs="Times New Roman"/>
          <w:sz w:val="28"/>
          <w:szCs w:val="28"/>
        </w:rPr>
        <w:t>.</w:t>
      </w:r>
      <w:r w:rsidR="001C61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4F98">
        <w:rPr>
          <w:rFonts w:ascii="Times New Roman" w:hAnsi="Times New Roman" w:cs="Times New Roman"/>
          <w:sz w:val="28"/>
          <w:szCs w:val="28"/>
        </w:rPr>
        <w:t>Шуп’яна</w:t>
      </w:r>
      <w:proofErr w:type="spellEnd"/>
      <w:r w:rsidR="00A14F98">
        <w:rPr>
          <w:rFonts w:ascii="Times New Roman" w:hAnsi="Times New Roman" w:cs="Times New Roman"/>
          <w:sz w:val="28"/>
          <w:szCs w:val="28"/>
        </w:rPr>
        <w:t xml:space="preserve"> М.Ю., 202</w:t>
      </w:r>
      <w:r w:rsidR="00F57767">
        <w:rPr>
          <w:rFonts w:ascii="Times New Roman" w:hAnsi="Times New Roman" w:cs="Times New Roman"/>
          <w:sz w:val="28"/>
          <w:szCs w:val="28"/>
        </w:rPr>
        <w:t>1</w:t>
      </w:r>
      <w:r w:rsidR="001A55E5">
        <w:rPr>
          <w:rFonts w:ascii="Times New Roman" w:hAnsi="Times New Roman" w:cs="Times New Roman"/>
          <w:sz w:val="28"/>
          <w:szCs w:val="28"/>
        </w:rPr>
        <w:t>рік</w:t>
      </w:r>
    </w:p>
    <w:p w:rsidR="00AF56BC" w:rsidRPr="00AF56BC" w:rsidRDefault="00AF56BC" w:rsidP="00A14F98">
      <w:pPr>
        <w:rPr>
          <w:rFonts w:ascii="Times New Roman" w:hAnsi="Times New Roman" w:cs="Times New Roman"/>
          <w:b/>
          <w:sz w:val="28"/>
          <w:szCs w:val="28"/>
        </w:rPr>
      </w:pPr>
      <w:r w:rsidRPr="00AF56BC">
        <w:rPr>
          <w:rFonts w:ascii="Times New Roman" w:hAnsi="Times New Roman" w:cs="Times New Roman"/>
          <w:sz w:val="28"/>
          <w:szCs w:val="28"/>
        </w:rPr>
        <w:br w:type="page"/>
      </w:r>
      <w:r w:rsidRPr="00AF56BC">
        <w:rPr>
          <w:rFonts w:ascii="Times New Roman" w:hAnsi="Times New Roman" w:cs="Times New Roman"/>
          <w:b/>
          <w:sz w:val="28"/>
          <w:szCs w:val="28"/>
        </w:rPr>
        <w:lastRenderedPageBreak/>
        <w:t>1. ОПИС НАВЧАЛЬНОЇ ДИСЦИПЛІНИ</w:t>
      </w:r>
    </w:p>
    <w:p w:rsidR="001769AD" w:rsidRPr="00864F88" w:rsidRDefault="001769AD" w:rsidP="001769AD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1769AD" w:rsidRPr="001769AD" w:rsidTr="004E736E">
        <w:trPr>
          <w:trHeight w:val="803"/>
        </w:trPr>
        <w:tc>
          <w:tcPr>
            <w:tcW w:w="2896" w:type="dxa"/>
            <w:vMerge w:val="restart"/>
            <w:vAlign w:val="center"/>
          </w:tcPr>
          <w:p w:rsidR="001769AD" w:rsidRPr="001769AD" w:rsidRDefault="001769AD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1769AD" w:rsidRPr="001769AD" w:rsidRDefault="001769AD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AD">
              <w:rPr>
                <w:rFonts w:ascii="Times New Roman" w:hAnsi="Times New Roman" w:cs="Times New Roman"/>
                <w:b/>
                <w:sz w:val="28"/>
                <w:szCs w:val="28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1769AD" w:rsidRPr="001769AD" w:rsidRDefault="001769AD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AD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1769AD" w:rsidRPr="001769AD" w:rsidTr="004E736E">
        <w:trPr>
          <w:trHeight w:val="549"/>
        </w:trPr>
        <w:tc>
          <w:tcPr>
            <w:tcW w:w="2896" w:type="dxa"/>
            <w:vMerge/>
            <w:vAlign w:val="center"/>
          </w:tcPr>
          <w:p w:rsidR="001769AD" w:rsidRPr="001769AD" w:rsidRDefault="001769AD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1769AD" w:rsidRPr="001769AD" w:rsidRDefault="001769AD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769AD" w:rsidRPr="001769AD" w:rsidRDefault="001769AD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AD">
              <w:rPr>
                <w:rFonts w:ascii="Times New Roman" w:hAnsi="Times New Roman" w:cs="Times New Roman"/>
                <w:b/>
                <w:sz w:val="28"/>
                <w:szCs w:val="28"/>
              </w:rPr>
              <w:t>денна форма навчання</w:t>
            </w:r>
          </w:p>
        </w:tc>
        <w:tc>
          <w:tcPr>
            <w:tcW w:w="1800" w:type="dxa"/>
          </w:tcPr>
          <w:p w:rsidR="001769AD" w:rsidRPr="001769AD" w:rsidRDefault="001769AD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AD">
              <w:rPr>
                <w:rFonts w:ascii="Times New Roman" w:hAnsi="Times New Roman" w:cs="Times New Roman"/>
                <w:b/>
                <w:sz w:val="28"/>
                <w:szCs w:val="28"/>
              </w:rPr>
              <w:t>заочна форма навчання</w:t>
            </w:r>
          </w:p>
        </w:tc>
      </w:tr>
      <w:tr w:rsidR="001769AD" w:rsidRPr="001769AD" w:rsidTr="004E736E">
        <w:trPr>
          <w:trHeight w:val="1114"/>
        </w:trPr>
        <w:tc>
          <w:tcPr>
            <w:tcW w:w="2896" w:type="dxa"/>
            <w:vAlign w:val="center"/>
          </w:tcPr>
          <w:p w:rsidR="001769AD" w:rsidRPr="001769AD" w:rsidRDefault="001769AD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9AD">
              <w:rPr>
                <w:rFonts w:ascii="Times New Roman" w:hAnsi="Times New Roman" w:cs="Times New Roman"/>
                <w:sz w:val="28"/>
                <w:szCs w:val="28"/>
              </w:rPr>
              <w:t>Кількість кредитів 3,5</w:t>
            </w:r>
          </w:p>
        </w:tc>
        <w:tc>
          <w:tcPr>
            <w:tcW w:w="3262" w:type="dxa"/>
          </w:tcPr>
          <w:p w:rsidR="001769AD" w:rsidRPr="001769AD" w:rsidRDefault="001769AD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9AD" w:rsidRPr="001769AD" w:rsidRDefault="001769AD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9AD">
              <w:rPr>
                <w:rFonts w:ascii="Times New Roman" w:hAnsi="Times New Roman" w:cs="Times New Roman"/>
                <w:sz w:val="28"/>
                <w:szCs w:val="28"/>
              </w:rPr>
              <w:t>Галузь знань</w:t>
            </w:r>
          </w:p>
          <w:p w:rsidR="001769AD" w:rsidRPr="001769AD" w:rsidRDefault="001769AD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9AD">
              <w:rPr>
                <w:rFonts w:ascii="Times New Roman" w:hAnsi="Times New Roman" w:cs="Times New Roman"/>
                <w:sz w:val="28"/>
                <w:szCs w:val="28"/>
              </w:rPr>
              <w:t>0304 «Право»</w:t>
            </w:r>
          </w:p>
          <w:p w:rsidR="001769AD" w:rsidRPr="001769AD" w:rsidRDefault="001769AD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769AD" w:rsidRPr="001769AD" w:rsidRDefault="001769AD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AD">
              <w:rPr>
                <w:rFonts w:ascii="Times New Roman" w:hAnsi="Times New Roman" w:cs="Times New Roman"/>
                <w:sz w:val="28"/>
                <w:szCs w:val="28"/>
              </w:rPr>
              <w:t>Факультативна</w:t>
            </w:r>
          </w:p>
        </w:tc>
      </w:tr>
      <w:tr w:rsidR="001769AD" w:rsidRPr="001769AD" w:rsidTr="004E736E">
        <w:trPr>
          <w:trHeight w:val="170"/>
        </w:trPr>
        <w:tc>
          <w:tcPr>
            <w:tcW w:w="2896" w:type="dxa"/>
            <w:vAlign w:val="center"/>
          </w:tcPr>
          <w:p w:rsidR="001769AD" w:rsidRPr="001769AD" w:rsidRDefault="001769AD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9AD">
              <w:rPr>
                <w:rFonts w:ascii="Times New Roman" w:hAnsi="Times New Roman" w:cs="Times New Roman"/>
                <w:sz w:val="28"/>
                <w:szCs w:val="28"/>
              </w:rPr>
              <w:t>Модулів – 1</w:t>
            </w:r>
          </w:p>
        </w:tc>
        <w:tc>
          <w:tcPr>
            <w:tcW w:w="3262" w:type="dxa"/>
            <w:vMerge w:val="restart"/>
            <w:vAlign w:val="center"/>
          </w:tcPr>
          <w:p w:rsidR="001769AD" w:rsidRPr="001769AD" w:rsidRDefault="001769AD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9AD">
              <w:rPr>
                <w:rFonts w:ascii="Times New Roman" w:hAnsi="Times New Roman" w:cs="Times New Roman"/>
                <w:sz w:val="28"/>
                <w:szCs w:val="28"/>
              </w:rPr>
              <w:t>Спеціальність 8.03040101 «Правознавство»</w:t>
            </w:r>
          </w:p>
        </w:tc>
        <w:tc>
          <w:tcPr>
            <w:tcW w:w="3420" w:type="dxa"/>
            <w:gridSpan w:val="2"/>
            <w:vAlign w:val="center"/>
          </w:tcPr>
          <w:p w:rsidR="001769AD" w:rsidRPr="001769AD" w:rsidRDefault="001769AD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AD">
              <w:rPr>
                <w:rFonts w:ascii="Times New Roman" w:hAnsi="Times New Roman" w:cs="Times New Roman"/>
                <w:b/>
                <w:sz w:val="28"/>
                <w:szCs w:val="28"/>
              </w:rPr>
              <w:t>Рік підготовки:</w:t>
            </w:r>
          </w:p>
        </w:tc>
      </w:tr>
      <w:tr w:rsidR="001769AD" w:rsidRPr="001769AD" w:rsidTr="004E736E">
        <w:trPr>
          <w:trHeight w:val="207"/>
        </w:trPr>
        <w:tc>
          <w:tcPr>
            <w:tcW w:w="2896" w:type="dxa"/>
            <w:vMerge w:val="restart"/>
            <w:vAlign w:val="center"/>
          </w:tcPr>
          <w:p w:rsidR="001769AD" w:rsidRPr="001769AD" w:rsidRDefault="001769AD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9AD">
              <w:rPr>
                <w:rFonts w:ascii="Times New Roman" w:hAnsi="Times New Roman" w:cs="Times New Roman"/>
                <w:sz w:val="28"/>
                <w:szCs w:val="28"/>
              </w:rPr>
              <w:t>Змістових модулів – 1</w:t>
            </w:r>
          </w:p>
        </w:tc>
        <w:tc>
          <w:tcPr>
            <w:tcW w:w="3262" w:type="dxa"/>
            <w:vMerge/>
            <w:vAlign w:val="center"/>
          </w:tcPr>
          <w:p w:rsidR="001769AD" w:rsidRPr="001769AD" w:rsidRDefault="001769AD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769AD" w:rsidRPr="001769AD" w:rsidRDefault="001769AD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9AD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</w:p>
        </w:tc>
        <w:tc>
          <w:tcPr>
            <w:tcW w:w="1800" w:type="dxa"/>
            <w:vAlign w:val="center"/>
          </w:tcPr>
          <w:p w:rsidR="001769AD" w:rsidRPr="001769AD" w:rsidRDefault="001769AD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9AD">
              <w:rPr>
                <w:rFonts w:ascii="Times New Roman" w:hAnsi="Times New Roman" w:cs="Times New Roman"/>
                <w:sz w:val="28"/>
                <w:szCs w:val="28"/>
              </w:rPr>
              <w:t>3-й, 4-й</w:t>
            </w:r>
          </w:p>
        </w:tc>
      </w:tr>
      <w:tr w:rsidR="001769AD" w:rsidRPr="001769AD" w:rsidTr="004E736E">
        <w:trPr>
          <w:trHeight w:val="232"/>
        </w:trPr>
        <w:tc>
          <w:tcPr>
            <w:tcW w:w="2896" w:type="dxa"/>
            <w:vMerge/>
            <w:vAlign w:val="center"/>
          </w:tcPr>
          <w:p w:rsidR="001769AD" w:rsidRPr="001769AD" w:rsidRDefault="001769AD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1769AD" w:rsidRPr="001769AD" w:rsidRDefault="001769AD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769AD" w:rsidRPr="001769AD" w:rsidRDefault="001769AD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AD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</w:tr>
      <w:tr w:rsidR="001769AD" w:rsidRPr="001769AD" w:rsidTr="004E736E">
        <w:trPr>
          <w:trHeight w:val="323"/>
        </w:trPr>
        <w:tc>
          <w:tcPr>
            <w:tcW w:w="2896" w:type="dxa"/>
            <w:vMerge w:val="restart"/>
            <w:vAlign w:val="center"/>
          </w:tcPr>
          <w:p w:rsidR="001769AD" w:rsidRPr="001769AD" w:rsidRDefault="001769AD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9AD">
              <w:rPr>
                <w:rFonts w:ascii="Times New Roman" w:hAnsi="Times New Roman" w:cs="Times New Roman"/>
                <w:sz w:val="28"/>
                <w:szCs w:val="28"/>
              </w:rPr>
              <w:t>Загальна кількість годин 105</w:t>
            </w:r>
          </w:p>
        </w:tc>
        <w:tc>
          <w:tcPr>
            <w:tcW w:w="3262" w:type="dxa"/>
            <w:vMerge/>
            <w:vAlign w:val="center"/>
          </w:tcPr>
          <w:p w:rsidR="001769AD" w:rsidRPr="001769AD" w:rsidRDefault="001769AD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769AD" w:rsidRPr="001769AD" w:rsidRDefault="001769AD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9AD">
              <w:rPr>
                <w:rFonts w:ascii="Times New Roman" w:hAnsi="Times New Roman" w:cs="Times New Roman"/>
                <w:sz w:val="28"/>
                <w:szCs w:val="28"/>
              </w:rPr>
              <w:t>6-й</w:t>
            </w:r>
          </w:p>
        </w:tc>
        <w:tc>
          <w:tcPr>
            <w:tcW w:w="1800" w:type="dxa"/>
            <w:vAlign w:val="center"/>
          </w:tcPr>
          <w:p w:rsidR="001769AD" w:rsidRPr="001769AD" w:rsidRDefault="001769AD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9AD">
              <w:rPr>
                <w:rFonts w:ascii="Times New Roman" w:hAnsi="Times New Roman" w:cs="Times New Roman"/>
                <w:sz w:val="28"/>
                <w:szCs w:val="28"/>
              </w:rPr>
              <w:t xml:space="preserve">6-й, 7-й </w:t>
            </w:r>
          </w:p>
        </w:tc>
      </w:tr>
      <w:tr w:rsidR="001769AD" w:rsidRPr="001769AD" w:rsidTr="004E736E">
        <w:trPr>
          <w:trHeight w:val="322"/>
        </w:trPr>
        <w:tc>
          <w:tcPr>
            <w:tcW w:w="2896" w:type="dxa"/>
            <w:vMerge/>
            <w:vAlign w:val="center"/>
          </w:tcPr>
          <w:p w:rsidR="001769AD" w:rsidRPr="001769AD" w:rsidRDefault="001769AD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1769AD" w:rsidRPr="001769AD" w:rsidRDefault="001769AD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769AD" w:rsidRPr="001769AD" w:rsidRDefault="001769AD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AD">
              <w:rPr>
                <w:rFonts w:ascii="Times New Roman" w:hAnsi="Times New Roman" w:cs="Times New Roman"/>
                <w:b/>
                <w:sz w:val="28"/>
                <w:szCs w:val="28"/>
              </w:rPr>
              <w:t>Лекції</w:t>
            </w:r>
          </w:p>
        </w:tc>
      </w:tr>
      <w:tr w:rsidR="001769AD" w:rsidRPr="001769AD" w:rsidTr="004E736E">
        <w:trPr>
          <w:trHeight w:val="320"/>
        </w:trPr>
        <w:tc>
          <w:tcPr>
            <w:tcW w:w="2896" w:type="dxa"/>
            <w:vMerge w:val="restart"/>
            <w:vAlign w:val="center"/>
          </w:tcPr>
          <w:p w:rsidR="001769AD" w:rsidRPr="001769AD" w:rsidRDefault="001769AD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9AD">
              <w:rPr>
                <w:rFonts w:ascii="Times New Roman" w:hAnsi="Times New Roman" w:cs="Times New Roman"/>
                <w:sz w:val="28"/>
                <w:szCs w:val="28"/>
              </w:rPr>
              <w:t>Тижневих годин для денної форми навчання:</w:t>
            </w:r>
          </w:p>
          <w:p w:rsidR="001769AD" w:rsidRPr="001769AD" w:rsidRDefault="001769AD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9AD">
              <w:rPr>
                <w:rFonts w:ascii="Times New Roman" w:hAnsi="Times New Roman" w:cs="Times New Roman"/>
                <w:sz w:val="28"/>
                <w:szCs w:val="28"/>
              </w:rPr>
              <w:t>аудиторних – 2</w:t>
            </w:r>
          </w:p>
          <w:p w:rsidR="001769AD" w:rsidRPr="001769AD" w:rsidRDefault="001769AD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9AD">
              <w:rPr>
                <w:rFonts w:ascii="Times New Roman" w:hAnsi="Times New Roman" w:cs="Times New Roman"/>
                <w:sz w:val="28"/>
                <w:szCs w:val="28"/>
              </w:rPr>
              <w:t>самостійної роботи студента – 3,6</w:t>
            </w:r>
          </w:p>
        </w:tc>
        <w:tc>
          <w:tcPr>
            <w:tcW w:w="3262" w:type="dxa"/>
            <w:vMerge w:val="restart"/>
            <w:vAlign w:val="center"/>
          </w:tcPr>
          <w:p w:rsidR="001769AD" w:rsidRPr="001769AD" w:rsidRDefault="001769AD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9AD">
              <w:rPr>
                <w:rFonts w:ascii="Times New Roman" w:hAnsi="Times New Roman" w:cs="Times New Roman"/>
                <w:sz w:val="28"/>
                <w:szCs w:val="28"/>
              </w:rPr>
              <w:t>Освітньо-кваліфікаційний рівень:</w:t>
            </w:r>
          </w:p>
          <w:p w:rsidR="001769AD" w:rsidRPr="001769AD" w:rsidRDefault="001769AD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9AD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620" w:type="dxa"/>
            <w:vAlign w:val="center"/>
          </w:tcPr>
          <w:p w:rsidR="001769AD" w:rsidRPr="001769AD" w:rsidRDefault="001769AD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9AD">
              <w:rPr>
                <w:rFonts w:ascii="Times New Roman" w:hAnsi="Times New Roman" w:cs="Times New Roman"/>
                <w:sz w:val="28"/>
                <w:szCs w:val="28"/>
              </w:rPr>
              <w:t>16 год.</w:t>
            </w:r>
          </w:p>
        </w:tc>
        <w:tc>
          <w:tcPr>
            <w:tcW w:w="1800" w:type="dxa"/>
            <w:vAlign w:val="center"/>
          </w:tcPr>
          <w:p w:rsidR="001769AD" w:rsidRPr="001769AD" w:rsidRDefault="001769AD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9AD">
              <w:rPr>
                <w:rFonts w:ascii="Times New Roman" w:hAnsi="Times New Roman" w:cs="Times New Roman"/>
                <w:sz w:val="28"/>
                <w:szCs w:val="28"/>
              </w:rPr>
              <w:t>8 год., 6 год.</w:t>
            </w:r>
          </w:p>
        </w:tc>
      </w:tr>
      <w:tr w:rsidR="001769AD" w:rsidRPr="001769AD" w:rsidTr="004E736E">
        <w:trPr>
          <w:trHeight w:val="320"/>
        </w:trPr>
        <w:tc>
          <w:tcPr>
            <w:tcW w:w="2896" w:type="dxa"/>
            <w:vMerge/>
            <w:vAlign w:val="center"/>
          </w:tcPr>
          <w:p w:rsidR="001769AD" w:rsidRPr="001769AD" w:rsidRDefault="001769AD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1769AD" w:rsidRPr="001769AD" w:rsidRDefault="001769AD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769AD" w:rsidRPr="001769AD" w:rsidRDefault="001769AD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A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Практичні</w:t>
            </w:r>
          </w:p>
        </w:tc>
      </w:tr>
      <w:tr w:rsidR="001769AD" w:rsidRPr="001769AD" w:rsidTr="004E736E">
        <w:trPr>
          <w:trHeight w:val="320"/>
        </w:trPr>
        <w:tc>
          <w:tcPr>
            <w:tcW w:w="2896" w:type="dxa"/>
            <w:vMerge/>
            <w:vAlign w:val="center"/>
          </w:tcPr>
          <w:p w:rsidR="001769AD" w:rsidRPr="001769AD" w:rsidRDefault="001769AD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1769AD" w:rsidRPr="001769AD" w:rsidRDefault="001769AD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769AD" w:rsidRPr="001769AD" w:rsidRDefault="001769AD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AD">
              <w:rPr>
                <w:rFonts w:ascii="Times New Roman" w:hAnsi="Times New Roman" w:cs="Times New Roman"/>
                <w:sz w:val="28"/>
                <w:szCs w:val="28"/>
              </w:rPr>
              <w:t>16 год.</w:t>
            </w:r>
          </w:p>
        </w:tc>
        <w:tc>
          <w:tcPr>
            <w:tcW w:w="1800" w:type="dxa"/>
            <w:vAlign w:val="center"/>
          </w:tcPr>
          <w:p w:rsidR="001769AD" w:rsidRPr="001769AD" w:rsidRDefault="001769AD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9AD">
              <w:rPr>
                <w:rFonts w:ascii="Times New Roman" w:hAnsi="Times New Roman" w:cs="Times New Roman"/>
                <w:sz w:val="28"/>
                <w:szCs w:val="28"/>
              </w:rPr>
              <w:t>6 год., 6 год</w:t>
            </w:r>
          </w:p>
        </w:tc>
      </w:tr>
      <w:tr w:rsidR="001769AD" w:rsidRPr="001769AD" w:rsidTr="004E736E">
        <w:trPr>
          <w:trHeight w:val="138"/>
        </w:trPr>
        <w:tc>
          <w:tcPr>
            <w:tcW w:w="2896" w:type="dxa"/>
            <w:vMerge/>
            <w:vAlign w:val="center"/>
          </w:tcPr>
          <w:p w:rsidR="001769AD" w:rsidRPr="001769AD" w:rsidRDefault="001769AD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1769AD" w:rsidRPr="001769AD" w:rsidRDefault="001769AD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769AD" w:rsidRPr="001769AD" w:rsidRDefault="001769AD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AD">
              <w:rPr>
                <w:rFonts w:ascii="Times New Roman" w:hAnsi="Times New Roman" w:cs="Times New Roman"/>
                <w:b/>
                <w:sz w:val="28"/>
                <w:szCs w:val="28"/>
              </w:rPr>
              <w:t>Самостійна робота</w:t>
            </w:r>
          </w:p>
        </w:tc>
      </w:tr>
      <w:tr w:rsidR="001769AD" w:rsidRPr="001769AD" w:rsidTr="004E736E">
        <w:trPr>
          <w:trHeight w:val="138"/>
        </w:trPr>
        <w:tc>
          <w:tcPr>
            <w:tcW w:w="2896" w:type="dxa"/>
            <w:vMerge/>
            <w:vAlign w:val="center"/>
          </w:tcPr>
          <w:p w:rsidR="001769AD" w:rsidRPr="001769AD" w:rsidRDefault="001769AD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1769AD" w:rsidRPr="001769AD" w:rsidRDefault="001769AD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769AD" w:rsidRPr="001769AD" w:rsidRDefault="001769AD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AD">
              <w:rPr>
                <w:rFonts w:ascii="Times New Roman" w:hAnsi="Times New Roman" w:cs="Times New Roman"/>
                <w:sz w:val="28"/>
                <w:szCs w:val="28"/>
              </w:rPr>
              <w:t>73 год.</w:t>
            </w:r>
          </w:p>
        </w:tc>
        <w:tc>
          <w:tcPr>
            <w:tcW w:w="1800" w:type="dxa"/>
            <w:vAlign w:val="center"/>
          </w:tcPr>
          <w:p w:rsidR="001769AD" w:rsidRPr="001769AD" w:rsidRDefault="001769AD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9AD">
              <w:rPr>
                <w:rFonts w:ascii="Times New Roman" w:hAnsi="Times New Roman" w:cs="Times New Roman"/>
                <w:sz w:val="28"/>
                <w:szCs w:val="28"/>
              </w:rPr>
              <w:t>79 год.</w:t>
            </w:r>
          </w:p>
        </w:tc>
      </w:tr>
      <w:tr w:rsidR="001769AD" w:rsidRPr="001769AD" w:rsidTr="004E736E">
        <w:trPr>
          <w:trHeight w:val="138"/>
        </w:trPr>
        <w:tc>
          <w:tcPr>
            <w:tcW w:w="2896" w:type="dxa"/>
            <w:vMerge/>
            <w:vAlign w:val="center"/>
          </w:tcPr>
          <w:p w:rsidR="001769AD" w:rsidRPr="001769AD" w:rsidRDefault="001769AD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1769AD" w:rsidRPr="001769AD" w:rsidRDefault="001769AD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769AD" w:rsidRPr="001769AD" w:rsidRDefault="001769AD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9AD">
              <w:rPr>
                <w:rFonts w:ascii="Times New Roman" w:hAnsi="Times New Roman" w:cs="Times New Roman"/>
                <w:sz w:val="28"/>
                <w:szCs w:val="28"/>
              </w:rPr>
              <w:t xml:space="preserve">Вид контролю: </w:t>
            </w:r>
            <w:r w:rsidRPr="001769AD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</w:tc>
      </w:tr>
    </w:tbl>
    <w:p w:rsidR="001769AD" w:rsidRPr="001769AD" w:rsidRDefault="001769AD" w:rsidP="001769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1769AD" w:rsidRPr="001769AD" w:rsidRDefault="001769AD" w:rsidP="00176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9AD">
        <w:rPr>
          <w:rFonts w:ascii="Times New Roman" w:hAnsi="Times New Roman" w:cs="Times New Roman"/>
          <w:sz w:val="28"/>
          <w:szCs w:val="28"/>
        </w:rPr>
        <w:t>Співвідношення кількості годин аудиторних занять до самостійної роботи становить:</w:t>
      </w:r>
    </w:p>
    <w:p w:rsidR="001769AD" w:rsidRPr="001769AD" w:rsidRDefault="001769AD" w:rsidP="00176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9AD">
        <w:rPr>
          <w:rFonts w:ascii="Times New Roman" w:hAnsi="Times New Roman" w:cs="Times New Roman"/>
          <w:sz w:val="28"/>
          <w:szCs w:val="28"/>
        </w:rPr>
        <w:t>для денної форми навчання – 1:1,8</w:t>
      </w:r>
    </w:p>
    <w:p w:rsidR="001769AD" w:rsidRPr="001769AD" w:rsidRDefault="001769AD" w:rsidP="00176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9AD">
        <w:rPr>
          <w:rFonts w:ascii="Times New Roman" w:hAnsi="Times New Roman" w:cs="Times New Roman"/>
          <w:sz w:val="28"/>
          <w:szCs w:val="28"/>
        </w:rPr>
        <w:t>для заочної форми навчання – 1:6,5</w:t>
      </w:r>
    </w:p>
    <w:p w:rsidR="009907B6" w:rsidRDefault="009907B6" w:rsidP="00990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07B6" w:rsidRDefault="009907B6" w:rsidP="00990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Мова навчання: українська</w:t>
      </w:r>
    </w:p>
    <w:p w:rsidR="009907B6" w:rsidRDefault="009907B6" w:rsidP="00990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55E5" w:rsidRDefault="001A55E5" w:rsidP="005374D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6BC" w:rsidRDefault="00AF56BC" w:rsidP="005374D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6BC">
        <w:rPr>
          <w:rFonts w:ascii="Times New Roman" w:hAnsi="Times New Roman" w:cs="Times New Roman"/>
          <w:b/>
          <w:sz w:val="28"/>
          <w:szCs w:val="28"/>
        </w:rPr>
        <w:t>3. ПРОГРАМА НАВЧАЛЬНОЇ ДИСЦИПЛІНИ</w:t>
      </w:r>
    </w:p>
    <w:p w:rsidR="001769AD" w:rsidRPr="001769AD" w:rsidRDefault="001769AD" w:rsidP="001769A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1769AD">
        <w:rPr>
          <w:rFonts w:ascii="Times New Roman" w:hAnsi="Times New Roman"/>
          <w:i/>
          <w:iCs/>
          <w:sz w:val="28"/>
          <w:szCs w:val="28"/>
        </w:rPr>
        <w:t xml:space="preserve">Мета викладання дисципліни </w:t>
      </w:r>
      <w:r w:rsidRPr="001769AD">
        <w:rPr>
          <w:rFonts w:ascii="Times New Roman" w:hAnsi="Times New Roman"/>
          <w:sz w:val="28"/>
          <w:szCs w:val="28"/>
        </w:rPr>
        <w:t>–</w:t>
      </w:r>
      <w:r w:rsidRPr="001769A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769AD">
        <w:rPr>
          <w:rFonts w:ascii="Times New Roman" w:hAnsi="Times New Roman"/>
          <w:sz w:val="28"/>
          <w:szCs w:val="28"/>
        </w:rPr>
        <w:t>дослідження і оцінка злочинності,</w:t>
      </w:r>
      <w:r w:rsidRPr="001769A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769AD">
        <w:rPr>
          <w:rFonts w:ascii="Times New Roman" w:hAnsi="Times New Roman"/>
          <w:sz w:val="28"/>
          <w:szCs w:val="28"/>
        </w:rPr>
        <w:t>її змін,</w:t>
      </w:r>
      <w:r w:rsidRPr="001769A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769AD">
        <w:rPr>
          <w:rFonts w:ascii="Times New Roman" w:hAnsi="Times New Roman"/>
          <w:sz w:val="28"/>
          <w:szCs w:val="28"/>
        </w:rPr>
        <w:t>регіональних і</w:t>
      </w:r>
      <w:r w:rsidRPr="001769A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769AD">
        <w:rPr>
          <w:rFonts w:ascii="Times New Roman" w:hAnsi="Times New Roman"/>
          <w:sz w:val="28"/>
          <w:szCs w:val="28"/>
        </w:rPr>
        <w:t>соціально-групових відмінностей; вивчення процесів детермінації і причинності відповідної злочинності; розробка рекомендацій з питань запобігання цьому явищу, а також вивчення методології та методики кримінологічних досліджень.</w:t>
      </w:r>
    </w:p>
    <w:p w:rsidR="001769AD" w:rsidRPr="001769AD" w:rsidRDefault="001769AD" w:rsidP="001769AD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8"/>
          <w:szCs w:val="28"/>
        </w:rPr>
      </w:pPr>
    </w:p>
    <w:p w:rsidR="001769AD" w:rsidRPr="001769AD" w:rsidRDefault="001769AD" w:rsidP="001769AD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8"/>
          <w:szCs w:val="28"/>
        </w:rPr>
      </w:pPr>
      <w:r w:rsidRPr="001769AD">
        <w:rPr>
          <w:rFonts w:ascii="Times New Roman" w:hAnsi="Times New Roman"/>
          <w:i/>
          <w:iCs/>
          <w:sz w:val="28"/>
          <w:szCs w:val="28"/>
        </w:rPr>
        <w:t>Завдання вивчення дисципліни:</w:t>
      </w:r>
    </w:p>
    <w:p w:rsidR="001769AD" w:rsidRPr="001769AD" w:rsidRDefault="001769AD" w:rsidP="001769AD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8"/>
          <w:szCs w:val="28"/>
        </w:rPr>
      </w:pPr>
      <w:r w:rsidRPr="001769AD">
        <w:rPr>
          <w:rFonts w:ascii="Times New Roman" w:hAnsi="Times New Roman"/>
          <w:sz w:val="28"/>
          <w:szCs w:val="28"/>
        </w:rPr>
        <w:t>В результаті вивчення даного курсу студент повинен</w:t>
      </w:r>
    </w:p>
    <w:p w:rsidR="001769AD" w:rsidRPr="001769AD" w:rsidRDefault="001769AD" w:rsidP="001769A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8"/>
          <w:szCs w:val="28"/>
        </w:rPr>
      </w:pPr>
    </w:p>
    <w:p w:rsidR="001769AD" w:rsidRPr="001769AD" w:rsidRDefault="001769AD" w:rsidP="001769AD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8"/>
          <w:szCs w:val="28"/>
        </w:rPr>
      </w:pPr>
      <w:r w:rsidRPr="001769AD">
        <w:rPr>
          <w:rFonts w:ascii="Times New Roman" w:hAnsi="Times New Roman"/>
          <w:b/>
          <w:bCs/>
          <w:sz w:val="28"/>
          <w:szCs w:val="28"/>
        </w:rPr>
        <w:t xml:space="preserve">   знати:</w:t>
      </w:r>
    </w:p>
    <w:p w:rsidR="001769AD" w:rsidRPr="001769AD" w:rsidRDefault="001769AD" w:rsidP="001769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769AD">
        <w:rPr>
          <w:rFonts w:ascii="Times New Roman" w:hAnsi="Times New Roman"/>
          <w:sz w:val="28"/>
          <w:szCs w:val="28"/>
        </w:rPr>
        <w:t>теоретичний матеріал, що стосується поняття, предмета, методу кримінології як навчальної дисципліни, предмет, завдання кримінології як науки;</w:t>
      </w:r>
    </w:p>
    <w:p w:rsidR="001769AD" w:rsidRPr="001769AD" w:rsidRDefault="001769AD" w:rsidP="001769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769AD">
        <w:rPr>
          <w:rFonts w:ascii="Times New Roman" w:hAnsi="Times New Roman"/>
          <w:sz w:val="28"/>
          <w:szCs w:val="28"/>
        </w:rPr>
        <w:t xml:space="preserve">законодавство, що регулює питання попередження злочинності загалом </w:t>
      </w:r>
      <w:r w:rsidRPr="001769AD">
        <w:rPr>
          <w:rFonts w:ascii="Times New Roman" w:hAnsi="Times New Roman"/>
          <w:sz w:val="28"/>
          <w:szCs w:val="28"/>
        </w:rPr>
        <w:lastRenderedPageBreak/>
        <w:t xml:space="preserve">та окремих її видів зокрема. </w:t>
      </w:r>
    </w:p>
    <w:p w:rsidR="001769AD" w:rsidRPr="001769AD" w:rsidRDefault="001769AD" w:rsidP="001769A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8"/>
          <w:szCs w:val="28"/>
        </w:rPr>
      </w:pPr>
    </w:p>
    <w:p w:rsidR="001769AD" w:rsidRPr="001769AD" w:rsidRDefault="001769AD" w:rsidP="001769A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bookmarkStart w:id="0" w:name="page7"/>
      <w:bookmarkEnd w:id="0"/>
      <w:r w:rsidRPr="001769AD">
        <w:rPr>
          <w:rFonts w:ascii="Times New Roman" w:hAnsi="Times New Roman"/>
          <w:b/>
          <w:sz w:val="28"/>
          <w:szCs w:val="28"/>
        </w:rPr>
        <w:t>вміти:</w:t>
      </w:r>
    </w:p>
    <w:p w:rsidR="001769AD" w:rsidRPr="001769AD" w:rsidRDefault="001769AD" w:rsidP="001769A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8"/>
          <w:szCs w:val="28"/>
        </w:rPr>
      </w:pPr>
      <w:r w:rsidRPr="001769AD">
        <w:rPr>
          <w:rFonts w:ascii="Times New Roman" w:hAnsi="Times New Roman"/>
          <w:sz w:val="28"/>
          <w:szCs w:val="28"/>
        </w:rPr>
        <w:t>на практиці застосовувати знання з кримінології, які включають розуміння поняття та суті злочинності, особи злочинця та особи потерпілого, їх характерні риси та ознаки, основні риси причин та умов злочинності, способи запобігання злочинності в цілому та окремих її видів.</w:t>
      </w:r>
    </w:p>
    <w:p w:rsidR="001769AD" w:rsidRDefault="001769AD" w:rsidP="001769A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26E" w:rsidRPr="00032B39" w:rsidRDefault="0084526E" w:rsidP="00845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2B39" w:rsidRPr="00032B39" w:rsidRDefault="00032B39" w:rsidP="00032B39">
      <w:pPr>
        <w:widowControl w:val="0"/>
        <w:autoSpaceDE w:val="0"/>
        <w:autoSpaceDN w:val="0"/>
        <w:adjustRightInd w:val="0"/>
        <w:spacing w:after="0" w:line="239" w:lineRule="auto"/>
        <w:ind w:left="248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2B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ПРОГРАМА НАВЧАЛЬНОЇ ДИСЦИПЛІНИ</w:t>
      </w:r>
    </w:p>
    <w:p w:rsidR="00032B39" w:rsidRPr="00032B39" w:rsidRDefault="00032B39" w:rsidP="00032B39">
      <w:pPr>
        <w:widowControl w:val="0"/>
        <w:autoSpaceDE w:val="0"/>
        <w:autoSpaceDN w:val="0"/>
        <w:adjustRightInd w:val="0"/>
        <w:spacing w:after="0" w:line="239" w:lineRule="auto"/>
        <w:ind w:left="248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32B39" w:rsidRPr="00032B39" w:rsidRDefault="00032B39" w:rsidP="00032B3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032B39" w:rsidRPr="00032B39" w:rsidRDefault="00032B39" w:rsidP="00032B39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032B39">
        <w:rPr>
          <w:rFonts w:ascii="Times New Roman" w:hAnsi="Times New Roman" w:cs="Times New Roman"/>
          <w:b/>
          <w:bCs/>
          <w:sz w:val="28"/>
          <w:szCs w:val="28"/>
        </w:rPr>
        <w:t>Змістовий модуль 1:</w:t>
      </w:r>
    </w:p>
    <w:p w:rsidR="00032B39" w:rsidRPr="00032B39" w:rsidRDefault="00032B39" w:rsidP="00032B3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8"/>
          <w:szCs w:val="28"/>
        </w:rPr>
      </w:pPr>
    </w:p>
    <w:p w:rsidR="00032B39" w:rsidRPr="008E6166" w:rsidRDefault="008E6166" w:rsidP="008E616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60" w:hanging="24"/>
        <w:rPr>
          <w:rFonts w:ascii="Times New Roman" w:hAnsi="Times New Roman" w:cs="Times New Roman"/>
          <w:b/>
          <w:bCs/>
          <w:sz w:val="28"/>
          <w:szCs w:val="28"/>
        </w:rPr>
      </w:pPr>
      <w:r w:rsidRPr="00032B39">
        <w:rPr>
          <w:rFonts w:ascii="Times New Roman" w:hAnsi="Times New Roman" w:cs="Times New Roman"/>
          <w:b/>
          <w:bCs/>
          <w:sz w:val="28"/>
          <w:szCs w:val="28"/>
        </w:rPr>
        <w:t xml:space="preserve">ТЕМА 1. </w:t>
      </w:r>
      <w:r w:rsidRPr="008E6166">
        <w:rPr>
          <w:rFonts w:ascii="Times New Roman" w:hAnsi="Times New Roman" w:cs="Times New Roman"/>
          <w:b/>
          <w:sz w:val="28"/>
          <w:szCs w:val="28"/>
        </w:rPr>
        <w:t>ПОНЯТТЯ,</w:t>
      </w:r>
      <w:r w:rsidRPr="008E61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6166">
        <w:rPr>
          <w:rFonts w:ascii="Times New Roman" w:hAnsi="Times New Roman" w:cs="Times New Roman"/>
          <w:b/>
          <w:sz w:val="28"/>
          <w:szCs w:val="28"/>
        </w:rPr>
        <w:t>ПРЕДМЕТ,</w:t>
      </w:r>
      <w:r w:rsidRPr="008E61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6166">
        <w:rPr>
          <w:rFonts w:ascii="Times New Roman" w:hAnsi="Times New Roman" w:cs="Times New Roman"/>
          <w:b/>
          <w:sz w:val="28"/>
          <w:szCs w:val="28"/>
        </w:rPr>
        <w:t>СИСТЕМА,</w:t>
      </w:r>
      <w:r w:rsidRPr="008E61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6166">
        <w:rPr>
          <w:rFonts w:ascii="Times New Roman" w:hAnsi="Times New Roman" w:cs="Times New Roman"/>
          <w:b/>
          <w:sz w:val="28"/>
          <w:szCs w:val="28"/>
        </w:rPr>
        <w:t>МЕТОДОЛОГІЯ ТА МЕТОДИКА КРИМІНОЛОГІЇ.</w:t>
      </w:r>
      <w:r w:rsidRPr="008E61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6166" w:rsidRDefault="008E6166" w:rsidP="008E616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-24" w:right="560" w:firstLine="4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66">
        <w:rPr>
          <w:rFonts w:ascii="Times New Roman" w:hAnsi="Times New Roman" w:cs="Times New Roman"/>
          <w:bCs/>
          <w:sz w:val="28"/>
          <w:szCs w:val="28"/>
        </w:rPr>
        <w:t xml:space="preserve"> Поняття кримінології. Кримінологія як наука і навчальна дисципліна. Предмет кримінології. Загальна характеристика його складових. Місце кримінології в системі наук.  Система кримінології. Завдання кримінології. Методи, що застосовуються у кримінологічному дослідженні. </w:t>
      </w:r>
    </w:p>
    <w:p w:rsidR="008E6166" w:rsidRPr="008E6166" w:rsidRDefault="008E6166" w:rsidP="008E616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-24" w:right="560" w:firstLine="4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2B39" w:rsidRDefault="008E6166" w:rsidP="008E616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60" w:hanging="24"/>
        <w:rPr>
          <w:rFonts w:ascii="Times New Roman" w:hAnsi="Times New Roman" w:cs="Times New Roman"/>
          <w:b/>
          <w:sz w:val="28"/>
          <w:szCs w:val="28"/>
        </w:rPr>
      </w:pPr>
      <w:r w:rsidRPr="008E6166">
        <w:rPr>
          <w:rFonts w:ascii="Times New Roman" w:hAnsi="Times New Roman" w:cs="Times New Roman"/>
          <w:b/>
          <w:bCs/>
          <w:sz w:val="28"/>
          <w:szCs w:val="28"/>
        </w:rPr>
        <w:t xml:space="preserve">ТЕМА 2 </w:t>
      </w:r>
      <w:r w:rsidRPr="008E6166">
        <w:rPr>
          <w:rFonts w:ascii="Times New Roman" w:hAnsi="Times New Roman" w:cs="Times New Roman"/>
          <w:b/>
          <w:sz w:val="28"/>
          <w:szCs w:val="28"/>
        </w:rPr>
        <w:t>.</w:t>
      </w:r>
      <w:r w:rsidRPr="008E61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6166">
        <w:rPr>
          <w:rFonts w:ascii="Times New Roman" w:hAnsi="Times New Roman" w:cs="Times New Roman"/>
          <w:b/>
          <w:sz w:val="28"/>
          <w:szCs w:val="28"/>
        </w:rPr>
        <w:t>ВИНИКНЕННЯ ТА РОЗВИТОК НАУКИ КРИМІНОЛОГІЇ.</w:t>
      </w:r>
    </w:p>
    <w:p w:rsidR="008E6166" w:rsidRDefault="008E6166" w:rsidP="008E616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66">
        <w:rPr>
          <w:rFonts w:ascii="Times New Roman" w:hAnsi="Times New Roman" w:cs="Times New Roman"/>
          <w:bCs/>
          <w:sz w:val="28"/>
          <w:szCs w:val="28"/>
        </w:rPr>
        <w:t xml:space="preserve">Основні періоди у розвитку  кримінологічної думки: класичний, антропологічний та соціологічний. Окремі кримінологічні концепції   (концепція  Л. А. </w:t>
      </w:r>
      <w:proofErr w:type="spellStart"/>
      <w:r w:rsidRPr="008E6166">
        <w:rPr>
          <w:rFonts w:ascii="Times New Roman" w:hAnsi="Times New Roman" w:cs="Times New Roman"/>
          <w:bCs/>
          <w:sz w:val="28"/>
          <w:szCs w:val="28"/>
        </w:rPr>
        <w:t>Ж.Кетле</w:t>
      </w:r>
      <w:proofErr w:type="spellEnd"/>
      <w:r w:rsidRPr="008E6166">
        <w:rPr>
          <w:rFonts w:ascii="Times New Roman" w:hAnsi="Times New Roman" w:cs="Times New Roman"/>
          <w:bCs/>
          <w:sz w:val="28"/>
          <w:szCs w:val="28"/>
        </w:rPr>
        <w:t>, багатофакторна теорія, теорія Е. Дюркгейма,  марксистська теорія злочинності ін.). Сучасний період в історії кримінології та основні напрямки її розвитку. Становлення  та  історичні  етапи  становлення  кримінологічної  науки  в  Україні.</w:t>
      </w:r>
    </w:p>
    <w:p w:rsidR="008E6166" w:rsidRPr="008E6166" w:rsidRDefault="008E6166" w:rsidP="008E616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6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B39" w:rsidRPr="008E6166" w:rsidRDefault="00032B39" w:rsidP="008E616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b/>
          <w:sz w:val="28"/>
          <w:szCs w:val="28"/>
        </w:rPr>
      </w:pPr>
    </w:p>
    <w:p w:rsidR="00032B39" w:rsidRDefault="008E6166" w:rsidP="008E616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360"/>
        <w:rPr>
          <w:rFonts w:ascii="Times New Roman" w:hAnsi="Times New Roman" w:cs="Times New Roman"/>
          <w:b/>
          <w:bCs/>
          <w:sz w:val="28"/>
          <w:szCs w:val="28"/>
        </w:rPr>
      </w:pPr>
      <w:r w:rsidRPr="008E6166">
        <w:rPr>
          <w:rFonts w:ascii="Times New Roman" w:hAnsi="Times New Roman" w:cs="Times New Roman"/>
          <w:b/>
          <w:bCs/>
          <w:sz w:val="28"/>
          <w:szCs w:val="28"/>
        </w:rPr>
        <w:t xml:space="preserve">ТЕМА 3. </w:t>
      </w:r>
      <w:r w:rsidRPr="008E6166">
        <w:rPr>
          <w:rFonts w:ascii="Times New Roman" w:hAnsi="Times New Roman" w:cs="Times New Roman"/>
          <w:b/>
          <w:sz w:val="28"/>
          <w:szCs w:val="28"/>
        </w:rPr>
        <w:t>ЗЛОЧИННІСТЬ</w:t>
      </w:r>
      <w:r w:rsidRPr="008E61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6166">
        <w:rPr>
          <w:rFonts w:ascii="Times New Roman" w:hAnsi="Times New Roman" w:cs="Times New Roman"/>
          <w:b/>
          <w:sz w:val="28"/>
          <w:szCs w:val="28"/>
        </w:rPr>
        <w:t>(ПОНЯТТЯ,</w:t>
      </w:r>
      <w:r w:rsidRPr="008E61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6166">
        <w:rPr>
          <w:rFonts w:ascii="Times New Roman" w:hAnsi="Times New Roman" w:cs="Times New Roman"/>
          <w:b/>
          <w:sz w:val="28"/>
          <w:szCs w:val="28"/>
        </w:rPr>
        <w:t>ОСНОВНІ ХАРАКТЕРИСТИКИ,</w:t>
      </w:r>
      <w:r w:rsidRPr="008E61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6166">
        <w:rPr>
          <w:rFonts w:ascii="Times New Roman" w:hAnsi="Times New Roman" w:cs="Times New Roman"/>
          <w:b/>
          <w:sz w:val="28"/>
          <w:szCs w:val="28"/>
        </w:rPr>
        <w:t>ТЕНДЕНЦІЇ).</w:t>
      </w:r>
      <w:r w:rsidRPr="008E61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6166" w:rsidRDefault="008E6166" w:rsidP="008E616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3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66">
        <w:rPr>
          <w:rFonts w:ascii="Times New Roman" w:hAnsi="Times New Roman" w:cs="Times New Roman"/>
          <w:bCs/>
          <w:sz w:val="28"/>
          <w:szCs w:val="28"/>
        </w:rPr>
        <w:t xml:space="preserve">Поняття злочинності, її ознаки та види.  Співвідношення злочинності і </w:t>
      </w:r>
      <w:bookmarkStart w:id="1" w:name="_GoBack"/>
      <w:bookmarkEnd w:id="1"/>
      <w:r w:rsidRPr="008E6166">
        <w:rPr>
          <w:rFonts w:ascii="Times New Roman" w:hAnsi="Times New Roman" w:cs="Times New Roman"/>
          <w:bCs/>
          <w:sz w:val="28"/>
          <w:szCs w:val="28"/>
        </w:rPr>
        <w:t>злочину.  Кількісні  і  якісні  показники  (характеристики)  злочинності.  Їх  значення  для вивчення злочинності.  Поняття латентної злочинності. Види та рівні латентної злочинності.  Фактори,  що  обумовлюють  латентну  злочинність.  Методи  дослідження  латентної злочинності.  Стан та тенденції злочинності в Україні на сучасному етапі.</w:t>
      </w:r>
    </w:p>
    <w:p w:rsidR="008E6166" w:rsidRPr="008E6166" w:rsidRDefault="008E6166" w:rsidP="008E616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3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2B39" w:rsidRDefault="008E6166" w:rsidP="008E616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360"/>
        <w:rPr>
          <w:rFonts w:ascii="Times New Roman" w:hAnsi="Times New Roman" w:cs="Times New Roman"/>
          <w:b/>
          <w:sz w:val="28"/>
          <w:szCs w:val="28"/>
        </w:rPr>
      </w:pPr>
      <w:r w:rsidRPr="008E6166">
        <w:rPr>
          <w:rFonts w:ascii="Times New Roman" w:hAnsi="Times New Roman" w:cs="Times New Roman"/>
          <w:b/>
          <w:bCs/>
          <w:sz w:val="28"/>
          <w:szCs w:val="28"/>
        </w:rPr>
        <w:t xml:space="preserve">ТЕМА 4. </w:t>
      </w:r>
      <w:r w:rsidRPr="008E6166">
        <w:rPr>
          <w:rFonts w:ascii="Times New Roman" w:hAnsi="Times New Roman" w:cs="Times New Roman"/>
          <w:b/>
          <w:sz w:val="28"/>
          <w:szCs w:val="28"/>
        </w:rPr>
        <w:t>ОСОБА ЗЛОЧИНЦЯ.</w:t>
      </w:r>
    </w:p>
    <w:p w:rsidR="008E6166" w:rsidRDefault="008E6166" w:rsidP="008E616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166">
        <w:rPr>
          <w:rFonts w:ascii="Times New Roman" w:hAnsi="Times New Roman" w:cs="Times New Roman"/>
          <w:sz w:val="28"/>
          <w:szCs w:val="28"/>
        </w:rPr>
        <w:t xml:space="preserve">Поняття особи злочинця та її ознаки. Кримінологічна характеристика особи злочинця. Класифікація злочинців. Індивідуальна злочинна  поведінка. Детермінанти та механізм індивідуальної злочинної поведінки.    Співвідношення соціального та біологічного в особі злочинця.   </w:t>
      </w:r>
    </w:p>
    <w:p w:rsidR="004C62AB" w:rsidRPr="008E6166" w:rsidRDefault="004C62AB" w:rsidP="008E616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3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2B39" w:rsidRPr="008E6166" w:rsidRDefault="00032B39" w:rsidP="008E616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b/>
          <w:sz w:val="28"/>
          <w:szCs w:val="28"/>
        </w:rPr>
      </w:pPr>
    </w:p>
    <w:p w:rsidR="004C62AB" w:rsidRDefault="008E6166" w:rsidP="008E6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6166">
        <w:rPr>
          <w:rFonts w:ascii="Times New Roman" w:hAnsi="Times New Roman" w:cs="Times New Roman"/>
          <w:b/>
          <w:bCs/>
          <w:sz w:val="28"/>
          <w:szCs w:val="28"/>
        </w:rPr>
        <w:t>ТЕМА 5</w:t>
      </w:r>
      <w:r w:rsidRPr="008E6166">
        <w:rPr>
          <w:rFonts w:ascii="Times New Roman" w:hAnsi="Times New Roman" w:cs="Times New Roman"/>
          <w:b/>
          <w:sz w:val="28"/>
          <w:szCs w:val="28"/>
        </w:rPr>
        <w:t>.</w:t>
      </w:r>
      <w:r w:rsidRPr="008E61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6166">
        <w:rPr>
          <w:rFonts w:ascii="Times New Roman" w:hAnsi="Times New Roman" w:cs="Times New Roman"/>
          <w:b/>
          <w:sz w:val="28"/>
          <w:szCs w:val="28"/>
        </w:rPr>
        <w:t xml:space="preserve">ВІКТИМОЛОГІЯ. </w:t>
      </w:r>
    </w:p>
    <w:p w:rsidR="00032B39" w:rsidRDefault="008E6166" w:rsidP="004C62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2AB">
        <w:rPr>
          <w:rFonts w:ascii="Times New Roman" w:hAnsi="Times New Roman" w:cs="Times New Roman"/>
          <w:sz w:val="28"/>
          <w:szCs w:val="28"/>
        </w:rPr>
        <w:t>Особа потерпілого. Поняття   кримінальної   віктимології.   Класифікація  жертв злочину.</w:t>
      </w:r>
    </w:p>
    <w:p w:rsidR="004C62AB" w:rsidRPr="004C62AB" w:rsidRDefault="004C62AB" w:rsidP="004C62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2B39" w:rsidRDefault="008E6166" w:rsidP="008E6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6166">
        <w:rPr>
          <w:rFonts w:ascii="Times New Roman" w:hAnsi="Times New Roman" w:cs="Times New Roman"/>
          <w:b/>
          <w:bCs/>
          <w:sz w:val="28"/>
          <w:szCs w:val="28"/>
        </w:rPr>
        <w:t>ТЕМА 6</w:t>
      </w:r>
      <w:r w:rsidRPr="008E6166">
        <w:rPr>
          <w:rFonts w:ascii="Times New Roman" w:hAnsi="Times New Roman" w:cs="Times New Roman"/>
          <w:b/>
          <w:sz w:val="28"/>
          <w:szCs w:val="28"/>
        </w:rPr>
        <w:t>.</w:t>
      </w:r>
      <w:r w:rsidRPr="008E61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6166">
        <w:rPr>
          <w:rFonts w:ascii="Times New Roman" w:hAnsi="Times New Roman" w:cs="Times New Roman"/>
          <w:b/>
          <w:sz w:val="28"/>
          <w:szCs w:val="28"/>
        </w:rPr>
        <w:t>ПРИЧИНИ ТА УМОВИ ЗЛОЧИННОСТІ.</w:t>
      </w:r>
    </w:p>
    <w:p w:rsidR="004C62AB" w:rsidRDefault="004C62AB" w:rsidP="004C6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C62AB">
        <w:rPr>
          <w:rFonts w:ascii="Times New Roman" w:hAnsi="Times New Roman" w:cs="Times New Roman"/>
          <w:sz w:val="28"/>
          <w:szCs w:val="28"/>
        </w:rPr>
        <w:t xml:space="preserve">Поняття причин та умов злочинності.  Класифікація причин і умов злочинності. Причини та умови злочинності в України. Поняття  </w:t>
      </w:r>
      <w:r w:rsidRPr="004C62AB">
        <w:rPr>
          <w:rFonts w:ascii="Times New Roman" w:hAnsi="Times New Roman" w:cs="Times New Roman"/>
          <w:sz w:val="28"/>
          <w:szCs w:val="28"/>
        </w:rPr>
        <w:lastRenderedPageBreak/>
        <w:t xml:space="preserve">попередження  злочинності  та  її  значення.  Співвідношення  з        іншими термінами. </w:t>
      </w:r>
    </w:p>
    <w:p w:rsidR="004C62AB" w:rsidRPr="004C62AB" w:rsidRDefault="004C62AB" w:rsidP="004C6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B39" w:rsidRPr="008E6166" w:rsidRDefault="00032B39" w:rsidP="008E616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b/>
          <w:sz w:val="28"/>
          <w:szCs w:val="28"/>
        </w:rPr>
      </w:pPr>
    </w:p>
    <w:p w:rsidR="004C62AB" w:rsidRDefault="008E6166" w:rsidP="008E616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20"/>
        <w:rPr>
          <w:rFonts w:ascii="Times New Roman" w:hAnsi="Times New Roman" w:cs="Times New Roman"/>
          <w:b/>
          <w:sz w:val="28"/>
          <w:szCs w:val="28"/>
        </w:rPr>
      </w:pPr>
      <w:r w:rsidRPr="008E6166">
        <w:rPr>
          <w:rFonts w:ascii="Times New Roman" w:hAnsi="Times New Roman" w:cs="Times New Roman"/>
          <w:b/>
          <w:bCs/>
          <w:sz w:val="28"/>
          <w:szCs w:val="28"/>
        </w:rPr>
        <w:t xml:space="preserve">ТЕМА 7. </w:t>
      </w:r>
      <w:r w:rsidRPr="008E6166">
        <w:rPr>
          <w:rFonts w:ascii="Times New Roman" w:hAnsi="Times New Roman" w:cs="Times New Roman"/>
          <w:b/>
          <w:sz w:val="28"/>
          <w:szCs w:val="28"/>
        </w:rPr>
        <w:t>ЗАПОБІГАННЯ ЗЛОЧИННОСТІ.</w:t>
      </w:r>
      <w:r w:rsidRPr="008E61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6166">
        <w:rPr>
          <w:rFonts w:ascii="Times New Roman" w:hAnsi="Times New Roman" w:cs="Times New Roman"/>
          <w:b/>
          <w:sz w:val="28"/>
          <w:szCs w:val="28"/>
        </w:rPr>
        <w:t>ПРОГНОЗУВАННЯ ТА ПЛАНУВАННЯ БОРОТЬБИ ЗІ</w:t>
      </w:r>
      <w:r w:rsidRPr="008E61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6166">
        <w:rPr>
          <w:rFonts w:ascii="Times New Roman" w:hAnsi="Times New Roman" w:cs="Times New Roman"/>
          <w:b/>
          <w:sz w:val="28"/>
          <w:szCs w:val="28"/>
        </w:rPr>
        <w:t>ЗЛОЧИННІСТЮ.</w:t>
      </w:r>
    </w:p>
    <w:p w:rsidR="00032B39" w:rsidRDefault="004C62AB" w:rsidP="00B0250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92"/>
        <w:jc w:val="both"/>
        <w:rPr>
          <w:rFonts w:ascii="Times New Roman" w:hAnsi="Times New Roman" w:cs="Times New Roman"/>
          <w:sz w:val="28"/>
          <w:szCs w:val="28"/>
        </w:rPr>
      </w:pPr>
      <w:r w:rsidRPr="004C62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C62AB">
        <w:rPr>
          <w:rFonts w:ascii="Times New Roman" w:hAnsi="Times New Roman" w:cs="Times New Roman"/>
          <w:sz w:val="28"/>
          <w:szCs w:val="28"/>
        </w:rPr>
        <w:t xml:space="preserve">Система попередження злочинності.   Характеристика   її  складових.  Класифікація заходів попередження злочинності.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C62AB">
        <w:rPr>
          <w:rFonts w:ascii="Times New Roman" w:hAnsi="Times New Roman" w:cs="Times New Roman"/>
          <w:sz w:val="28"/>
          <w:szCs w:val="28"/>
        </w:rPr>
        <w:t>оняття, види та  значення криміноло</w:t>
      </w:r>
      <w:r>
        <w:rPr>
          <w:rFonts w:ascii="Times New Roman" w:hAnsi="Times New Roman" w:cs="Times New Roman"/>
          <w:sz w:val="28"/>
          <w:szCs w:val="28"/>
        </w:rPr>
        <w:t>гічного прогнозування. Методи</w:t>
      </w:r>
      <w:r w:rsidRPr="004C62AB">
        <w:rPr>
          <w:rFonts w:ascii="Times New Roman" w:hAnsi="Times New Roman" w:cs="Times New Roman"/>
          <w:sz w:val="28"/>
          <w:szCs w:val="28"/>
        </w:rPr>
        <w:t xml:space="preserve"> прогнозування злочинності: екстраполювання (екстраполяція), експертна оцінка, моделювання.  Поняття та види кримінологічного планування боротьби зі злочинністю.</w:t>
      </w:r>
    </w:p>
    <w:p w:rsidR="004C62AB" w:rsidRPr="004C62AB" w:rsidRDefault="004C62AB" w:rsidP="00B0250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92"/>
        <w:jc w:val="both"/>
        <w:rPr>
          <w:rFonts w:ascii="Times New Roman" w:hAnsi="Times New Roman" w:cs="Times New Roman"/>
          <w:sz w:val="28"/>
          <w:szCs w:val="28"/>
        </w:rPr>
      </w:pPr>
    </w:p>
    <w:p w:rsidR="00032B39" w:rsidRPr="008E6166" w:rsidRDefault="00032B39" w:rsidP="00B02500">
      <w:pPr>
        <w:widowControl w:val="0"/>
        <w:autoSpaceDE w:val="0"/>
        <w:autoSpaceDN w:val="0"/>
        <w:adjustRightInd w:val="0"/>
        <w:spacing w:after="0" w:line="60" w:lineRule="exact"/>
        <w:ind w:right="292"/>
        <w:rPr>
          <w:rFonts w:ascii="Times New Roman" w:hAnsi="Times New Roman" w:cs="Times New Roman"/>
          <w:b/>
          <w:sz w:val="28"/>
          <w:szCs w:val="28"/>
        </w:rPr>
      </w:pPr>
    </w:p>
    <w:p w:rsidR="00012D02" w:rsidRDefault="008E6166" w:rsidP="00B0250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6166">
        <w:rPr>
          <w:rFonts w:ascii="Times New Roman" w:hAnsi="Times New Roman" w:cs="Times New Roman"/>
          <w:b/>
          <w:bCs/>
          <w:sz w:val="28"/>
          <w:szCs w:val="28"/>
        </w:rPr>
        <w:t>ТЕМА 8</w:t>
      </w:r>
      <w:r w:rsidRPr="008E6166">
        <w:rPr>
          <w:rFonts w:ascii="Times New Roman" w:hAnsi="Times New Roman" w:cs="Times New Roman"/>
          <w:b/>
          <w:sz w:val="28"/>
          <w:szCs w:val="28"/>
        </w:rPr>
        <w:t>.</w:t>
      </w:r>
      <w:r w:rsidRPr="008E61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6166">
        <w:rPr>
          <w:rFonts w:ascii="Times New Roman" w:hAnsi="Times New Roman" w:cs="Times New Roman"/>
          <w:b/>
          <w:sz w:val="28"/>
          <w:szCs w:val="28"/>
        </w:rPr>
        <w:t>КРИМІНОЛОГІЧНА ХАРАКТЕРИСТИКА ЗЛОЧИННОСТІ НЕПОВНОЛІТНІХ.</w:t>
      </w:r>
      <w:r w:rsidRPr="008E61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12D02" w:rsidRDefault="00012D02" w:rsidP="00B0250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9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2D02">
        <w:rPr>
          <w:rFonts w:ascii="Times New Roman" w:hAnsi="Times New Roman" w:cs="Times New Roman"/>
          <w:bCs/>
          <w:sz w:val="28"/>
          <w:szCs w:val="28"/>
        </w:rPr>
        <w:t>Злочинність неповнолітніх: поняття, особливості   та   місце   в системі злочинності. Тенденції розвитку злочинності неповнолітніх протягом останніх років. Кількісні та якісні показники злочинності неповнолітніх. Кримінологічна характеристика особи неповнолітнього злочинця.  Причини і умови злочинності неповнолітніх в Україні.  Основні напрямки попередження злочинності неповнолітніх.</w:t>
      </w:r>
    </w:p>
    <w:p w:rsidR="00012D02" w:rsidRPr="00012D02" w:rsidRDefault="00012D02" w:rsidP="00B0250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9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2D02" w:rsidRDefault="00012D02" w:rsidP="00B0250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6166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8E6166" w:rsidRPr="008E616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8E6166" w:rsidRPr="008E6166">
        <w:rPr>
          <w:rFonts w:ascii="Times New Roman" w:hAnsi="Times New Roman" w:cs="Times New Roman"/>
          <w:b/>
          <w:sz w:val="28"/>
          <w:szCs w:val="28"/>
        </w:rPr>
        <w:t>.</w:t>
      </w:r>
      <w:r w:rsidR="008E6166" w:rsidRPr="008E61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6166" w:rsidRPr="008E6166">
        <w:rPr>
          <w:rFonts w:ascii="Times New Roman" w:hAnsi="Times New Roman" w:cs="Times New Roman"/>
          <w:b/>
          <w:sz w:val="28"/>
          <w:szCs w:val="28"/>
        </w:rPr>
        <w:t>КРИМІНОЛОГІЧНА ХАРАКТЕРИСТИКА НАСИЛЬНИЦЬКОЇ ЗЛОЧИННОСТІ.</w:t>
      </w:r>
      <w:r w:rsidR="008E6166" w:rsidRPr="008E61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D4327" w:rsidRPr="00012D02" w:rsidRDefault="001D4327" w:rsidP="00B0250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9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2D02">
        <w:rPr>
          <w:rFonts w:ascii="Times New Roman" w:hAnsi="Times New Roman" w:cs="Times New Roman"/>
          <w:bCs/>
          <w:sz w:val="28"/>
          <w:szCs w:val="28"/>
        </w:rPr>
        <w:t xml:space="preserve">Поняття, ознаки та види </w:t>
      </w:r>
      <w:r>
        <w:rPr>
          <w:rFonts w:ascii="Times New Roman" w:hAnsi="Times New Roman" w:cs="Times New Roman"/>
          <w:bCs/>
          <w:sz w:val="28"/>
          <w:szCs w:val="28"/>
        </w:rPr>
        <w:t>насильницької</w:t>
      </w:r>
      <w:r w:rsidRPr="00012D02">
        <w:rPr>
          <w:rFonts w:ascii="Times New Roman" w:hAnsi="Times New Roman" w:cs="Times New Roman"/>
          <w:bCs/>
          <w:sz w:val="28"/>
          <w:szCs w:val="28"/>
        </w:rPr>
        <w:t xml:space="preserve">  злочинності. 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012D02">
        <w:rPr>
          <w:rFonts w:ascii="Times New Roman" w:hAnsi="Times New Roman" w:cs="Times New Roman"/>
          <w:bCs/>
          <w:sz w:val="28"/>
          <w:szCs w:val="28"/>
        </w:rPr>
        <w:t xml:space="preserve">арактерні риси  та особливості 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насильницької </w:t>
      </w:r>
      <w:r w:rsidRPr="00012D02">
        <w:rPr>
          <w:rFonts w:ascii="Times New Roman" w:hAnsi="Times New Roman" w:cs="Times New Roman"/>
          <w:bCs/>
          <w:sz w:val="28"/>
          <w:szCs w:val="28"/>
        </w:rPr>
        <w:t xml:space="preserve">злочинності. Види 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насильницьких </w:t>
      </w:r>
      <w:r w:rsidRPr="00012D02">
        <w:rPr>
          <w:rFonts w:ascii="Times New Roman" w:hAnsi="Times New Roman" w:cs="Times New Roman"/>
          <w:bCs/>
          <w:sz w:val="28"/>
          <w:szCs w:val="28"/>
        </w:rPr>
        <w:t xml:space="preserve">злочинів. Причини та умови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насильницьких </w:t>
      </w:r>
      <w:r w:rsidRPr="00012D02">
        <w:rPr>
          <w:rFonts w:ascii="Times New Roman" w:hAnsi="Times New Roman" w:cs="Times New Roman"/>
          <w:bCs/>
          <w:sz w:val="28"/>
          <w:szCs w:val="28"/>
        </w:rPr>
        <w:t>злочинів.</w:t>
      </w:r>
      <w:r w:rsidRPr="00012D02">
        <w:t xml:space="preserve"> </w:t>
      </w:r>
      <w:r w:rsidRPr="00012D02">
        <w:rPr>
          <w:rFonts w:ascii="Times New Roman" w:hAnsi="Times New Roman" w:cs="Times New Roman"/>
          <w:bCs/>
          <w:sz w:val="28"/>
          <w:szCs w:val="28"/>
        </w:rPr>
        <w:t xml:space="preserve">Кримінологічна характеристика осіб, що вчинили </w:t>
      </w:r>
      <w:r>
        <w:rPr>
          <w:rFonts w:ascii="Times New Roman" w:hAnsi="Times New Roman" w:cs="Times New Roman"/>
          <w:bCs/>
          <w:sz w:val="28"/>
          <w:szCs w:val="28"/>
        </w:rPr>
        <w:t>насильницькі злочини</w:t>
      </w:r>
      <w:r w:rsidRPr="00012D02">
        <w:rPr>
          <w:rFonts w:ascii="Times New Roman" w:hAnsi="Times New Roman" w:cs="Times New Roman"/>
          <w:bCs/>
          <w:sz w:val="28"/>
          <w:szCs w:val="28"/>
        </w:rPr>
        <w:t xml:space="preserve">. Кримінологічна 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012D02">
        <w:rPr>
          <w:rFonts w:ascii="Times New Roman" w:hAnsi="Times New Roman" w:cs="Times New Roman"/>
          <w:bCs/>
          <w:sz w:val="28"/>
          <w:szCs w:val="28"/>
        </w:rPr>
        <w:t xml:space="preserve">арактеристика окремих  видів 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насильницьких </w:t>
      </w:r>
      <w:r w:rsidRPr="00012D02">
        <w:rPr>
          <w:rFonts w:ascii="Times New Roman" w:hAnsi="Times New Roman" w:cs="Times New Roman"/>
          <w:bCs/>
          <w:sz w:val="28"/>
          <w:szCs w:val="28"/>
        </w:rPr>
        <w:t xml:space="preserve">злочинів. Профілактика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насильницької </w:t>
      </w:r>
      <w:r w:rsidRPr="00012D02">
        <w:rPr>
          <w:rFonts w:ascii="Times New Roman" w:hAnsi="Times New Roman" w:cs="Times New Roman"/>
          <w:bCs/>
          <w:sz w:val="28"/>
          <w:szCs w:val="28"/>
        </w:rPr>
        <w:t>злочинності.</w:t>
      </w:r>
    </w:p>
    <w:p w:rsidR="001D4327" w:rsidRDefault="001D4327" w:rsidP="00B0250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2B39" w:rsidRPr="008E6166" w:rsidRDefault="00032B39" w:rsidP="00B02500">
      <w:pPr>
        <w:widowControl w:val="0"/>
        <w:autoSpaceDE w:val="0"/>
        <w:autoSpaceDN w:val="0"/>
        <w:adjustRightInd w:val="0"/>
        <w:spacing w:after="0" w:line="59" w:lineRule="exact"/>
        <w:ind w:right="292"/>
        <w:rPr>
          <w:rFonts w:ascii="Times New Roman" w:hAnsi="Times New Roman" w:cs="Times New Roman"/>
          <w:b/>
          <w:sz w:val="28"/>
          <w:szCs w:val="28"/>
        </w:rPr>
      </w:pPr>
    </w:p>
    <w:p w:rsidR="00012D02" w:rsidRDefault="001D4327" w:rsidP="00B0250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9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10</w:t>
      </w:r>
      <w:r w:rsidR="008E6166" w:rsidRPr="008E6166">
        <w:rPr>
          <w:rFonts w:ascii="Times New Roman" w:hAnsi="Times New Roman" w:cs="Times New Roman"/>
          <w:b/>
          <w:sz w:val="28"/>
          <w:szCs w:val="28"/>
        </w:rPr>
        <w:t>.</w:t>
      </w:r>
      <w:r w:rsidR="008E6166" w:rsidRPr="008E61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25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6166" w:rsidRPr="008E6166">
        <w:rPr>
          <w:rFonts w:ascii="Times New Roman" w:hAnsi="Times New Roman" w:cs="Times New Roman"/>
          <w:b/>
          <w:sz w:val="28"/>
          <w:szCs w:val="28"/>
        </w:rPr>
        <w:t>КРИМІНОЛОГІЧНА ХАРАКТЕРИСТИКА ЕКОНОМІЧНОЇ ЗЛОЧИННОСТІ.</w:t>
      </w:r>
      <w:r w:rsidR="008E6166" w:rsidRPr="008E61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12D02" w:rsidRPr="00012D02" w:rsidRDefault="00012D02" w:rsidP="00B0250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9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2D02">
        <w:rPr>
          <w:rFonts w:ascii="Times New Roman" w:hAnsi="Times New Roman" w:cs="Times New Roman"/>
          <w:bCs/>
          <w:sz w:val="28"/>
          <w:szCs w:val="28"/>
        </w:rPr>
        <w:t>Поняття, ознаки та   види   корисливої   злочинності.   Типи   корисливих злочинців. Поняття, характерні риси  та особливості  економічної злочинності. Види  злочинів у сфері економіки. Причини та умови економічних злочинів.</w:t>
      </w:r>
      <w:r w:rsidRPr="00012D02">
        <w:t xml:space="preserve"> </w:t>
      </w:r>
      <w:r w:rsidRPr="00012D02">
        <w:rPr>
          <w:rFonts w:ascii="Times New Roman" w:hAnsi="Times New Roman" w:cs="Times New Roman"/>
          <w:bCs/>
          <w:sz w:val="28"/>
          <w:szCs w:val="28"/>
        </w:rPr>
        <w:t>Кримінологічна характеристика осіб, що вчинили економічні злочини. Кримінологічна   характеристика   окремих  видів  злочинів у  сфері економіки. Профілактика економічної злочинності.</w:t>
      </w:r>
    </w:p>
    <w:p w:rsidR="00012D02" w:rsidRDefault="00012D02" w:rsidP="00B0250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9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2B39" w:rsidRDefault="00B02500" w:rsidP="00B0250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9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11</w:t>
      </w:r>
      <w:r w:rsidR="008E6166" w:rsidRPr="008E6166">
        <w:rPr>
          <w:rFonts w:ascii="Times New Roman" w:hAnsi="Times New Roman" w:cs="Times New Roman"/>
          <w:b/>
          <w:sz w:val="28"/>
          <w:szCs w:val="28"/>
        </w:rPr>
        <w:t>.</w:t>
      </w:r>
      <w:r w:rsidR="008E6166" w:rsidRPr="008E61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6166" w:rsidRPr="008E6166">
        <w:rPr>
          <w:rFonts w:ascii="Times New Roman" w:hAnsi="Times New Roman" w:cs="Times New Roman"/>
          <w:b/>
          <w:sz w:val="28"/>
          <w:szCs w:val="28"/>
        </w:rPr>
        <w:t>КРИМІНОЛОГІЧНА ХАРАКТЕРИСТИКА ОРГАНІЗОВАНОЇ ЗЛОЧИННОСТІ.</w:t>
      </w:r>
      <w:r w:rsidR="008E6166" w:rsidRPr="008E61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02500" w:rsidRPr="00B02500" w:rsidRDefault="00B02500" w:rsidP="00B02500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27" w:lineRule="auto"/>
        <w:ind w:right="29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500">
        <w:rPr>
          <w:rFonts w:ascii="Times New Roman" w:hAnsi="Times New Roman" w:cs="Times New Roman"/>
          <w:bCs/>
          <w:sz w:val="28"/>
          <w:szCs w:val="28"/>
        </w:rPr>
        <w:t>Організована злочинність, поняття і суть. Злочинні об’єднання та їх види. Кримінологічна  характеристика особи    учасника      організованої  злочинності. Корупційна злочинність. Основні напрями та особливості боротьби з організованою злочинність.</w:t>
      </w:r>
    </w:p>
    <w:p w:rsidR="00032B39" w:rsidRPr="00032B39" w:rsidRDefault="00032B39" w:rsidP="00032B39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8"/>
          <w:szCs w:val="28"/>
        </w:rPr>
      </w:pPr>
    </w:p>
    <w:p w:rsidR="00032B39" w:rsidRPr="00032B39" w:rsidRDefault="00032B39" w:rsidP="00032B39">
      <w:pPr>
        <w:widowControl w:val="0"/>
        <w:autoSpaceDE w:val="0"/>
        <w:autoSpaceDN w:val="0"/>
        <w:adjustRightInd w:val="0"/>
        <w:spacing w:after="0" w:line="240" w:lineRule="auto"/>
        <w:ind w:left="25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32B39" w:rsidRPr="00032B39" w:rsidRDefault="00032B39" w:rsidP="00032B39">
      <w:pPr>
        <w:widowControl w:val="0"/>
        <w:autoSpaceDE w:val="0"/>
        <w:autoSpaceDN w:val="0"/>
        <w:adjustRightInd w:val="0"/>
        <w:spacing w:after="0" w:line="240" w:lineRule="auto"/>
        <w:ind w:left="25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32B39" w:rsidRPr="00032B39" w:rsidRDefault="00032B39" w:rsidP="00032B39">
      <w:pPr>
        <w:widowControl w:val="0"/>
        <w:autoSpaceDE w:val="0"/>
        <w:autoSpaceDN w:val="0"/>
        <w:adjustRightInd w:val="0"/>
        <w:spacing w:after="0" w:line="240" w:lineRule="auto"/>
        <w:ind w:left="25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32B39" w:rsidRPr="00032B39" w:rsidRDefault="00032B39" w:rsidP="00032B39">
      <w:pPr>
        <w:widowControl w:val="0"/>
        <w:autoSpaceDE w:val="0"/>
        <w:autoSpaceDN w:val="0"/>
        <w:adjustRightInd w:val="0"/>
        <w:spacing w:after="0" w:line="240" w:lineRule="auto"/>
        <w:ind w:left="25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32B39" w:rsidRPr="00032B39" w:rsidRDefault="00032B39" w:rsidP="00032B39">
      <w:pPr>
        <w:widowControl w:val="0"/>
        <w:autoSpaceDE w:val="0"/>
        <w:autoSpaceDN w:val="0"/>
        <w:adjustRightInd w:val="0"/>
        <w:spacing w:after="0" w:line="240" w:lineRule="auto"/>
        <w:ind w:left="25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2B3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4. СТРУКТУРА НАВЧАЛЬНОЇ ДИСЦИПЛІНИ</w:t>
      </w:r>
    </w:p>
    <w:p w:rsidR="00032B39" w:rsidRPr="00032B39" w:rsidRDefault="00032B39" w:rsidP="00032B39">
      <w:pPr>
        <w:widowControl w:val="0"/>
        <w:autoSpaceDE w:val="0"/>
        <w:autoSpaceDN w:val="0"/>
        <w:adjustRightInd w:val="0"/>
        <w:spacing w:after="0" w:line="240" w:lineRule="auto"/>
        <w:ind w:left="2560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2"/>
        <w:gridCol w:w="1046"/>
        <w:gridCol w:w="491"/>
        <w:gridCol w:w="490"/>
        <w:gridCol w:w="615"/>
        <w:gridCol w:w="580"/>
        <w:gridCol w:w="490"/>
        <w:gridCol w:w="1045"/>
        <w:gridCol w:w="353"/>
        <w:gridCol w:w="490"/>
        <w:gridCol w:w="664"/>
        <w:gridCol w:w="580"/>
        <w:gridCol w:w="490"/>
      </w:tblGrid>
      <w:tr w:rsidR="00032B39" w:rsidRPr="00032B39" w:rsidTr="004E736E">
        <w:trPr>
          <w:cantSplit/>
        </w:trPr>
        <w:tc>
          <w:tcPr>
            <w:tcW w:w="1315" w:type="pct"/>
            <w:vMerge w:val="restart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Назви змістових модулів і тем</w:t>
            </w:r>
          </w:p>
        </w:tc>
        <w:tc>
          <w:tcPr>
            <w:tcW w:w="3685" w:type="pct"/>
            <w:gridSpan w:val="12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032B39" w:rsidRPr="00032B39" w:rsidTr="004E736E">
        <w:trPr>
          <w:cantSplit/>
        </w:trPr>
        <w:tc>
          <w:tcPr>
            <w:tcW w:w="1315" w:type="pct"/>
            <w:vMerge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pct"/>
            <w:gridSpan w:val="6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Денна форма</w:t>
            </w:r>
          </w:p>
        </w:tc>
        <w:tc>
          <w:tcPr>
            <w:tcW w:w="1845" w:type="pct"/>
            <w:gridSpan w:val="6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Заочна форма</w:t>
            </w:r>
          </w:p>
        </w:tc>
      </w:tr>
      <w:tr w:rsidR="00032B39" w:rsidRPr="00032B39" w:rsidTr="004E736E">
        <w:trPr>
          <w:cantSplit/>
        </w:trPr>
        <w:tc>
          <w:tcPr>
            <w:tcW w:w="1315" w:type="pct"/>
            <w:vMerge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vMerge w:val="restart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 xml:space="preserve">Усього </w:t>
            </w:r>
          </w:p>
        </w:tc>
        <w:tc>
          <w:tcPr>
            <w:tcW w:w="1325" w:type="pct"/>
            <w:gridSpan w:val="5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у тому числі</w:t>
            </w:r>
          </w:p>
        </w:tc>
        <w:tc>
          <w:tcPr>
            <w:tcW w:w="513" w:type="pct"/>
            <w:vMerge w:val="restart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 xml:space="preserve">Усього </w:t>
            </w:r>
          </w:p>
        </w:tc>
        <w:tc>
          <w:tcPr>
            <w:tcW w:w="1332" w:type="pct"/>
            <w:gridSpan w:val="5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у тому числі</w:t>
            </w:r>
          </w:p>
        </w:tc>
      </w:tr>
      <w:tr w:rsidR="00032B39" w:rsidRPr="00032B39" w:rsidTr="004E736E">
        <w:trPr>
          <w:cantSplit/>
        </w:trPr>
        <w:tc>
          <w:tcPr>
            <w:tcW w:w="1315" w:type="pct"/>
            <w:vMerge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vMerge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02" w:type="pct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291" w:type="pct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інд</w:t>
            </w:r>
            <w:proofErr w:type="spellEnd"/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13" w:type="pct"/>
            <w:vMerge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02" w:type="pct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297" w:type="pct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інд</w:t>
            </w:r>
            <w:proofErr w:type="spellEnd"/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</w:tr>
      <w:tr w:rsidR="00032B39" w:rsidRPr="00032B39" w:rsidTr="004E736E">
        <w:tc>
          <w:tcPr>
            <w:tcW w:w="1315" w:type="pct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6" w:type="pct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02" w:type="pct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91" w:type="pct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13" w:type="pct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02" w:type="pct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97" w:type="pct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032B39" w:rsidRPr="00032B39" w:rsidTr="004E736E">
        <w:trPr>
          <w:cantSplit/>
          <w:trHeight w:val="278"/>
        </w:trPr>
        <w:tc>
          <w:tcPr>
            <w:tcW w:w="3155" w:type="pct"/>
            <w:gridSpan w:val="7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1. Змістовий модуль 1.</w:t>
            </w:r>
          </w:p>
        </w:tc>
        <w:tc>
          <w:tcPr>
            <w:tcW w:w="1845" w:type="pct"/>
            <w:gridSpan w:val="6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2B39" w:rsidRPr="00032B39" w:rsidTr="004E736E">
        <w:tc>
          <w:tcPr>
            <w:tcW w:w="1315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Тема 1. </w:t>
            </w: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Поняття,</w:t>
            </w:r>
            <w:r w:rsidRPr="00032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предмет,</w:t>
            </w:r>
            <w:r w:rsidRPr="00032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система,</w:t>
            </w:r>
            <w:r w:rsidRPr="00032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методологія та методика кримінології.</w:t>
            </w:r>
          </w:p>
        </w:tc>
        <w:tc>
          <w:tcPr>
            <w:tcW w:w="516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32B39" w:rsidRPr="00032B39" w:rsidTr="004E736E">
        <w:tc>
          <w:tcPr>
            <w:tcW w:w="1315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 Виникнення та розвиток науки кримінології </w:t>
            </w:r>
          </w:p>
        </w:tc>
        <w:tc>
          <w:tcPr>
            <w:tcW w:w="516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32B39" w:rsidRPr="00032B39" w:rsidTr="004E736E">
        <w:tc>
          <w:tcPr>
            <w:tcW w:w="1315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Тема 3. Злочинність (поняття, основні характеристики, тенденції)</w:t>
            </w:r>
          </w:p>
        </w:tc>
        <w:tc>
          <w:tcPr>
            <w:tcW w:w="516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3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32B39" w:rsidRPr="00032B39" w:rsidTr="004E736E">
        <w:tc>
          <w:tcPr>
            <w:tcW w:w="1315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Тема </w:t>
            </w:r>
            <w:r w:rsidRPr="00032B3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032B3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 Особа</w:t>
            </w:r>
            <w:r w:rsidRPr="00032B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злочинця</w:t>
            </w:r>
          </w:p>
        </w:tc>
        <w:tc>
          <w:tcPr>
            <w:tcW w:w="516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32B39" w:rsidRPr="00032B39" w:rsidTr="004E736E">
        <w:tc>
          <w:tcPr>
            <w:tcW w:w="1315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Тема </w:t>
            </w:r>
            <w:r w:rsidRPr="00032B3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032B3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032B3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Віктимологія</w:t>
            </w:r>
            <w:proofErr w:type="spellEnd"/>
          </w:p>
        </w:tc>
        <w:tc>
          <w:tcPr>
            <w:tcW w:w="516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B39" w:rsidRPr="00032B39" w:rsidTr="004E736E">
        <w:tc>
          <w:tcPr>
            <w:tcW w:w="1315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bCs/>
                <w:sz w:val="28"/>
                <w:szCs w:val="28"/>
              </w:rPr>
              <w:t>Тема 6. Причини та умови злочинності</w:t>
            </w:r>
          </w:p>
        </w:tc>
        <w:tc>
          <w:tcPr>
            <w:tcW w:w="516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32B39" w:rsidRPr="00032B39" w:rsidTr="004E736E">
        <w:tc>
          <w:tcPr>
            <w:tcW w:w="1315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Тема </w:t>
            </w:r>
            <w:r w:rsidRPr="00032B3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032B3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. </w:t>
            </w: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Запобігання злочинності.</w:t>
            </w:r>
            <w:r w:rsidRPr="00032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Прогнозування та планування боротьби зі</w:t>
            </w:r>
            <w:r w:rsidRPr="00032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злочинністю.</w:t>
            </w:r>
          </w:p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6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32B39" w:rsidRPr="00032B39" w:rsidTr="004E736E">
        <w:tc>
          <w:tcPr>
            <w:tcW w:w="1315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Тема </w:t>
            </w:r>
            <w:r w:rsidRPr="00032B3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032B3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. </w:t>
            </w: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 xml:space="preserve">Кримінологічна характеристика злочинності </w:t>
            </w:r>
            <w:r w:rsidRPr="00032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неповнолітніх.</w:t>
            </w:r>
          </w:p>
        </w:tc>
        <w:tc>
          <w:tcPr>
            <w:tcW w:w="516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32B39" w:rsidRPr="00032B39" w:rsidTr="004E736E">
        <w:tc>
          <w:tcPr>
            <w:tcW w:w="1315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Тема </w:t>
            </w:r>
            <w:r w:rsidRPr="00032B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9. </w:t>
            </w: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Кримінологічна характеристика насильницької злочинності.</w:t>
            </w:r>
          </w:p>
        </w:tc>
        <w:tc>
          <w:tcPr>
            <w:tcW w:w="516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32B39" w:rsidRPr="00032B39" w:rsidTr="004E736E">
        <w:tc>
          <w:tcPr>
            <w:tcW w:w="1315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bCs/>
                <w:sz w:val="28"/>
                <w:szCs w:val="28"/>
              </w:rPr>
              <w:t>Тема 10. Кримінологічна характеристика наркотичної злочинності</w:t>
            </w:r>
          </w:p>
        </w:tc>
        <w:tc>
          <w:tcPr>
            <w:tcW w:w="516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32B39" w:rsidRPr="00032B39" w:rsidTr="004E736E">
        <w:tc>
          <w:tcPr>
            <w:tcW w:w="1315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11. </w:t>
            </w: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 xml:space="preserve">Кримінологічна характеристика економічної злочинності. </w:t>
            </w:r>
          </w:p>
        </w:tc>
        <w:tc>
          <w:tcPr>
            <w:tcW w:w="516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32B39" w:rsidRPr="00032B39" w:rsidTr="004E736E">
        <w:tc>
          <w:tcPr>
            <w:tcW w:w="1315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bCs/>
                <w:sz w:val="28"/>
                <w:szCs w:val="28"/>
              </w:rPr>
              <w:t>Тема 12. Кримінологічна характеристика організованої злочинності</w:t>
            </w:r>
          </w:p>
        </w:tc>
        <w:tc>
          <w:tcPr>
            <w:tcW w:w="516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32B39" w:rsidRPr="00032B39" w:rsidTr="004E736E">
        <w:tc>
          <w:tcPr>
            <w:tcW w:w="1315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Тема 13. </w:t>
            </w:r>
            <w:r w:rsidRPr="00032B39">
              <w:rPr>
                <w:rFonts w:ascii="Times New Roman" w:hAnsi="Times New Roman" w:cs="Times New Roman"/>
                <w:bCs/>
                <w:sz w:val="28"/>
                <w:szCs w:val="28"/>
              </w:rPr>
              <w:t>Кримінологічна характеристика злочинів, що вчиняються з необережності</w:t>
            </w:r>
          </w:p>
        </w:tc>
        <w:tc>
          <w:tcPr>
            <w:tcW w:w="516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32B39" w:rsidRPr="00032B39" w:rsidTr="004E736E">
        <w:tc>
          <w:tcPr>
            <w:tcW w:w="1315" w:type="pct"/>
          </w:tcPr>
          <w:p w:rsidR="00032B39" w:rsidRPr="00032B39" w:rsidRDefault="00032B39" w:rsidP="004E736E">
            <w:pPr>
              <w:pStyle w:val="4"/>
              <w:spacing w:before="0" w:after="0"/>
              <w:jc w:val="right"/>
            </w:pPr>
            <w:proofErr w:type="spellStart"/>
            <w:r w:rsidRPr="00032B39">
              <w:t>Усього</w:t>
            </w:r>
            <w:proofErr w:type="spellEnd"/>
            <w:r w:rsidRPr="00032B39">
              <w:t xml:space="preserve"> годин </w:t>
            </w:r>
          </w:p>
        </w:tc>
        <w:tc>
          <w:tcPr>
            <w:tcW w:w="516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2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13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2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032B39" w:rsidRPr="00032B39" w:rsidRDefault="00032B39" w:rsidP="00032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032B39" w:rsidRPr="00032B39" w:rsidRDefault="00032B39" w:rsidP="00032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  <w:sectPr w:rsidR="00032B39" w:rsidRPr="00032B39" w:rsidSect="004E736E">
          <w:pgSz w:w="11906" w:h="16838"/>
          <w:pgMar w:top="897" w:right="840" w:bottom="451" w:left="1560" w:header="720" w:footer="720" w:gutter="0"/>
          <w:cols w:space="720" w:equalWidth="0">
            <w:col w:w="9500"/>
          </w:cols>
          <w:noEndnote/>
          <w:titlePg/>
          <w:docGrid w:linePitch="299"/>
        </w:sectPr>
      </w:pPr>
    </w:p>
    <w:p w:rsidR="00032B39" w:rsidRPr="00032B39" w:rsidRDefault="00032B39" w:rsidP="00032B39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2" w:name="page9"/>
      <w:bookmarkEnd w:id="2"/>
    </w:p>
    <w:p w:rsidR="00032B39" w:rsidRPr="00032B39" w:rsidRDefault="00032B39" w:rsidP="00032B39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32B39" w:rsidRPr="00032B39" w:rsidRDefault="00032B39" w:rsidP="00032B39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32B39" w:rsidRPr="00032B39" w:rsidRDefault="00032B39" w:rsidP="00032B39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32B39" w:rsidRPr="00032B39" w:rsidRDefault="00032B39" w:rsidP="00032B39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32B39">
        <w:rPr>
          <w:rFonts w:ascii="Times New Roman" w:hAnsi="Times New Roman" w:cs="Times New Roman"/>
          <w:b/>
          <w:bCs/>
          <w:i/>
          <w:sz w:val="28"/>
          <w:szCs w:val="28"/>
        </w:rPr>
        <w:t>5. ТЕМИ ПРАКТИЧНИХ ЗАНЯТЬ</w:t>
      </w:r>
    </w:p>
    <w:p w:rsidR="00032B39" w:rsidRPr="00032B39" w:rsidRDefault="00032B39" w:rsidP="00032B39">
      <w:pPr>
        <w:spacing w:after="0" w:line="240" w:lineRule="auto"/>
        <w:ind w:left="108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6094"/>
        <w:gridCol w:w="743"/>
        <w:gridCol w:w="997"/>
        <w:gridCol w:w="1105"/>
      </w:tblGrid>
      <w:tr w:rsidR="00032B39" w:rsidRPr="00032B39" w:rsidTr="004E736E">
        <w:trPr>
          <w:trHeight w:val="278"/>
        </w:trPr>
        <w:tc>
          <w:tcPr>
            <w:tcW w:w="671" w:type="dxa"/>
            <w:vMerge w:val="restart"/>
          </w:tcPr>
          <w:p w:rsidR="00032B39" w:rsidRPr="00032B39" w:rsidRDefault="00032B39" w:rsidP="004E736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2B39" w:rsidRPr="00032B39" w:rsidRDefault="00032B39" w:rsidP="004E736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6094" w:type="dxa"/>
            <w:vMerge w:val="restart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  <w:tc>
          <w:tcPr>
            <w:tcW w:w="1740" w:type="dxa"/>
            <w:gridSpan w:val="2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Годин</w:t>
            </w:r>
          </w:p>
        </w:tc>
        <w:tc>
          <w:tcPr>
            <w:tcW w:w="1105" w:type="dxa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B39" w:rsidRPr="00032B39" w:rsidTr="004E736E">
        <w:trPr>
          <w:trHeight w:val="277"/>
        </w:trPr>
        <w:tc>
          <w:tcPr>
            <w:tcW w:w="671" w:type="dxa"/>
            <w:vMerge/>
          </w:tcPr>
          <w:p w:rsidR="00032B39" w:rsidRPr="00032B39" w:rsidRDefault="00032B39" w:rsidP="004E736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  <w:vMerge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ден</w:t>
            </w:r>
            <w:proofErr w:type="spellEnd"/>
          </w:p>
        </w:tc>
        <w:tc>
          <w:tcPr>
            <w:tcW w:w="997" w:type="dxa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Заочн</w:t>
            </w:r>
            <w:proofErr w:type="spellEnd"/>
            <w:r w:rsidRPr="00032B39">
              <w:rPr>
                <w:rFonts w:ascii="Times New Roman" w:hAnsi="Times New Roman" w:cs="Times New Roman"/>
                <w:sz w:val="28"/>
                <w:szCs w:val="28"/>
              </w:rPr>
              <w:t xml:space="preserve"> (6 сем)</w:t>
            </w:r>
          </w:p>
        </w:tc>
        <w:tc>
          <w:tcPr>
            <w:tcW w:w="1105" w:type="dxa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Заочн</w:t>
            </w:r>
            <w:proofErr w:type="spellEnd"/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(7 сем.)</w:t>
            </w:r>
          </w:p>
        </w:tc>
      </w:tr>
      <w:tr w:rsidR="00032B39" w:rsidRPr="00032B39" w:rsidTr="004E736E">
        <w:tc>
          <w:tcPr>
            <w:tcW w:w="671" w:type="dxa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4" w:type="dxa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Поняття,</w:t>
            </w:r>
            <w:r w:rsidRPr="00032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предмет,</w:t>
            </w:r>
            <w:r w:rsidRPr="00032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система,</w:t>
            </w:r>
            <w:r w:rsidRPr="00032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методологія та методика кримінології.</w:t>
            </w:r>
          </w:p>
        </w:tc>
        <w:tc>
          <w:tcPr>
            <w:tcW w:w="743" w:type="dxa"/>
            <w:shd w:val="clear" w:color="auto" w:fill="auto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2B39" w:rsidRPr="00032B39" w:rsidTr="004E736E">
        <w:tc>
          <w:tcPr>
            <w:tcW w:w="671" w:type="dxa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4" w:type="dxa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Злочинність (поняття, основні характеристики, тенденції).</w:t>
            </w:r>
          </w:p>
        </w:tc>
        <w:tc>
          <w:tcPr>
            <w:tcW w:w="743" w:type="dxa"/>
            <w:shd w:val="clear" w:color="auto" w:fill="auto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2B39" w:rsidRPr="00032B39" w:rsidTr="004E736E">
        <w:tc>
          <w:tcPr>
            <w:tcW w:w="671" w:type="dxa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4" w:type="dxa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bCs/>
                <w:sz w:val="28"/>
                <w:szCs w:val="28"/>
              </w:rPr>
              <w:t>Особа злочинця.</w:t>
            </w:r>
          </w:p>
        </w:tc>
        <w:tc>
          <w:tcPr>
            <w:tcW w:w="743" w:type="dxa"/>
            <w:shd w:val="clear" w:color="auto" w:fill="auto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B39" w:rsidRPr="00032B39" w:rsidTr="004E736E">
        <w:tc>
          <w:tcPr>
            <w:tcW w:w="671" w:type="dxa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4" w:type="dxa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bCs/>
                <w:sz w:val="28"/>
                <w:szCs w:val="28"/>
              </w:rPr>
              <w:t>Причини та умови злочинності.</w:t>
            </w:r>
          </w:p>
        </w:tc>
        <w:tc>
          <w:tcPr>
            <w:tcW w:w="743" w:type="dxa"/>
            <w:shd w:val="clear" w:color="auto" w:fill="auto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2B39" w:rsidRPr="00032B39" w:rsidTr="004E736E">
        <w:tc>
          <w:tcPr>
            <w:tcW w:w="671" w:type="dxa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094" w:type="dxa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Запобігання злочинності.</w:t>
            </w:r>
            <w:r w:rsidRPr="00032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Прогнозування та планування боротьби зі</w:t>
            </w:r>
            <w:r w:rsidRPr="00032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злочинністю.</w:t>
            </w:r>
          </w:p>
        </w:tc>
        <w:tc>
          <w:tcPr>
            <w:tcW w:w="743" w:type="dxa"/>
            <w:shd w:val="clear" w:color="auto" w:fill="auto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B39" w:rsidRPr="00032B39" w:rsidTr="004E736E">
        <w:tc>
          <w:tcPr>
            <w:tcW w:w="671" w:type="dxa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4" w:type="dxa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bCs/>
                <w:sz w:val="28"/>
                <w:szCs w:val="28"/>
              </w:rPr>
              <w:t>Кримінологічна характеристика злочинності неповнолітніх</w:t>
            </w:r>
          </w:p>
        </w:tc>
        <w:tc>
          <w:tcPr>
            <w:tcW w:w="743" w:type="dxa"/>
            <w:shd w:val="clear" w:color="auto" w:fill="auto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B39" w:rsidRPr="00032B39" w:rsidTr="004E736E">
        <w:tc>
          <w:tcPr>
            <w:tcW w:w="671" w:type="dxa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4" w:type="dxa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 xml:space="preserve">Кримінологічна характеристика насильницької злочинності </w:t>
            </w:r>
          </w:p>
        </w:tc>
        <w:tc>
          <w:tcPr>
            <w:tcW w:w="743" w:type="dxa"/>
            <w:shd w:val="clear" w:color="auto" w:fill="auto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B39" w:rsidRPr="00032B39" w:rsidTr="004E736E">
        <w:tc>
          <w:tcPr>
            <w:tcW w:w="671" w:type="dxa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4" w:type="dxa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Кримінологічна характеристика економічної злочинності</w:t>
            </w:r>
          </w:p>
        </w:tc>
        <w:tc>
          <w:tcPr>
            <w:tcW w:w="743" w:type="dxa"/>
            <w:shd w:val="clear" w:color="auto" w:fill="auto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B39" w:rsidRPr="00032B39" w:rsidTr="004E736E">
        <w:tc>
          <w:tcPr>
            <w:tcW w:w="671" w:type="dxa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b/>
                <w:sz w:val="28"/>
                <w:szCs w:val="28"/>
              </w:rPr>
              <w:t>Усього годин</w:t>
            </w:r>
          </w:p>
        </w:tc>
        <w:tc>
          <w:tcPr>
            <w:tcW w:w="743" w:type="dxa"/>
            <w:shd w:val="clear" w:color="auto" w:fill="auto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7" w:type="dxa"/>
            <w:shd w:val="clear" w:color="auto" w:fill="auto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5" w:type="dxa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032B39" w:rsidRPr="00032B39" w:rsidRDefault="00032B39" w:rsidP="00032B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032B39" w:rsidRPr="00032B39" w:rsidRDefault="00032B39" w:rsidP="00032B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032B39" w:rsidRPr="00032B39" w:rsidRDefault="00032B39" w:rsidP="00032B39">
      <w:pPr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32B39">
        <w:rPr>
          <w:rFonts w:ascii="Times New Roman" w:hAnsi="Times New Roman" w:cs="Times New Roman"/>
          <w:b/>
          <w:bCs/>
          <w:i/>
          <w:sz w:val="28"/>
          <w:szCs w:val="28"/>
        </w:rPr>
        <w:t>6. САМОСТІЙНА 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6958"/>
        <w:gridCol w:w="781"/>
        <w:gridCol w:w="912"/>
      </w:tblGrid>
      <w:tr w:rsidR="00032B39" w:rsidRPr="00032B39" w:rsidTr="004E736E">
        <w:trPr>
          <w:trHeight w:val="278"/>
        </w:trPr>
        <w:tc>
          <w:tcPr>
            <w:tcW w:w="709" w:type="dxa"/>
            <w:vMerge w:val="restart"/>
          </w:tcPr>
          <w:p w:rsidR="00032B39" w:rsidRPr="00032B39" w:rsidRDefault="00032B39" w:rsidP="004E736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2B39" w:rsidRPr="00032B39" w:rsidRDefault="00032B39" w:rsidP="004E736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7077" w:type="dxa"/>
            <w:vMerge w:val="restart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  <w:tc>
          <w:tcPr>
            <w:tcW w:w="1570" w:type="dxa"/>
            <w:gridSpan w:val="2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032B39" w:rsidRPr="00032B39" w:rsidTr="004E736E">
        <w:trPr>
          <w:trHeight w:val="277"/>
        </w:trPr>
        <w:tc>
          <w:tcPr>
            <w:tcW w:w="709" w:type="dxa"/>
            <w:vMerge/>
          </w:tcPr>
          <w:p w:rsidR="00032B39" w:rsidRPr="00032B39" w:rsidRDefault="00032B39" w:rsidP="004E736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7" w:type="dxa"/>
            <w:vMerge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Ден</w:t>
            </w:r>
          </w:p>
        </w:tc>
        <w:tc>
          <w:tcPr>
            <w:tcW w:w="787" w:type="dxa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Заочн</w:t>
            </w:r>
            <w:proofErr w:type="spellEnd"/>
          </w:p>
        </w:tc>
      </w:tr>
      <w:tr w:rsidR="00032B39" w:rsidRPr="00032B39" w:rsidTr="004E736E">
        <w:tc>
          <w:tcPr>
            <w:tcW w:w="709" w:type="dxa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7" w:type="dxa"/>
          </w:tcPr>
          <w:p w:rsidR="00032B39" w:rsidRPr="00032B39" w:rsidRDefault="00032B39" w:rsidP="004E736E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Поняття,</w:t>
            </w:r>
            <w:r w:rsidRPr="00032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предмет,</w:t>
            </w:r>
            <w:r w:rsidRPr="00032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система,</w:t>
            </w:r>
            <w:r w:rsidRPr="00032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методологія та методика кримінології.</w:t>
            </w:r>
          </w:p>
        </w:tc>
        <w:tc>
          <w:tcPr>
            <w:tcW w:w="783" w:type="dxa"/>
            <w:shd w:val="clear" w:color="auto" w:fill="auto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7" w:type="dxa"/>
            <w:shd w:val="clear" w:color="auto" w:fill="auto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32B39" w:rsidRPr="00032B39" w:rsidTr="004E736E">
        <w:tc>
          <w:tcPr>
            <w:tcW w:w="709" w:type="dxa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77" w:type="dxa"/>
          </w:tcPr>
          <w:p w:rsidR="00032B39" w:rsidRPr="00032B39" w:rsidRDefault="00032B39" w:rsidP="004E736E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Виникнення та розвиток науки кримінології.</w:t>
            </w:r>
          </w:p>
        </w:tc>
        <w:tc>
          <w:tcPr>
            <w:tcW w:w="783" w:type="dxa"/>
            <w:shd w:val="clear" w:color="auto" w:fill="auto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7" w:type="dxa"/>
            <w:shd w:val="clear" w:color="auto" w:fill="auto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32B39" w:rsidRPr="00032B39" w:rsidTr="004E736E">
        <w:tc>
          <w:tcPr>
            <w:tcW w:w="709" w:type="dxa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77" w:type="dxa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Злочинність</w:t>
            </w:r>
            <w:r w:rsidRPr="00032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(поняття,</w:t>
            </w:r>
            <w:r w:rsidRPr="00032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основні характеристики,</w:t>
            </w:r>
            <w:r w:rsidRPr="00032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 xml:space="preserve">тенденції). </w:t>
            </w:r>
          </w:p>
        </w:tc>
        <w:tc>
          <w:tcPr>
            <w:tcW w:w="783" w:type="dxa"/>
            <w:shd w:val="clear" w:color="auto" w:fill="auto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7" w:type="dxa"/>
            <w:shd w:val="clear" w:color="auto" w:fill="auto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32B39" w:rsidRPr="00032B39" w:rsidTr="004E736E">
        <w:tc>
          <w:tcPr>
            <w:tcW w:w="709" w:type="dxa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77" w:type="dxa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bCs/>
                <w:sz w:val="28"/>
                <w:szCs w:val="28"/>
              </w:rPr>
              <w:t>Особа злочинця.</w:t>
            </w:r>
          </w:p>
        </w:tc>
        <w:tc>
          <w:tcPr>
            <w:tcW w:w="783" w:type="dxa"/>
            <w:shd w:val="clear" w:color="auto" w:fill="auto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7" w:type="dxa"/>
            <w:shd w:val="clear" w:color="auto" w:fill="auto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32B39" w:rsidRPr="00032B39" w:rsidTr="004E736E">
        <w:tc>
          <w:tcPr>
            <w:tcW w:w="709" w:type="dxa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77" w:type="dxa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bCs/>
                <w:sz w:val="28"/>
                <w:szCs w:val="28"/>
              </w:rPr>
              <w:t>Віктимологія.</w:t>
            </w:r>
          </w:p>
        </w:tc>
        <w:tc>
          <w:tcPr>
            <w:tcW w:w="783" w:type="dxa"/>
            <w:shd w:val="clear" w:color="auto" w:fill="auto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7" w:type="dxa"/>
            <w:shd w:val="clear" w:color="auto" w:fill="auto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32B39" w:rsidRPr="00032B39" w:rsidTr="004E736E">
        <w:tc>
          <w:tcPr>
            <w:tcW w:w="709" w:type="dxa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77" w:type="dxa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bCs/>
                <w:sz w:val="28"/>
                <w:szCs w:val="28"/>
              </w:rPr>
              <w:t>Причини та умови злочинності.</w:t>
            </w:r>
          </w:p>
        </w:tc>
        <w:tc>
          <w:tcPr>
            <w:tcW w:w="783" w:type="dxa"/>
            <w:shd w:val="clear" w:color="auto" w:fill="auto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7" w:type="dxa"/>
            <w:shd w:val="clear" w:color="auto" w:fill="auto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32B39" w:rsidRPr="00032B39" w:rsidTr="004E736E">
        <w:tc>
          <w:tcPr>
            <w:tcW w:w="709" w:type="dxa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77" w:type="dxa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Запобігання злочинності.</w:t>
            </w:r>
            <w:r w:rsidRPr="00032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Прогнозування та планування боротьби зі</w:t>
            </w:r>
            <w:r w:rsidRPr="00032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злочинністю.</w:t>
            </w:r>
          </w:p>
        </w:tc>
        <w:tc>
          <w:tcPr>
            <w:tcW w:w="783" w:type="dxa"/>
            <w:shd w:val="clear" w:color="auto" w:fill="auto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7" w:type="dxa"/>
            <w:shd w:val="clear" w:color="auto" w:fill="auto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32B39" w:rsidRPr="00032B39" w:rsidTr="004E736E">
        <w:tc>
          <w:tcPr>
            <w:tcW w:w="709" w:type="dxa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77" w:type="dxa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Кримінологічна характеристика злочинності неповнолітніх.</w:t>
            </w:r>
          </w:p>
        </w:tc>
        <w:tc>
          <w:tcPr>
            <w:tcW w:w="783" w:type="dxa"/>
            <w:shd w:val="clear" w:color="auto" w:fill="auto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7" w:type="dxa"/>
            <w:shd w:val="clear" w:color="auto" w:fill="auto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32B39" w:rsidRPr="00032B39" w:rsidTr="004E736E">
        <w:tc>
          <w:tcPr>
            <w:tcW w:w="709" w:type="dxa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77" w:type="dxa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Кримінологічна характеристика насильницької злочинності.</w:t>
            </w:r>
          </w:p>
        </w:tc>
        <w:tc>
          <w:tcPr>
            <w:tcW w:w="783" w:type="dxa"/>
            <w:shd w:val="clear" w:color="auto" w:fill="auto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7" w:type="dxa"/>
            <w:shd w:val="clear" w:color="auto" w:fill="auto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32B39" w:rsidRPr="00032B39" w:rsidTr="004E736E">
        <w:tc>
          <w:tcPr>
            <w:tcW w:w="709" w:type="dxa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77" w:type="dxa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Кримінологічна характеристика наркотичної злочинності.</w:t>
            </w:r>
          </w:p>
        </w:tc>
        <w:tc>
          <w:tcPr>
            <w:tcW w:w="783" w:type="dxa"/>
            <w:shd w:val="clear" w:color="auto" w:fill="auto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7" w:type="dxa"/>
            <w:shd w:val="clear" w:color="auto" w:fill="auto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32B39" w:rsidRPr="00032B39" w:rsidTr="004E736E">
        <w:tc>
          <w:tcPr>
            <w:tcW w:w="709" w:type="dxa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77" w:type="dxa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Кримінологічна характеристика економічної злочинності.</w:t>
            </w:r>
          </w:p>
        </w:tc>
        <w:tc>
          <w:tcPr>
            <w:tcW w:w="783" w:type="dxa"/>
            <w:shd w:val="clear" w:color="auto" w:fill="auto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7" w:type="dxa"/>
            <w:shd w:val="clear" w:color="auto" w:fill="auto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32B39" w:rsidRPr="00032B39" w:rsidTr="004E736E">
        <w:tc>
          <w:tcPr>
            <w:tcW w:w="709" w:type="dxa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77" w:type="dxa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Кримінологічна характеристика організованої злочинності.</w:t>
            </w:r>
          </w:p>
        </w:tc>
        <w:tc>
          <w:tcPr>
            <w:tcW w:w="783" w:type="dxa"/>
            <w:shd w:val="clear" w:color="auto" w:fill="auto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7" w:type="dxa"/>
            <w:shd w:val="clear" w:color="auto" w:fill="auto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32B39" w:rsidRPr="00032B39" w:rsidTr="004E736E">
        <w:tc>
          <w:tcPr>
            <w:tcW w:w="709" w:type="dxa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77" w:type="dxa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Кримінологічна характеристика злочинів,</w:t>
            </w:r>
            <w:r w:rsidRPr="00032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що вчиняються з</w:t>
            </w:r>
            <w:r w:rsidRPr="00032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необережності.</w:t>
            </w:r>
          </w:p>
        </w:tc>
        <w:tc>
          <w:tcPr>
            <w:tcW w:w="783" w:type="dxa"/>
            <w:shd w:val="clear" w:color="auto" w:fill="auto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7" w:type="dxa"/>
            <w:shd w:val="clear" w:color="auto" w:fill="auto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32B39" w:rsidRPr="00032B39" w:rsidTr="004E736E">
        <w:tc>
          <w:tcPr>
            <w:tcW w:w="709" w:type="dxa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7" w:type="dxa"/>
          </w:tcPr>
          <w:p w:rsidR="00032B39" w:rsidRPr="00032B39" w:rsidRDefault="00032B39" w:rsidP="004E7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Усього годин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87" w:type="dxa"/>
            <w:shd w:val="clear" w:color="auto" w:fill="auto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032B39" w:rsidRPr="00032B39" w:rsidRDefault="00032B39" w:rsidP="00032B3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8"/>
          <w:szCs w:val="28"/>
        </w:rPr>
      </w:pPr>
    </w:p>
    <w:p w:rsidR="00032B39" w:rsidRPr="00032B39" w:rsidRDefault="00032B39" w:rsidP="00032B39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8"/>
          <w:szCs w:val="28"/>
        </w:rPr>
      </w:pPr>
    </w:p>
    <w:p w:rsidR="00032B39" w:rsidRPr="00032B39" w:rsidRDefault="00032B39" w:rsidP="00032B39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2B39" w:rsidRPr="00032B39" w:rsidRDefault="00032B39" w:rsidP="00032B39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2B39">
        <w:rPr>
          <w:rFonts w:ascii="Times New Roman" w:hAnsi="Times New Roman" w:cs="Times New Roman"/>
          <w:b/>
          <w:i/>
          <w:sz w:val="28"/>
          <w:szCs w:val="28"/>
        </w:rPr>
        <w:t>7. МЕТОДИ НАВЧАННЯ</w:t>
      </w:r>
    </w:p>
    <w:p w:rsidR="00032B39" w:rsidRPr="00032B39" w:rsidRDefault="00032B39" w:rsidP="00032B39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B39" w:rsidRPr="00032B39" w:rsidRDefault="00032B39" w:rsidP="00032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39">
        <w:rPr>
          <w:rFonts w:ascii="Times New Roman" w:hAnsi="Times New Roman" w:cs="Times New Roman"/>
          <w:sz w:val="28"/>
          <w:szCs w:val="28"/>
        </w:rPr>
        <w:t>У ході викладання навчальної дисципліни підлягають використанню методи, спрямовані на:</w:t>
      </w:r>
    </w:p>
    <w:p w:rsidR="00032B39" w:rsidRPr="00032B39" w:rsidRDefault="00032B39" w:rsidP="00032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39">
        <w:rPr>
          <w:rFonts w:ascii="Times New Roman" w:hAnsi="Times New Roman" w:cs="Times New Roman"/>
          <w:sz w:val="28"/>
          <w:szCs w:val="28"/>
        </w:rPr>
        <w:t>- формування у студентів інтересу до пізнавальної діяльності й відповідальності за навчальну працю;</w:t>
      </w:r>
    </w:p>
    <w:p w:rsidR="00032B39" w:rsidRPr="00032B39" w:rsidRDefault="00032B39" w:rsidP="00032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39">
        <w:rPr>
          <w:rFonts w:ascii="Times New Roman" w:hAnsi="Times New Roman" w:cs="Times New Roman"/>
          <w:sz w:val="28"/>
          <w:szCs w:val="28"/>
        </w:rPr>
        <w:lastRenderedPageBreak/>
        <w:t xml:space="preserve">- забезпечення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мисленнєвої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діяльності (індуктивного, дедуктивного, репродуктивного й пошукового характеру);</w:t>
      </w:r>
    </w:p>
    <w:p w:rsidR="00032B39" w:rsidRPr="00032B39" w:rsidRDefault="00032B39" w:rsidP="00032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39">
        <w:rPr>
          <w:rFonts w:ascii="Times New Roman" w:hAnsi="Times New Roman" w:cs="Times New Roman"/>
          <w:sz w:val="28"/>
          <w:szCs w:val="28"/>
        </w:rPr>
        <w:t xml:space="preserve">- а також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пов´язані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з контролем за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навчальною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діяльністю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32B39" w:rsidRPr="00032B39" w:rsidRDefault="00032B39" w:rsidP="00032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39">
        <w:rPr>
          <w:rFonts w:ascii="Times New Roman" w:hAnsi="Times New Roman" w:cs="Times New Roman"/>
          <w:sz w:val="28"/>
          <w:szCs w:val="28"/>
        </w:rPr>
        <w:t>Серед методів навчання, зокрема, підлягають застосуванню наступні: розповідь, пояснення, бесіда, лекція, демонстрація, спостереження, практичне заняття.</w:t>
      </w:r>
    </w:p>
    <w:p w:rsidR="00032B39" w:rsidRPr="00032B39" w:rsidRDefault="00032B39" w:rsidP="00032B39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2B39" w:rsidRPr="00032B39" w:rsidRDefault="00032B39" w:rsidP="00032B39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2B39" w:rsidRPr="00032B39" w:rsidRDefault="00032B39" w:rsidP="00032B39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2B39">
        <w:rPr>
          <w:rFonts w:ascii="Times New Roman" w:hAnsi="Times New Roman" w:cs="Times New Roman"/>
          <w:b/>
          <w:i/>
          <w:sz w:val="28"/>
          <w:szCs w:val="28"/>
        </w:rPr>
        <w:t>8. МЕТОДИ КОНТРОЛЮ</w:t>
      </w:r>
    </w:p>
    <w:p w:rsidR="00032B39" w:rsidRPr="00032B39" w:rsidRDefault="00032B39" w:rsidP="00032B39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B39" w:rsidRPr="00032B39" w:rsidRDefault="00032B39" w:rsidP="00032B39">
      <w:pPr>
        <w:tabs>
          <w:tab w:val="left" w:pos="9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2B39">
        <w:rPr>
          <w:rFonts w:ascii="Times New Roman" w:hAnsi="Times New Roman" w:cs="Times New Roman"/>
          <w:sz w:val="28"/>
          <w:szCs w:val="28"/>
        </w:rPr>
        <w:t>Поточний контроль здійснюється під час проведення практичних занять і має на меті перевірку рівня підготовленості студента до виконання конкретної роботи. Методи проведення поточного контролю під час навчальних занять визначаються кафедрою і здійснюються шляхом усного опитування студентів, проведення контрольних робіт, виконання завдань та вирішення задач із практичних проблем. Проміжний контроль здійснюється шляхом проведення модуля (модульний контроль). Підсумковий</w:t>
      </w:r>
      <w:r w:rsidRPr="00032B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32B39">
        <w:rPr>
          <w:rFonts w:ascii="Times New Roman" w:hAnsi="Times New Roman" w:cs="Times New Roman"/>
          <w:sz w:val="28"/>
          <w:szCs w:val="28"/>
        </w:rPr>
        <w:t xml:space="preserve">контроль проводиться з метою оцінювання результатів навчання шляхом проведення заліку. </w:t>
      </w:r>
    </w:p>
    <w:p w:rsidR="008D3404" w:rsidRPr="0084526E" w:rsidRDefault="008D3404" w:rsidP="008D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6E">
        <w:rPr>
          <w:rFonts w:ascii="Times New Roman" w:hAnsi="Times New Roman" w:cs="Times New Roman"/>
          <w:sz w:val="28"/>
          <w:szCs w:val="28"/>
        </w:rPr>
        <w:t>Студент може отримати максимально 50 балів за усні відповіді або виконання тестів чи контрольних робіт на практичних заняттях.</w:t>
      </w:r>
    </w:p>
    <w:p w:rsidR="008D3404" w:rsidRDefault="008D3404" w:rsidP="008D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6E">
        <w:rPr>
          <w:rFonts w:ascii="Times New Roman" w:hAnsi="Times New Roman" w:cs="Times New Roman"/>
          <w:sz w:val="28"/>
          <w:szCs w:val="28"/>
        </w:rPr>
        <w:t xml:space="preserve">Неготовність до заняття або незадовільна відповідь (розв’язання) задачі також підлягають відповідній оцінці і студенту виставляється «0» балів. Отримані у такому разі «0» балів </w:t>
      </w:r>
      <w:r>
        <w:rPr>
          <w:rFonts w:ascii="Times New Roman" w:hAnsi="Times New Roman" w:cs="Times New Roman"/>
          <w:sz w:val="28"/>
          <w:szCs w:val="28"/>
        </w:rPr>
        <w:t xml:space="preserve">потребують відпрацювання та оцінка, одержана під час відпрацювання </w:t>
      </w:r>
      <w:r w:rsidRPr="0084526E">
        <w:rPr>
          <w:rFonts w:ascii="Times New Roman" w:hAnsi="Times New Roman" w:cs="Times New Roman"/>
          <w:sz w:val="28"/>
          <w:szCs w:val="28"/>
        </w:rPr>
        <w:t>враховуються</w:t>
      </w:r>
      <w:r>
        <w:rPr>
          <w:rFonts w:ascii="Times New Roman" w:hAnsi="Times New Roman" w:cs="Times New Roman"/>
          <w:sz w:val="28"/>
          <w:szCs w:val="28"/>
        </w:rPr>
        <w:t xml:space="preserve"> при визначенні середнього балу поточної успішності</w:t>
      </w:r>
      <w:r w:rsidRPr="0084526E">
        <w:rPr>
          <w:rFonts w:ascii="Times New Roman" w:hAnsi="Times New Roman" w:cs="Times New Roman"/>
          <w:sz w:val="28"/>
          <w:szCs w:val="28"/>
        </w:rPr>
        <w:t>.</w:t>
      </w:r>
    </w:p>
    <w:p w:rsidR="00032B39" w:rsidRPr="00032B39" w:rsidRDefault="008D3404" w:rsidP="008D3404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26E">
        <w:rPr>
          <w:rFonts w:ascii="Times New Roman" w:hAnsi="Times New Roman" w:cs="Times New Roman"/>
          <w:sz w:val="28"/>
          <w:szCs w:val="28"/>
        </w:rPr>
        <w:t xml:space="preserve">Формою підсумкового контролю знань та навичок по дисципліні для студентів є </w:t>
      </w:r>
      <w:r>
        <w:rPr>
          <w:rFonts w:ascii="Times New Roman" w:hAnsi="Times New Roman" w:cs="Times New Roman"/>
          <w:sz w:val="28"/>
          <w:szCs w:val="28"/>
        </w:rPr>
        <w:t>залік, який виставляється із урахуванням поточної успішності.</w:t>
      </w:r>
    </w:p>
    <w:p w:rsidR="00032B39" w:rsidRPr="00032B39" w:rsidRDefault="00032B39" w:rsidP="00032B39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2B39" w:rsidRPr="00032B39" w:rsidRDefault="00032B39" w:rsidP="00032B39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2B39">
        <w:rPr>
          <w:rFonts w:ascii="Times New Roman" w:hAnsi="Times New Roman" w:cs="Times New Roman"/>
          <w:b/>
          <w:i/>
          <w:sz w:val="28"/>
          <w:szCs w:val="28"/>
        </w:rPr>
        <w:t>9. РОЗПОДІЛ БАЛІВ, ЯКІ ОТРИМУЮТЬ СТУДЕНТИ</w:t>
      </w:r>
    </w:p>
    <w:p w:rsidR="00032B39" w:rsidRPr="00032B39" w:rsidRDefault="00032B39" w:rsidP="00032B39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724"/>
        <w:gridCol w:w="624"/>
        <w:gridCol w:w="712"/>
        <w:gridCol w:w="799"/>
        <w:gridCol w:w="711"/>
        <w:gridCol w:w="653"/>
        <w:gridCol w:w="564"/>
        <w:gridCol w:w="565"/>
        <w:gridCol w:w="1720"/>
        <w:gridCol w:w="1922"/>
      </w:tblGrid>
      <w:tr w:rsidR="00032B39" w:rsidRPr="00032B39" w:rsidTr="004E736E">
        <w:trPr>
          <w:cantSplit/>
          <w:trHeight w:val="838"/>
        </w:trPr>
        <w:tc>
          <w:tcPr>
            <w:tcW w:w="7683" w:type="dxa"/>
            <w:gridSpan w:val="10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 xml:space="preserve">Модуль 1. </w:t>
            </w:r>
            <w:r w:rsidRPr="00032B39">
              <w:rPr>
                <w:rFonts w:ascii="Times New Roman" w:hAnsi="Times New Roman" w:cs="Times New Roman"/>
                <w:bCs/>
                <w:sz w:val="28"/>
                <w:szCs w:val="28"/>
              </w:rPr>
              <w:t>«Основи кримінально-правової кваліфікації»</w:t>
            </w:r>
          </w:p>
        </w:tc>
        <w:tc>
          <w:tcPr>
            <w:tcW w:w="1922" w:type="dxa"/>
            <w:vMerge w:val="restart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32B39" w:rsidRPr="00032B39" w:rsidTr="004E736E">
        <w:trPr>
          <w:cantSplit/>
        </w:trPr>
        <w:tc>
          <w:tcPr>
            <w:tcW w:w="611" w:type="dxa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Т1</w:t>
            </w:r>
          </w:p>
        </w:tc>
        <w:tc>
          <w:tcPr>
            <w:tcW w:w="724" w:type="dxa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Т2</w:t>
            </w:r>
          </w:p>
        </w:tc>
        <w:tc>
          <w:tcPr>
            <w:tcW w:w="624" w:type="dxa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Т3</w:t>
            </w:r>
          </w:p>
        </w:tc>
        <w:tc>
          <w:tcPr>
            <w:tcW w:w="712" w:type="dxa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Т4</w:t>
            </w:r>
          </w:p>
        </w:tc>
        <w:tc>
          <w:tcPr>
            <w:tcW w:w="799" w:type="dxa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Т5</w:t>
            </w:r>
          </w:p>
        </w:tc>
        <w:tc>
          <w:tcPr>
            <w:tcW w:w="711" w:type="dxa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Т6</w:t>
            </w:r>
          </w:p>
        </w:tc>
        <w:tc>
          <w:tcPr>
            <w:tcW w:w="653" w:type="dxa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Т7</w:t>
            </w:r>
          </w:p>
        </w:tc>
        <w:tc>
          <w:tcPr>
            <w:tcW w:w="564" w:type="dxa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Т8</w:t>
            </w:r>
          </w:p>
        </w:tc>
        <w:tc>
          <w:tcPr>
            <w:tcW w:w="565" w:type="dxa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Т9</w:t>
            </w:r>
          </w:p>
        </w:tc>
        <w:tc>
          <w:tcPr>
            <w:tcW w:w="1720" w:type="dxa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Т10</w:t>
            </w:r>
          </w:p>
        </w:tc>
        <w:tc>
          <w:tcPr>
            <w:tcW w:w="1922" w:type="dxa"/>
            <w:vMerge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B39" w:rsidRPr="00032B39" w:rsidTr="004E736E">
        <w:trPr>
          <w:cantSplit/>
        </w:trPr>
        <w:tc>
          <w:tcPr>
            <w:tcW w:w="611" w:type="dxa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4" w:type="dxa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4" w:type="dxa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2" w:type="dxa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1" w:type="dxa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3" w:type="dxa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5" w:type="dxa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0" w:type="dxa"/>
          </w:tcPr>
          <w:p w:rsidR="00032B39" w:rsidRPr="00032B39" w:rsidRDefault="00032B39" w:rsidP="004E73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2" w:type="dxa"/>
            <w:vMerge/>
          </w:tcPr>
          <w:p w:rsidR="00032B39" w:rsidRPr="00032B39" w:rsidRDefault="00032B39" w:rsidP="004E73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2B39" w:rsidRPr="00032B39" w:rsidRDefault="00032B39" w:rsidP="00032B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2B39" w:rsidRPr="00032B39" w:rsidRDefault="00032B39" w:rsidP="00032B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B39">
        <w:rPr>
          <w:rFonts w:ascii="Times New Roman" w:hAnsi="Times New Roman" w:cs="Times New Roman"/>
          <w:b/>
          <w:bCs/>
          <w:sz w:val="28"/>
          <w:szCs w:val="28"/>
        </w:rPr>
        <w:t>Шкала оцінювання: Університету, національна та ECTS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1256"/>
        <w:gridCol w:w="2590"/>
        <w:gridCol w:w="4394"/>
      </w:tblGrid>
      <w:tr w:rsidR="00032B39" w:rsidRPr="00032B39" w:rsidTr="004E736E">
        <w:trPr>
          <w:cantSplit/>
          <w:trHeight w:val="435"/>
        </w:trPr>
        <w:tc>
          <w:tcPr>
            <w:tcW w:w="1399" w:type="dxa"/>
            <w:vMerge w:val="restart"/>
            <w:vAlign w:val="center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Оцінка в балах</w:t>
            </w:r>
          </w:p>
        </w:tc>
        <w:tc>
          <w:tcPr>
            <w:tcW w:w="1256" w:type="dxa"/>
            <w:vMerge w:val="restart"/>
            <w:vAlign w:val="center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Оцінка  ECTS</w:t>
            </w:r>
          </w:p>
        </w:tc>
        <w:tc>
          <w:tcPr>
            <w:tcW w:w="2590" w:type="dxa"/>
            <w:vMerge w:val="restart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Визначення</w:t>
            </w:r>
          </w:p>
        </w:tc>
        <w:tc>
          <w:tcPr>
            <w:tcW w:w="4394" w:type="dxa"/>
            <w:vAlign w:val="center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 національною шкалою</w:t>
            </w:r>
          </w:p>
        </w:tc>
      </w:tr>
      <w:tr w:rsidR="00032B39" w:rsidRPr="00032B39" w:rsidTr="004E736E">
        <w:trPr>
          <w:cantSplit/>
          <w:trHeight w:val="450"/>
        </w:trPr>
        <w:tc>
          <w:tcPr>
            <w:tcW w:w="1399" w:type="dxa"/>
            <w:vMerge/>
            <w:vAlign w:val="center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56" w:type="dxa"/>
            <w:vMerge/>
            <w:vAlign w:val="center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Залікова оцінка</w:t>
            </w:r>
          </w:p>
        </w:tc>
      </w:tr>
      <w:tr w:rsidR="00032B39" w:rsidRPr="00032B39" w:rsidTr="004E736E">
        <w:trPr>
          <w:cantSplit/>
        </w:trPr>
        <w:tc>
          <w:tcPr>
            <w:tcW w:w="1399" w:type="dxa"/>
            <w:vAlign w:val="center"/>
          </w:tcPr>
          <w:p w:rsidR="00032B39" w:rsidRPr="00032B39" w:rsidRDefault="00032B39" w:rsidP="004E736E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90 – 100</w:t>
            </w:r>
          </w:p>
        </w:tc>
        <w:tc>
          <w:tcPr>
            <w:tcW w:w="1256" w:type="dxa"/>
            <w:vAlign w:val="center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590" w:type="dxa"/>
            <w:vMerge w:val="restart"/>
            <w:vAlign w:val="center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Зараховано</w:t>
            </w:r>
          </w:p>
        </w:tc>
        <w:tc>
          <w:tcPr>
            <w:tcW w:w="4394" w:type="dxa"/>
            <w:vMerge w:val="restart"/>
            <w:vAlign w:val="center"/>
          </w:tcPr>
          <w:p w:rsidR="00032B39" w:rsidRPr="00032B39" w:rsidRDefault="00032B39" w:rsidP="004E736E">
            <w:pPr>
              <w:pStyle w:val="3"/>
              <w:spacing w:before="0"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32B3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Зараховано</w:t>
            </w:r>
          </w:p>
        </w:tc>
      </w:tr>
      <w:tr w:rsidR="00032B39" w:rsidRPr="00032B39" w:rsidTr="004E736E">
        <w:trPr>
          <w:cantSplit/>
          <w:trHeight w:val="194"/>
        </w:trPr>
        <w:tc>
          <w:tcPr>
            <w:tcW w:w="1399" w:type="dxa"/>
            <w:vAlign w:val="center"/>
          </w:tcPr>
          <w:p w:rsidR="00032B39" w:rsidRPr="00032B39" w:rsidRDefault="00032B39" w:rsidP="004E736E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81-89</w:t>
            </w:r>
          </w:p>
        </w:tc>
        <w:tc>
          <w:tcPr>
            <w:tcW w:w="1256" w:type="dxa"/>
            <w:vAlign w:val="center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590" w:type="dxa"/>
            <w:vMerge/>
            <w:vAlign w:val="center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032B39" w:rsidRPr="00032B39" w:rsidTr="004E736E">
        <w:trPr>
          <w:cantSplit/>
        </w:trPr>
        <w:tc>
          <w:tcPr>
            <w:tcW w:w="1399" w:type="dxa"/>
            <w:vAlign w:val="center"/>
          </w:tcPr>
          <w:p w:rsidR="00032B39" w:rsidRPr="00032B39" w:rsidRDefault="00032B39" w:rsidP="004E736E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71-80</w:t>
            </w:r>
          </w:p>
        </w:tc>
        <w:tc>
          <w:tcPr>
            <w:tcW w:w="1256" w:type="dxa"/>
            <w:vAlign w:val="center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2590" w:type="dxa"/>
            <w:vMerge/>
            <w:vAlign w:val="center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032B39" w:rsidRPr="00032B39" w:rsidTr="004E736E">
        <w:trPr>
          <w:cantSplit/>
        </w:trPr>
        <w:tc>
          <w:tcPr>
            <w:tcW w:w="1399" w:type="dxa"/>
            <w:vAlign w:val="center"/>
          </w:tcPr>
          <w:p w:rsidR="00032B39" w:rsidRPr="00032B39" w:rsidRDefault="00032B39" w:rsidP="004E736E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61-70</w:t>
            </w:r>
          </w:p>
        </w:tc>
        <w:tc>
          <w:tcPr>
            <w:tcW w:w="1256" w:type="dxa"/>
            <w:vAlign w:val="center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2590" w:type="dxa"/>
            <w:vMerge/>
            <w:vAlign w:val="center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032B39" w:rsidRPr="00032B39" w:rsidTr="004E736E">
        <w:trPr>
          <w:cantSplit/>
        </w:trPr>
        <w:tc>
          <w:tcPr>
            <w:tcW w:w="1399" w:type="dxa"/>
            <w:vAlign w:val="center"/>
          </w:tcPr>
          <w:p w:rsidR="00032B39" w:rsidRPr="00032B39" w:rsidRDefault="00032B39" w:rsidP="004E736E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51-60</w:t>
            </w:r>
          </w:p>
        </w:tc>
        <w:tc>
          <w:tcPr>
            <w:tcW w:w="1256" w:type="dxa"/>
            <w:vAlign w:val="center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</w:p>
        </w:tc>
        <w:tc>
          <w:tcPr>
            <w:tcW w:w="2590" w:type="dxa"/>
            <w:vMerge/>
            <w:vAlign w:val="center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032B39" w:rsidRPr="00032B39" w:rsidTr="004E736E">
        <w:trPr>
          <w:cantSplit/>
        </w:trPr>
        <w:tc>
          <w:tcPr>
            <w:tcW w:w="1399" w:type="dxa"/>
            <w:vAlign w:val="center"/>
          </w:tcPr>
          <w:p w:rsidR="00032B39" w:rsidRPr="00032B39" w:rsidRDefault="00032B39" w:rsidP="004E736E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0-50</w:t>
            </w:r>
          </w:p>
        </w:tc>
        <w:tc>
          <w:tcPr>
            <w:tcW w:w="1256" w:type="dxa"/>
            <w:vAlign w:val="center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b/>
                <w:sz w:val="28"/>
                <w:szCs w:val="28"/>
              </w:rPr>
              <w:t>FX</w:t>
            </w:r>
          </w:p>
        </w:tc>
        <w:tc>
          <w:tcPr>
            <w:tcW w:w="2590" w:type="dxa"/>
            <w:vAlign w:val="center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Незараховано</w:t>
            </w:r>
            <w:proofErr w:type="spellEnd"/>
            <w:r w:rsidRPr="00032B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 правом перескладання</w:t>
            </w:r>
          </w:p>
        </w:tc>
        <w:tc>
          <w:tcPr>
            <w:tcW w:w="4394" w:type="dxa"/>
            <w:vAlign w:val="center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032B3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Незараховано</w:t>
            </w:r>
            <w:proofErr w:type="spellEnd"/>
          </w:p>
        </w:tc>
      </w:tr>
      <w:tr w:rsidR="00032B39" w:rsidRPr="00032B39" w:rsidTr="004E736E">
        <w:trPr>
          <w:cantSplit/>
        </w:trPr>
        <w:tc>
          <w:tcPr>
            <w:tcW w:w="1399" w:type="dxa"/>
            <w:vAlign w:val="center"/>
          </w:tcPr>
          <w:p w:rsidR="00032B39" w:rsidRPr="00032B39" w:rsidRDefault="00032B39" w:rsidP="004E736E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0-50</w:t>
            </w:r>
          </w:p>
        </w:tc>
        <w:tc>
          <w:tcPr>
            <w:tcW w:w="1256" w:type="dxa"/>
            <w:vAlign w:val="center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2590" w:type="dxa"/>
            <w:vAlign w:val="center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032B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Нез</w:t>
            </w: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араховано</w:t>
            </w:r>
            <w:proofErr w:type="spellEnd"/>
            <w:r w:rsidRPr="00032B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032B39">
              <w:rPr>
                <w:rFonts w:ascii="Times New Roman" w:hAnsi="Times New Roman" w:cs="Times New Roman"/>
                <w:sz w:val="28"/>
                <w:szCs w:val="28"/>
              </w:rPr>
              <w:t>з обов’язковим повторним вивченням дисципліни</w:t>
            </w:r>
          </w:p>
        </w:tc>
        <w:tc>
          <w:tcPr>
            <w:tcW w:w="4394" w:type="dxa"/>
            <w:vAlign w:val="center"/>
          </w:tcPr>
          <w:p w:rsidR="00032B39" w:rsidRPr="00032B39" w:rsidRDefault="00032B39" w:rsidP="004E7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32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зараховано з обов’язковим повторним вивченням дисципліни</w:t>
            </w:r>
          </w:p>
        </w:tc>
      </w:tr>
    </w:tbl>
    <w:p w:rsidR="00032B39" w:rsidRPr="00032B39" w:rsidRDefault="00032B39" w:rsidP="00032B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2B39" w:rsidRPr="00032B39" w:rsidRDefault="00032B39" w:rsidP="00032B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2B39" w:rsidRPr="00032B39" w:rsidRDefault="00032B39" w:rsidP="00032B3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90-100 </w:t>
      </w:r>
      <w:proofErr w:type="spellStart"/>
      <w:r w:rsidRPr="00032B39">
        <w:rPr>
          <w:rFonts w:ascii="Times New Roman" w:hAnsi="Times New Roman" w:cs="Times New Roman"/>
          <w:b/>
          <w:sz w:val="28"/>
          <w:szCs w:val="28"/>
          <w:lang w:val="ru-RU"/>
        </w:rPr>
        <w:t>балів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зараховано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) -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виставляється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студенту,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дав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повну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правильну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базуються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знанні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нормативно-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правових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актів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судової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практики та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спеціальної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літератури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. Прояви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уміння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набуті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знання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конкретних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суспільно-економічних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ситуацій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здібності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аналізу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даного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курсу.</w:t>
      </w:r>
    </w:p>
    <w:p w:rsidR="00032B39" w:rsidRPr="00032B39" w:rsidRDefault="00032B39" w:rsidP="00032B3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81-89 </w:t>
      </w:r>
      <w:proofErr w:type="spellStart"/>
      <w:r w:rsidRPr="00032B39">
        <w:rPr>
          <w:rFonts w:ascii="Times New Roman" w:hAnsi="Times New Roman" w:cs="Times New Roman"/>
          <w:b/>
          <w:sz w:val="28"/>
          <w:szCs w:val="28"/>
          <w:lang w:val="ru-RU"/>
        </w:rPr>
        <w:t>балів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зараховано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) -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достатньо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повно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володіє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навчальним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матеріалом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обґрунтовано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викладає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усних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виступів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письмових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відповідей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, в основному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розкриває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зміст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теоретичних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використовуючи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нормативну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обов’язкову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літературу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. Але при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викладанні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деяких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вистачає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достатньої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глибини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аргументації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допускаються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окремі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несуттєві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неточності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незначні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помилки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. Правильно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вирішив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більшість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розрахункових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тестових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. Студент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здатен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виділяти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суттєві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ознаки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вивченого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операцій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синтезу,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аналізу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виявляти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причиннонаслідкові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зв’язки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окремі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несуттєві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помилки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формувати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висновки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узагальнення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вільно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оперувати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фактами та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відомостями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32B39" w:rsidRPr="00032B39" w:rsidRDefault="00032B39" w:rsidP="00032B3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71-80 </w:t>
      </w:r>
      <w:proofErr w:type="spellStart"/>
      <w:r w:rsidRPr="00032B39">
        <w:rPr>
          <w:rFonts w:ascii="Times New Roman" w:hAnsi="Times New Roman" w:cs="Times New Roman"/>
          <w:b/>
          <w:sz w:val="28"/>
          <w:szCs w:val="28"/>
          <w:lang w:val="ru-RU"/>
        </w:rPr>
        <w:t>балів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зараховано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) -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виставляється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студенту,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дав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повну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правильну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, але не на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базується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складових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джерелах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знав нормативно-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правовий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акт та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судову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практику але не знав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міститься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спеціальній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літературі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міститься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джерелах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Однак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підсумку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повинна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базуватись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ніж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двох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базових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джерелах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32B39" w:rsidRPr="00032B39" w:rsidRDefault="00032B39" w:rsidP="00032B3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61-70 </w:t>
      </w:r>
      <w:proofErr w:type="spellStart"/>
      <w:r w:rsidRPr="00032B39">
        <w:rPr>
          <w:rFonts w:ascii="Times New Roman" w:hAnsi="Times New Roman" w:cs="Times New Roman"/>
          <w:b/>
          <w:sz w:val="28"/>
          <w:szCs w:val="28"/>
          <w:lang w:val="ru-RU"/>
        </w:rPr>
        <w:t>балів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зараховано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) -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виставляється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студенту,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не дав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вичерпної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детальної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контрольних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і яка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базується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на одному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рекомендованих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матеріалу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32B39" w:rsidRPr="00032B39" w:rsidRDefault="00032B39" w:rsidP="00032B3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51-60 </w:t>
      </w:r>
      <w:proofErr w:type="spellStart"/>
      <w:r w:rsidRPr="00032B39">
        <w:rPr>
          <w:rFonts w:ascii="Times New Roman" w:hAnsi="Times New Roman" w:cs="Times New Roman"/>
          <w:b/>
          <w:sz w:val="28"/>
          <w:szCs w:val="28"/>
          <w:lang w:val="ru-RU"/>
        </w:rPr>
        <w:t>балів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(не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зараховано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) – в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цілому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володіє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навчальним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матеріалом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викладає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основний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зміст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усних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виступів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письмових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розрахунків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, але без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глибокого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всебічного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аналізу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обґрунтування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аргументації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допускаючи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окремі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суттєві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неточності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помилки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. 17 Правильно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вирішив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половину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розрахункових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тестових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. Студент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ускладнення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lastRenderedPageBreak/>
        <w:t>під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виділення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суттєвих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ознак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вивченого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причинно-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наслідкових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зв’язків і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формулювання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висновків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32B39" w:rsidRPr="00032B39" w:rsidRDefault="00032B39" w:rsidP="00032B3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B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0-50 </w:t>
      </w:r>
      <w:proofErr w:type="spellStart"/>
      <w:r w:rsidRPr="00032B39">
        <w:rPr>
          <w:rFonts w:ascii="Times New Roman" w:hAnsi="Times New Roman" w:cs="Times New Roman"/>
          <w:b/>
          <w:sz w:val="28"/>
          <w:szCs w:val="28"/>
          <w:lang w:val="ru-RU"/>
        </w:rPr>
        <w:t>балів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незадовільно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) - не в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повному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обсязі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володіє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навчальним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матеріалом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. Фрагментарно,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поверхово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(без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аргументації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обґрунтування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викладає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усних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виступів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письмових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розрахунків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недостатньо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розкриває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зміст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теоретичних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допускаючи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суттєві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неточності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, правильно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вирішив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окремі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розрахункові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тестові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Безсистемне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відділення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випадкових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ознак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вивченого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невміння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робити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найпростіші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операції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аналізу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і синтезу;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робити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узагальнення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2B39">
        <w:rPr>
          <w:rFonts w:ascii="Times New Roman" w:hAnsi="Times New Roman" w:cs="Times New Roman"/>
          <w:sz w:val="28"/>
          <w:szCs w:val="28"/>
          <w:lang w:val="ru-RU"/>
        </w:rPr>
        <w:t>висновки</w:t>
      </w:r>
      <w:proofErr w:type="spellEnd"/>
      <w:r w:rsidRPr="00032B3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32B39" w:rsidRPr="00032B39" w:rsidRDefault="00032B39" w:rsidP="00032B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2B39" w:rsidRPr="00032B39" w:rsidRDefault="00032B39" w:rsidP="00032B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2B39" w:rsidRPr="00032B39" w:rsidRDefault="00032B39" w:rsidP="00032B39">
      <w:pPr>
        <w:widowControl w:val="0"/>
        <w:autoSpaceDE w:val="0"/>
        <w:autoSpaceDN w:val="0"/>
        <w:adjustRightInd w:val="0"/>
        <w:spacing w:after="0" w:line="240" w:lineRule="auto"/>
        <w:ind w:left="312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2B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10. МЕТОДИЧНЕ ЗАБЕЗПЕЧЕННЯ</w:t>
      </w:r>
    </w:p>
    <w:p w:rsidR="00032B39" w:rsidRPr="00032B39" w:rsidRDefault="00032B39" w:rsidP="00032B39">
      <w:pPr>
        <w:widowControl w:val="0"/>
        <w:autoSpaceDE w:val="0"/>
        <w:autoSpaceDN w:val="0"/>
        <w:adjustRightInd w:val="0"/>
        <w:spacing w:after="0" w:line="240" w:lineRule="auto"/>
        <w:ind w:left="3124"/>
        <w:rPr>
          <w:rFonts w:ascii="Times New Roman" w:hAnsi="Times New Roman" w:cs="Times New Roman"/>
          <w:sz w:val="28"/>
          <w:szCs w:val="28"/>
        </w:rPr>
      </w:pPr>
    </w:p>
    <w:p w:rsidR="00032B39" w:rsidRPr="00032B39" w:rsidRDefault="00032B39" w:rsidP="00032B39">
      <w:pPr>
        <w:widowControl w:val="0"/>
        <w:numPr>
          <w:ilvl w:val="0"/>
          <w:numId w:val="4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5" w:lineRule="auto"/>
        <w:ind w:left="364" w:hanging="364"/>
        <w:jc w:val="both"/>
        <w:rPr>
          <w:rFonts w:ascii="Times New Roman" w:hAnsi="Times New Roman" w:cs="Times New Roman"/>
          <w:sz w:val="28"/>
          <w:szCs w:val="28"/>
        </w:rPr>
      </w:pPr>
      <w:r w:rsidRPr="00032B39">
        <w:rPr>
          <w:rFonts w:ascii="Times New Roman" w:hAnsi="Times New Roman" w:cs="Times New Roman"/>
          <w:sz w:val="28"/>
          <w:szCs w:val="28"/>
        </w:rPr>
        <w:t xml:space="preserve">Бойко А.М.,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Марисюк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К.Б. Кримінологія. Програма курсу. – Львів, 2012. </w:t>
      </w:r>
    </w:p>
    <w:p w:rsidR="00032B39" w:rsidRPr="00032B39" w:rsidRDefault="00032B39" w:rsidP="00032B39">
      <w:pPr>
        <w:widowControl w:val="0"/>
        <w:numPr>
          <w:ilvl w:val="0"/>
          <w:numId w:val="4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 New Roman" w:hAnsi="Times New Roman" w:cs="Times New Roman"/>
          <w:sz w:val="28"/>
          <w:szCs w:val="28"/>
        </w:rPr>
      </w:pPr>
      <w:r w:rsidRPr="00032B39">
        <w:rPr>
          <w:rFonts w:ascii="Times New Roman" w:hAnsi="Times New Roman" w:cs="Times New Roman"/>
          <w:sz w:val="28"/>
          <w:szCs w:val="28"/>
        </w:rPr>
        <w:t xml:space="preserve">Бойко А.М.,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Марисюк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К.Б. Кримінологія. Практикум. – Львів, 2012. </w:t>
      </w:r>
    </w:p>
    <w:p w:rsidR="00032B39" w:rsidRPr="00032B39" w:rsidRDefault="00032B39" w:rsidP="00032B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032B39" w:rsidRPr="00032B39" w:rsidRDefault="00032B39" w:rsidP="00032B39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8"/>
          <w:szCs w:val="28"/>
        </w:rPr>
      </w:pPr>
    </w:p>
    <w:p w:rsidR="00032B39" w:rsidRPr="00032B39" w:rsidRDefault="00032B39" w:rsidP="00032B39">
      <w:pPr>
        <w:widowControl w:val="0"/>
        <w:autoSpaceDE w:val="0"/>
        <w:autoSpaceDN w:val="0"/>
        <w:adjustRightInd w:val="0"/>
        <w:spacing w:after="0" w:line="240" w:lineRule="auto"/>
        <w:ind w:left="29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2B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11. РЕКОМЕНДОВАНА ЛІТЕРАТУРА</w:t>
      </w:r>
    </w:p>
    <w:p w:rsidR="00032B39" w:rsidRPr="00032B39" w:rsidRDefault="00032B39" w:rsidP="00032B39">
      <w:pPr>
        <w:widowControl w:val="0"/>
        <w:autoSpaceDE w:val="0"/>
        <w:autoSpaceDN w:val="0"/>
        <w:adjustRightInd w:val="0"/>
        <w:spacing w:after="0" w:line="240" w:lineRule="auto"/>
        <w:ind w:left="2984"/>
        <w:rPr>
          <w:rFonts w:ascii="Times New Roman" w:hAnsi="Times New Roman" w:cs="Times New Roman"/>
          <w:sz w:val="28"/>
          <w:szCs w:val="28"/>
        </w:rPr>
      </w:pPr>
    </w:p>
    <w:p w:rsidR="00032B39" w:rsidRPr="00032B39" w:rsidRDefault="00032B39" w:rsidP="00032B39">
      <w:pPr>
        <w:widowControl w:val="0"/>
        <w:autoSpaceDE w:val="0"/>
        <w:autoSpaceDN w:val="0"/>
        <w:adjustRightInd w:val="0"/>
        <w:spacing w:after="0" w:line="240" w:lineRule="auto"/>
        <w:ind w:left="4404"/>
        <w:rPr>
          <w:rFonts w:ascii="Times New Roman" w:hAnsi="Times New Roman" w:cs="Times New Roman"/>
          <w:sz w:val="28"/>
          <w:szCs w:val="28"/>
        </w:rPr>
      </w:pPr>
      <w:r w:rsidRPr="00032B39">
        <w:rPr>
          <w:rFonts w:ascii="Times New Roman" w:hAnsi="Times New Roman" w:cs="Times New Roman"/>
          <w:b/>
          <w:bCs/>
          <w:sz w:val="28"/>
          <w:szCs w:val="28"/>
        </w:rPr>
        <w:t>Базова</w:t>
      </w:r>
    </w:p>
    <w:p w:rsidR="00032B39" w:rsidRPr="00032B39" w:rsidRDefault="00032B39" w:rsidP="00032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B39" w:rsidRPr="00032B39" w:rsidRDefault="00032B39" w:rsidP="00032B39">
      <w:pPr>
        <w:widowControl w:val="0"/>
        <w:numPr>
          <w:ilvl w:val="0"/>
          <w:numId w:val="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Джужа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Моісеєв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Є., Василевич В. Кримінологія. К., 2001. </w:t>
      </w:r>
    </w:p>
    <w:p w:rsidR="00032B39" w:rsidRPr="00032B39" w:rsidRDefault="00032B39" w:rsidP="00032B39">
      <w:pPr>
        <w:widowControl w:val="0"/>
        <w:numPr>
          <w:ilvl w:val="0"/>
          <w:numId w:val="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Закалюк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А. Курс сучасної української кримінології: теорія і практика: У 3-х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>. - К., 2008.</w:t>
      </w:r>
    </w:p>
    <w:p w:rsidR="00032B39" w:rsidRPr="00032B39" w:rsidRDefault="00032B39" w:rsidP="00032B39">
      <w:pPr>
        <w:widowControl w:val="0"/>
        <w:numPr>
          <w:ilvl w:val="0"/>
          <w:numId w:val="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Зелинский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Криминология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. Курс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лекций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. – Х., 1996. </w:t>
      </w:r>
    </w:p>
    <w:p w:rsidR="00032B39" w:rsidRPr="00032B39" w:rsidRDefault="00032B39" w:rsidP="00032B39">
      <w:pPr>
        <w:widowControl w:val="0"/>
        <w:numPr>
          <w:ilvl w:val="0"/>
          <w:numId w:val="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Иншаков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Зарубежная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криминология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. М., 1997. </w:t>
      </w:r>
    </w:p>
    <w:p w:rsidR="00032B39" w:rsidRPr="00032B39" w:rsidRDefault="00032B39" w:rsidP="00032B39">
      <w:pPr>
        <w:widowControl w:val="0"/>
        <w:numPr>
          <w:ilvl w:val="0"/>
          <w:numId w:val="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 New Roman" w:hAnsi="Times New Roman" w:cs="Times New Roman"/>
          <w:sz w:val="28"/>
          <w:szCs w:val="28"/>
        </w:rPr>
      </w:pPr>
      <w:r w:rsidRPr="00032B39">
        <w:rPr>
          <w:rFonts w:ascii="Times New Roman" w:hAnsi="Times New Roman" w:cs="Times New Roman"/>
          <w:sz w:val="28"/>
          <w:szCs w:val="28"/>
        </w:rPr>
        <w:t xml:space="preserve">Іванов Ю. Кримінологія: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. – К., 2006. </w:t>
      </w:r>
    </w:p>
    <w:p w:rsidR="00032B39" w:rsidRPr="00032B39" w:rsidRDefault="00032B39" w:rsidP="00032B39">
      <w:pPr>
        <w:widowControl w:val="0"/>
        <w:numPr>
          <w:ilvl w:val="0"/>
          <w:numId w:val="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Криминология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ред. В.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Кропачева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. СПб., 2002. </w:t>
      </w:r>
    </w:p>
    <w:p w:rsidR="00032B39" w:rsidRPr="00032B39" w:rsidRDefault="00032B39" w:rsidP="00032B39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8"/>
          <w:szCs w:val="28"/>
        </w:rPr>
      </w:pPr>
      <w:r w:rsidRPr="00032B39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Криминология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ред. В. Кудрявцева, В.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Эминова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>. М., 1997.</w:t>
      </w:r>
    </w:p>
    <w:p w:rsidR="00032B39" w:rsidRPr="00032B39" w:rsidRDefault="00032B39" w:rsidP="00032B3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Джужа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Моісеєв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Є., Василевич В. Кримінологія. К., 2001.</w:t>
      </w:r>
    </w:p>
    <w:p w:rsidR="00032B39" w:rsidRPr="00032B39" w:rsidRDefault="00032B39" w:rsidP="00032B3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Закалюк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А. Курс сучасної української кримінології: теорія і практика: У 3-х </w:t>
      </w:r>
    </w:p>
    <w:p w:rsidR="00032B39" w:rsidRPr="00032B39" w:rsidRDefault="00032B39" w:rsidP="00032B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>. - К., 2008.</w:t>
      </w:r>
    </w:p>
    <w:p w:rsidR="00032B39" w:rsidRPr="00032B39" w:rsidRDefault="00032B39" w:rsidP="00032B3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Зелинский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Криминология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. Курс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лекций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>. – Х., 1996.</w:t>
      </w:r>
    </w:p>
    <w:p w:rsidR="00032B39" w:rsidRPr="00032B39" w:rsidRDefault="00032B39" w:rsidP="00032B3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Иншаков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Зарубежная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криминология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>. М., 1997.</w:t>
      </w:r>
    </w:p>
    <w:p w:rsidR="00032B39" w:rsidRPr="00032B39" w:rsidRDefault="00032B39" w:rsidP="00032B3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B39">
        <w:rPr>
          <w:rFonts w:ascii="Times New Roman" w:hAnsi="Times New Roman" w:cs="Times New Roman"/>
          <w:sz w:val="28"/>
          <w:szCs w:val="28"/>
        </w:rPr>
        <w:t xml:space="preserve">Іванов Ю. Кримінологія: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>. – К., 2006.</w:t>
      </w:r>
    </w:p>
    <w:p w:rsidR="00032B39" w:rsidRPr="00032B39" w:rsidRDefault="00032B39" w:rsidP="00032B3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Криминология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ред. В.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Кропачева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>. СПб., 2002.</w:t>
      </w:r>
    </w:p>
    <w:p w:rsidR="00032B39" w:rsidRPr="00032B39" w:rsidRDefault="00032B39" w:rsidP="00032B3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Криминология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ред. В. Кудрявцева, В.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Эминова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>. М., 1997.</w:t>
      </w:r>
    </w:p>
    <w:p w:rsidR="00032B39" w:rsidRPr="00032B39" w:rsidRDefault="00032B39" w:rsidP="00032B39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8"/>
          <w:szCs w:val="28"/>
        </w:rPr>
      </w:pPr>
    </w:p>
    <w:p w:rsidR="00032B39" w:rsidRPr="00032B39" w:rsidRDefault="00032B39" w:rsidP="00032B39">
      <w:pPr>
        <w:widowControl w:val="0"/>
        <w:autoSpaceDE w:val="0"/>
        <w:autoSpaceDN w:val="0"/>
        <w:adjustRightInd w:val="0"/>
        <w:spacing w:after="0" w:line="240" w:lineRule="auto"/>
        <w:ind w:left="4144"/>
        <w:rPr>
          <w:rFonts w:ascii="Times New Roman" w:hAnsi="Times New Roman" w:cs="Times New Roman"/>
          <w:b/>
          <w:bCs/>
          <w:sz w:val="28"/>
          <w:szCs w:val="28"/>
        </w:rPr>
      </w:pPr>
    </w:p>
    <w:p w:rsidR="00032B39" w:rsidRPr="00032B39" w:rsidRDefault="00032B39" w:rsidP="00032B39">
      <w:pPr>
        <w:widowControl w:val="0"/>
        <w:autoSpaceDE w:val="0"/>
        <w:autoSpaceDN w:val="0"/>
        <w:adjustRightInd w:val="0"/>
        <w:spacing w:after="0" w:line="240" w:lineRule="auto"/>
        <w:ind w:left="4144"/>
        <w:rPr>
          <w:rFonts w:ascii="Times New Roman" w:hAnsi="Times New Roman" w:cs="Times New Roman"/>
          <w:b/>
          <w:bCs/>
          <w:sz w:val="28"/>
          <w:szCs w:val="28"/>
        </w:rPr>
      </w:pPr>
    </w:p>
    <w:p w:rsidR="00032B39" w:rsidRPr="00032B39" w:rsidRDefault="00032B39" w:rsidP="00032B39">
      <w:pPr>
        <w:widowControl w:val="0"/>
        <w:autoSpaceDE w:val="0"/>
        <w:autoSpaceDN w:val="0"/>
        <w:adjustRightInd w:val="0"/>
        <w:spacing w:after="0" w:line="240" w:lineRule="auto"/>
        <w:ind w:left="4144"/>
        <w:rPr>
          <w:rFonts w:ascii="Times New Roman" w:hAnsi="Times New Roman" w:cs="Times New Roman"/>
          <w:sz w:val="28"/>
          <w:szCs w:val="28"/>
        </w:rPr>
      </w:pPr>
      <w:r w:rsidRPr="00032B39">
        <w:rPr>
          <w:rFonts w:ascii="Times New Roman" w:hAnsi="Times New Roman" w:cs="Times New Roman"/>
          <w:b/>
          <w:bCs/>
          <w:sz w:val="28"/>
          <w:szCs w:val="28"/>
        </w:rPr>
        <w:t>Допоміжна</w:t>
      </w:r>
    </w:p>
    <w:p w:rsidR="00032B39" w:rsidRPr="00032B39" w:rsidRDefault="00032B39" w:rsidP="00032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B39" w:rsidRPr="00032B39" w:rsidRDefault="00032B39" w:rsidP="00032B39">
      <w:pPr>
        <w:widowControl w:val="0"/>
        <w:numPr>
          <w:ilvl w:val="0"/>
          <w:numId w:val="6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Арєшкіна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С. Суб’єктивна сторона розкрадання наркотичних засобів, психотропних речовин // Право України. – 2007. - №7. </w:t>
      </w:r>
    </w:p>
    <w:p w:rsidR="00032B39" w:rsidRPr="00032B39" w:rsidRDefault="00032B39" w:rsidP="00032B39">
      <w:pPr>
        <w:widowControl w:val="0"/>
        <w:numPr>
          <w:ilvl w:val="0"/>
          <w:numId w:val="6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 New Roman" w:hAnsi="Times New Roman" w:cs="Times New Roman"/>
          <w:sz w:val="28"/>
          <w:szCs w:val="28"/>
        </w:rPr>
      </w:pPr>
      <w:r w:rsidRPr="00032B39">
        <w:rPr>
          <w:rFonts w:ascii="Times New Roman" w:hAnsi="Times New Roman" w:cs="Times New Roman"/>
          <w:sz w:val="28"/>
          <w:szCs w:val="28"/>
        </w:rPr>
        <w:t xml:space="preserve">Бойко А. Детермінація економічної злочинності в Україні в умовах переходу до ринкової економіки (теоретико-кримінологічне дослідження). – Львів, </w:t>
      </w:r>
      <w:r w:rsidRPr="00032B39">
        <w:rPr>
          <w:rFonts w:ascii="Times New Roman" w:hAnsi="Times New Roman" w:cs="Times New Roman"/>
          <w:sz w:val="28"/>
          <w:szCs w:val="28"/>
        </w:rPr>
        <w:lastRenderedPageBreak/>
        <w:t xml:space="preserve">2008. </w:t>
      </w:r>
    </w:p>
    <w:p w:rsidR="00032B39" w:rsidRPr="00032B39" w:rsidRDefault="00032B39" w:rsidP="00032B39">
      <w:pPr>
        <w:widowControl w:val="0"/>
        <w:numPr>
          <w:ilvl w:val="0"/>
          <w:numId w:val="6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Бугера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О. Проблеми використання засобів масової інформації для запобігання злочинності неповнолітніх // Право України. – 2007. - №4. </w:t>
      </w:r>
    </w:p>
    <w:p w:rsidR="00032B39" w:rsidRPr="00032B39" w:rsidRDefault="00032B39" w:rsidP="00032B39">
      <w:pPr>
        <w:widowControl w:val="0"/>
        <w:numPr>
          <w:ilvl w:val="0"/>
          <w:numId w:val="6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 New Roman" w:hAnsi="Times New Roman" w:cs="Times New Roman"/>
          <w:sz w:val="28"/>
          <w:szCs w:val="28"/>
        </w:rPr>
      </w:pPr>
      <w:r w:rsidRPr="00032B39">
        <w:rPr>
          <w:rFonts w:ascii="Times New Roman" w:hAnsi="Times New Roman" w:cs="Times New Roman"/>
          <w:sz w:val="28"/>
          <w:szCs w:val="28"/>
        </w:rPr>
        <w:t xml:space="preserve">Віденська Е.,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Дідоренко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Е.,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Розовський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Б., Чалий В. Кримінологія: традиції і новації // Право України. – 1999. – №6. </w:t>
      </w:r>
    </w:p>
    <w:p w:rsidR="00032B39" w:rsidRPr="00032B39" w:rsidRDefault="00032B39" w:rsidP="00032B39">
      <w:pPr>
        <w:widowControl w:val="0"/>
        <w:numPr>
          <w:ilvl w:val="0"/>
          <w:numId w:val="6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 New Roman" w:hAnsi="Times New Roman" w:cs="Times New Roman"/>
          <w:sz w:val="28"/>
          <w:szCs w:val="28"/>
        </w:rPr>
      </w:pPr>
      <w:r w:rsidRPr="00032B39">
        <w:rPr>
          <w:rFonts w:ascii="Times New Roman" w:hAnsi="Times New Roman" w:cs="Times New Roman"/>
          <w:sz w:val="28"/>
          <w:szCs w:val="28"/>
        </w:rPr>
        <w:t xml:space="preserve">Герасименко Л. Особливості детермінації злочинної поведінки неповнолітніх // Науковий вісник Київського національного університету внутрішніх справ. – 2006. - №2. </w:t>
      </w:r>
    </w:p>
    <w:p w:rsidR="00032B39" w:rsidRPr="00032B39" w:rsidRDefault="00032B39" w:rsidP="00032B39">
      <w:pPr>
        <w:widowControl w:val="0"/>
        <w:numPr>
          <w:ilvl w:val="0"/>
          <w:numId w:val="6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 New Roman" w:hAnsi="Times New Roman" w:cs="Times New Roman"/>
          <w:sz w:val="28"/>
          <w:szCs w:val="28"/>
        </w:rPr>
      </w:pPr>
      <w:r w:rsidRPr="00032B39">
        <w:rPr>
          <w:rFonts w:ascii="Times New Roman" w:hAnsi="Times New Roman" w:cs="Times New Roman"/>
          <w:sz w:val="28"/>
          <w:szCs w:val="28"/>
        </w:rPr>
        <w:t xml:space="preserve">Голина В.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Криминологическая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профилактика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предотвращение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пресечение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преступлений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. К., 1989. </w:t>
      </w:r>
    </w:p>
    <w:p w:rsidR="00032B39" w:rsidRPr="00032B39" w:rsidRDefault="00032B39" w:rsidP="00032B39">
      <w:pPr>
        <w:widowControl w:val="0"/>
        <w:numPr>
          <w:ilvl w:val="0"/>
          <w:numId w:val="6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 New Roman" w:hAnsi="Times New Roman" w:cs="Times New Roman"/>
          <w:sz w:val="28"/>
          <w:szCs w:val="28"/>
        </w:rPr>
      </w:pPr>
      <w:r w:rsidRPr="00032B39">
        <w:rPr>
          <w:rFonts w:ascii="Times New Roman" w:hAnsi="Times New Roman" w:cs="Times New Roman"/>
          <w:sz w:val="28"/>
          <w:szCs w:val="28"/>
        </w:rPr>
        <w:t xml:space="preserve">Голина В.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Преступность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понятие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реальность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// Проблеми законності.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Харьков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, 1997. –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. 32. </w:t>
      </w:r>
    </w:p>
    <w:p w:rsidR="00032B39" w:rsidRPr="00032B39" w:rsidRDefault="00032B39" w:rsidP="00032B39">
      <w:pPr>
        <w:widowControl w:val="0"/>
        <w:numPr>
          <w:ilvl w:val="0"/>
          <w:numId w:val="7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Голіна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В. Запобігання злочинності в Україні. – Х., 2007. </w:t>
      </w:r>
    </w:p>
    <w:p w:rsidR="00032B39" w:rsidRPr="00032B39" w:rsidRDefault="00032B39" w:rsidP="00032B39">
      <w:pPr>
        <w:widowControl w:val="0"/>
        <w:numPr>
          <w:ilvl w:val="0"/>
          <w:numId w:val="7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Гурджі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Ю. Проблеми правового становища жертви злочину у кримінальному судочинстві // Вісник Верховного суду України. – 1999. – №4.</w:t>
      </w:r>
    </w:p>
    <w:p w:rsidR="00032B39" w:rsidRPr="00032B39" w:rsidRDefault="00032B39" w:rsidP="00032B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4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32B39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Джужа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О., Кирилюк А. Сучасний погляд на розвиток кримінології // Право України. – 2003. – №2.</w:t>
      </w:r>
    </w:p>
    <w:p w:rsidR="00032B39" w:rsidRPr="00032B39" w:rsidRDefault="00032B39" w:rsidP="00032B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4" w:hanging="360"/>
        <w:jc w:val="both"/>
        <w:rPr>
          <w:rFonts w:ascii="Times New Roman" w:hAnsi="Times New Roman" w:cs="Times New Roman"/>
          <w:sz w:val="28"/>
          <w:szCs w:val="28"/>
        </w:rPr>
      </w:pPr>
      <w:r w:rsidRPr="00032B39">
        <w:rPr>
          <w:rFonts w:ascii="Times New Roman" w:hAnsi="Times New Roman" w:cs="Times New Roman"/>
          <w:sz w:val="28"/>
          <w:szCs w:val="28"/>
        </w:rPr>
        <w:t>11. 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Джужа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О., Чернявський С. Місце і роль кримінологічних досліджень у протидії економічній злочинності в Україні // Науковий вісник НАВСУ. –2005. - №1.</w:t>
      </w:r>
    </w:p>
    <w:p w:rsidR="00032B39" w:rsidRPr="00032B39" w:rsidRDefault="00032B39" w:rsidP="00032B39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z w:val="28"/>
          <w:szCs w:val="28"/>
        </w:rPr>
      </w:pPr>
      <w:r w:rsidRPr="00032B39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Закалюк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 А.  Про  запровадження  в  Україні  кримінологічної  експертизи  //</w:t>
      </w:r>
    </w:p>
    <w:p w:rsidR="00032B39" w:rsidRPr="00032B39" w:rsidRDefault="00032B39" w:rsidP="00032B39">
      <w:pPr>
        <w:widowControl w:val="0"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 w:cs="Times New Roman"/>
          <w:sz w:val="28"/>
          <w:szCs w:val="28"/>
        </w:rPr>
      </w:pPr>
      <w:r w:rsidRPr="00032B39">
        <w:rPr>
          <w:rFonts w:ascii="Times New Roman" w:hAnsi="Times New Roman" w:cs="Times New Roman"/>
          <w:sz w:val="28"/>
          <w:szCs w:val="28"/>
        </w:rPr>
        <w:t>Право України. – 1999. – №7.</w:t>
      </w:r>
    </w:p>
    <w:p w:rsidR="00032B39" w:rsidRPr="00032B39" w:rsidRDefault="00032B39" w:rsidP="00032B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4" w:hanging="360"/>
        <w:jc w:val="both"/>
        <w:rPr>
          <w:rFonts w:ascii="Times New Roman" w:hAnsi="Times New Roman" w:cs="Times New Roman"/>
          <w:sz w:val="28"/>
          <w:szCs w:val="28"/>
        </w:rPr>
      </w:pPr>
      <w:r w:rsidRPr="00032B39">
        <w:rPr>
          <w:rFonts w:ascii="Times New Roman" w:hAnsi="Times New Roman" w:cs="Times New Roman"/>
          <w:sz w:val="28"/>
          <w:szCs w:val="28"/>
        </w:rPr>
        <w:t>13. 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Заросинський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Ю.,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Заросинський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О. Наркоманія: стан і проблеми боротьби з нею на сучасному етапі // Право України. – 2007. - №8.</w:t>
      </w:r>
    </w:p>
    <w:p w:rsidR="00032B39" w:rsidRPr="00032B39" w:rsidRDefault="00032B39" w:rsidP="00032B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4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32B39">
        <w:rPr>
          <w:rFonts w:ascii="Times New Roman" w:hAnsi="Times New Roman" w:cs="Times New Roman"/>
          <w:sz w:val="28"/>
          <w:szCs w:val="28"/>
        </w:rPr>
        <w:t>14. Зелінський А. Перспективи подальшого розвитку кримінології // Право України. – 2001. – №1.</w:t>
      </w:r>
    </w:p>
    <w:p w:rsidR="00032B39" w:rsidRPr="00032B39" w:rsidRDefault="00032B39" w:rsidP="00032B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4" w:right="6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32B39">
        <w:rPr>
          <w:rFonts w:ascii="Times New Roman" w:hAnsi="Times New Roman" w:cs="Times New Roman"/>
          <w:sz w:val="28"/>
          <w:szCs w:val="28"/>
        </w:rPr>
        <w:t xml:space="preserve">15. Козлова Т.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Профилактика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правонарушений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>. К., 1990.</w:t>
      </w:r>
    </w:p>
    <w:p w:rsidR="00032B39" w:rsidRPr="00032B39" w:rsidRDefault="00032B39" w:rsidP="00032B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4" w:hanging="360"/>
        <w:jc w:val="both"/>
        <w:rPr>
          <w:rFonts w:ascii="Times New Roman" w:hAnsi="Times New Roman" w:cs="Times New Roman"/>
          <w:sz w:val="28"/>
          <w:szCs w:val="28"/>
        </w:rPr>
      </w:pPr>
      <w:r w:rsidRPr="00032B39">
        <w:rPr>
          <w:rFonts w:ascii="Times New Roman" w:hAnsi="Times New Roman" w:cs="Times New Roman"/>
          <w:sz w:val="28"/>
          <w:szCs w:val="28"/>
        </w:rPr>
        <w:t xml:space="preserve">16. Коноваленко О.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Корисливо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>-насильницькі злочини проти власності: їх кількісно-якісний аналіз // Право України. – 2006. - №2.</w:t>
      </w:r>
    </w:p>
    <w:p w:rsidR="00032B39" w:rsidRPr="00032B39" w:rsidRDefault="00032B39" w:rsidP="00032B39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z w:val="28"/>
          <w:szCs w:val="28"/>
        </w:rPr>
      </w:pPr>
      <w:r w:rsidRPr="00032B39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Литвак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О. Злочинність, її причини та профілактика. К., 1997.</w:t>
      </w:r>
    </w:p>
    <w:p w:rsidR="00032B39" w:rsidRPr="00032B39" w:rsidRDefault="00032B39" w:rsidP="00032B39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z w:val="28"/>
          <w:szCs w:val="28"/>
        </w:rPr>
      </w:pPr>
      <w:r w:rsidRPr="00032B39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Литвак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О. Кримінологія необережності // Право України. – 1998. – №3.</w:t>
      </w:r>
    </w:p>
    <w:p w:rsidR="00032B39" w:rsidRPr="00032B39" w:rsidRDefault="00032B39" w:rsidP="00032B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4" w:hanging="360"/>
        <w:jc w:val="both"/>
        <w:rPr>
          <w:rFonts w:ascii="Times New Roman" w:hAnsi="Times New Roman" w:cs="Times New Roman"/>
          <w:sz w:val="28"/>
          <w:szCs w:val="28"/>
        </w:rPr>
      </w:pPr>
      <w:r w:rsidRPr="00032B39">
        <w:rPr>
          <w:rFonts w:ascii="Times New Roman" w:hAnsi="Times New Roman" w:cs="Times New Roman"/>
          <w:sz w:val="28"/>
          <w:szCs w:val="28"/>
        </w:rPr>
        <w:t>19. 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Медицький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І. Вплив соціальних факторів на злочинність в умовах становлення незалежної Української держави. – Івано-Франківськ, 2007.</w:t>
      </w:r>
    </w:p>
    <w:p w:rsidR="00032B39" w:rsidRPr="00032B39" w:rsidRDefault="00032B39" w:rsidP="00032B39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z w:val="28"/>
          <w:szCs w:val="28"/>
        </w:rPr>
      </w:pPr>
      <w:r w:rsidRPr="00032B39">
        <w:rPr>
          <w:rFonts w:ascii="Times New Roman" w:hAnsi="Times New Roman" w:cs="Times New Roman"/>
          <w:sz w:val="28"/>
          <w:szCs w:val="28"/>
        </w:rPr>
        <w:t>20. Михайлов О. Причини наркотизму і його профілактика. – Ужгород, 2008.</w:t>
      </w:r>
    </w:p>
    <w:p w:rsidR="00032B39" w:rsidRPr="00032B39" w:rsidRDefault="00032B39" w:rsidP="00032B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4" w:hanging="360"/>
        <w:jc w:val="both"/>
        <w:rPr>
          <w:rFonts w:ascii="Times New Roman" w:hAnsi="Times New Roman" w:cs="Times New Roman"/>
          <w:sz w:val="28"/>
          <w:szCs w:val="28"/>
        </w:rPr>
      </w:pPr>
      <w:r w:rsidRPr="00032B39">
        <w:rPr>
          <w:rFonts w:ascii="Times New Roman" w:hAnsi="Times New Roman" w:cs="Times New Roman"/>
          <w:sz w:val="28"/>
          <w:szCs w:val="28"/>
        </w:rPr>
        <w:t xml:space="preserve">21. Михайлов О.,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Лихолоб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В. Профілактика насильницьких злочинів органами внутрішніх справ. К., 1993.</w:t>
      </w:r>
    </w:p>
    <w:p w:rsidR="00032B39" w:rsidRPr="00032B39" w:rsidRDefault="00032B39" w:rsidP="00032B39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z w:val="28"/>
          <w:szCs w:val="28"/>
        </w:rPr>
      </w:pPr>
      <w:r w:rsidRPr="00032B39">
        <w:rPr>
          <w:rFonts w:ascii="Times New Roman" w:hAnsi="Times New Roman" w:cs="Times New Roman"/>
          <w:sz w:val="28"/>
          <w:szCs w:val="28"/>
        </w:rPr>
        <w:t>22. Михайлова   Т.   Причини   та   умови   організованої   злочинності   //</w:t>
      </w:r>
    </w:p>
    <w:p w:rsidR="00032B39" w:rsidRPr="00032B39" w:rsidRDefault="00032B39" w:rsidP="00032B39">
      <w:pPr>
        <w:widowControl w:val="0"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Придніпровский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науковий вісник. – 1997. – №2.</w:t>
      </w:r>
    </w:p>
    <w:p w:rsidR="00032B39" w:rsidRPr="00032B39" w:rsidRDefault="00032B39" w:rsidP="00032B39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z w:val="28"/>
          <w:szCs w:val="28"/>
        </w:rPr>
        <w:sectPr w:rsidR="00032B39" w:rsidRPr="00032B39" w:rsidSect="004E736E">
          <w:type w:val="continuous"/>
          <w:pgSz w:w="11906" w:h="16838"/>
          <w:pgMar w:top="842" w:right="840" w:bottom="451" w:left="1416" w:header="720" w:footer="720" w:gutter="0"/>
          <w:cols w:space="720" w:equalWidth="0">
            <w:col w:w="9644"/>
          </w:cols>
          <w:noEndnote/>
        </w:sectPr>
      </w:pPr>
      <w:r w:rsidRPr="00032B39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Мінченко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С. Методологічні аспекти аналізу злочинності в регіоні // Право України. – 2001. - № 4.</w:t>
      </w:r>
    </w:p>
    <w:p w:rsidR="00032B39" w:rsidRPr="00032B39" w:rsidRDefault="00032B39" w:rsidP="00032B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32B39">
        <w:rPr>
          <w:rFonts w:ascii="Times New Roman" w:hAnsi="Times New Roman" w:cs="Times New Roman"/>
          <w:sz w:val="28"/>
          <w:szCs w:val="28"/>
        </w:rPr>
        <w:lastRenderedPageBreak/>
        <w:t>24. 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Панов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Н. И.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Понятие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насильственного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преступления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законодательству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Украины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/ Проблеми боротьби з насильницькою злочинністю в Україні. – X., 2001.</w:t>
      </w:r>
    </w:p>
    <w:p w:rsidR="00032B39" w:rsidRPr="00032B39" w:rsidRDefault="00032B39" w:rsidP="00032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39">
        <w:rPr>
          <w:rFonts w:ascii="Times New Roman" w:hAnsi="Times New Roman" w:cs="Times New Roman"/>
          <w:sz w:val="28"/>
          <w:szCs w:val="28"/>
        </w:rPr>
        <w:t>25. Питання боротьби зі злочинністю: Збірник наукових праць. Випуск 14 / Ред.</w:t>
      </w:r>
    </w:p>
    <w:p w:rsidR="00032B39" w:rsidRPr="00032B39" w:rsidRDefault="00032B39" w:rsidP="00032B3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кол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.: Ю.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Баулін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та ін.. – Х., 2007.</w:t>
      </w:r>
    </w:p>
    <w:p w:rsidR="00032B39" w:rsidRPr="00032B39" w:rsidRDefault="00032B39" w:rsidP="00032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39">
        <w:rPr>
          <w:rFonts w:ascii="Times New Roman" w:hAnsi="Times New Roman" w:cs="Times New Roman"/>
          <w:sz w:val="28"/>
          <w:szCs w:val="28"/>
        </w:rPr>
        <w:t>26. Поклад  В.  Методологія  і  методика  вивчення  латентної  злочинності.  –</w:t>
      </w:r>
    </w:p>
    <w:p w:rsidR="00032B39" w:rsidRPr="00032B39" w:rsidRDefault="00032B39" w:rsidP="00032B3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32B39">
        <w:rPr>
          <w:rFonts w:ascii="Times New Roman" w:hAnsi="Times New Roman" w:cs="Times New Roman"/>
          <w:sz w:val="28"/>
          <w:szCs w:val="28"/>
        </w:rPr>
        <w:t>Луганськ: Луганський державний університет внутрішніх справ, 2007. – 47 с.</w:t>
      </w:r>
    </w:p>
    <w:p w:rsidR="00032B39" w:rsidRPr="00032B39" w:rsidRDefault="00032B39" w:rsidP="00032B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32B39">
        <w:rPr>
          <w:rFonts w:ascii="Times New Roman" w:hAnsi="Times New Roman" w:cs="Times New Roman"/>
          <w:sz w:val="28"/>
          <w:szCs w:val="28"/>
        </w:rPr>
        <w:t>27. Попович В. Теоретико-методологічний рівень розробки проблеми латентності злочинів // Право України. – 1999. – №11.</w:t>
      </w:r>
    </w:p>
    <w:p w:rsidR="00032B39" w:rsidRPr="00032B39" w:rsidRDefault="00032B39" w:rsidP="00032B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32B39">
        <w:rPr>
          <w:rFonts w:ascii="Times New Roman" w:hAnsi="Times New Roman" w:cs="Times New Roman"/>
          <w:sz w:val="28"/>
          <w:szCs w:val="28"/>
        </w:rPr>
        <w:t>28. 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Расюк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Е. Контроль за виконанням програм, спрямованих на запобігання вживанню наркотиків // Право України. – 2003. - №11.</w:t>
      </w:r>
    </w:p>
    <w:p w:rsidR="00032B39" w:rsidRPr="00032B39" w:rsidRDefault="00032B39" w:rsidP="00032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39">
        <w:rPr>
          <w:rFonts w:ascii="Times New Roman" w:hAnsi="Times New Roman" w:cs="Times New Roman"/>
          <w:sz w:val="28"/>
          <w:szCs w:val="28"/>
        </w:rPr>
        <w:t>29. Савченко  О.  Особливості  боротьби  зі  злочинністю  в  податковій  сфері  //</w:t>
      </w:r>
    </w:p>
    <w:p w:rsidR="00032B39" w:rsidRPr="00032B39" w:rsidRDefault="00032B39" w:rsidP="00032B3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32B39">
        <w:rPr>
          <w:rFonts w:ascii="Times New Roman" w:hAnsi="Times New Roman" w:cs="Times New Roman"/>
          <w:sz w:val="28"/>
          <w:szCs w:val="28"/>
        </w:rPr>
        <w:t>Право України. – 1999. – №9.</w:t>
      </w:r>
    </w:p>
    <w:p w:rsidR="00032B39" w:rsidRPr="00032B39" w:rsidRDefault="00032B39" w:rsidP="00032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39"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Туляков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 В. 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Виктимология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социальные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криминологические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проблемы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>. Одесса, 2000.</w:t>
      </w:r>
    </w:p>
    <w:p w:rsidR="00032B39" w:rsidRPr="00032B39" w:rsidRDefault="00032B39" w:rsidP="00032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39"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Филонов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 В. 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Актуальные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проблемы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современной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криминологии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Донецк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>, 1997.</w:t>
      </w:r>
    </w:p>
    <w:p w:rsidR="00032B39" w:rsidRPr="00032B39" w:rsidRDefault="00032B39" w:rsidP="00032B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2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32B39">
        <w:rPr>
          <w:rFonts w:ascii="Times New Roman" w:hAnsi="Times New Roman" w:cs="Times New Roman"/>
          <w:sz w:val="28"/>
          <w:szCs w:val="28"/>
        </w:rPr>
        <w:t>32. 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Хахулин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Организационно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структурные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правосубъектные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предпосылки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экономических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преступлений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Тезисы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докладов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выступлений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рекомендации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“круглого стола”.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Донецк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, 16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ноября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1995г.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Донецк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>, 1996.</w:t>
      </w:r>
    </w:p>
    <w:p w:rsidR="00032B39" w:rsidRPr="00032B39" w:rsidRDefault="00032B39" w:rsidP="00032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39">
        <w:rPr>
          <w:rFonts w:ascii="Times New Roman" w:hAnsi="Times New Roman" w:cs="Times New Roman"/>
          <w:sz w:val="28"/>
          <w:szCs w:val="28"/>
        </w:rPr>
        <w:t xml:space="preserve">33. Чуб В.,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Судаков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О. Економічні злочини в Україні і їх головні детермінанти</w:t>
      </w:r>
    </w:p>
    <w:p w:rsidR="00032B39" w:rsidRPr="00032B39" w:rsidRDefault="00032B39" w:rsidP="00032B3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32B39">
        <w:rPr>
          <w:rFonts w:ascii="Times New Roman" w:hAnsi="Times New Roman" w:cs="Times New Roman"/>
          <w:sz w:val="28"/>
          <w:szCs w:val="28"/>
        </w:rPr>
        <w:t xml:space="preserve">// 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Тезисы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докладов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выступлений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рекомендации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 “круглого  стола”.</w:t>
      </w:r>
    </w:p>
    <w:p w:rsidR="00032B39" w:rsidRPr="00032B39" w:rsidRDefault="00032B39" w:rsidP="00032B3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Донецк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, 16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ноября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1995г.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Донецк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>, 1996.</w:t>
      </w:r>
    </w:p>
    <w:p w:rsidR="00032B39" w:rsidRPr="00032B39" w:rsidRDefault="00032B39" w:rsidP="00032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B39">
        <w:rPr>
          <w:rFonts w:ascii="Times New Roman" w:hAnsi="Times New Roman" w:cs="Times New Roman"/>
          <w:sz w:val="28"/>
          <w:szCs w:val="28"/>
        </w:rPr>
        <w:t>34. Шаповалов В. Кримінологічний моніторинг щодо посилення кримінально-</w:t>
      </w:r>
    </w:p>
    <w:p w:rsidR="00032B39" w:rsidRPr="00032B39" w:rsidRDefault="00032B39" w:rsidP="00032B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20"/>
        <w:jc w:val="both"/>
        <w:rPr>
          <w:rFonts w:ascii="Times New Roman" w:hAnsi="Times New Roman" w:cs="Times New Roman"/>
          <w:sz w:val="28"/>
          <w:szCs w:val="28"/>
        </w:rPr>
      </w:pPr>
      <w:r w:rsidRPr="00032B39">
        <w:rPr>
          <w:rFonts w:ascii="Times New Roman" w:hAnsi="Times New Roman" w:cs="Times New Roman"/>
          <w:sz w:val="28"/>
          <w:szCs w:val="28"/>
        </w:rPr>
        <w:t>правових заходів державного контролю у протидії злочинності, пов’язаної з обігом психотропних речовин // Вісник прокуратури. – 2007. – №7.</w:t>
      </w:r>
    </w:p>
    <w:p w:rsidR="00032B39" w:rsidRDefault="00032B39" w:rsidP="008D34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20" w:hanging="360"/>
        <w:jc w:val="both"/>
        <w:rPr>
          <w:rFonts w:ascii="Times New Roman" w:hAnsi="Times New Roman"/>
          <w:sz w:val="24"/>
          <w:szCs w:val="24"/>
        </w:rPr>
      </w:pPr>
      <w:r w:rsidRPr="00032B39">
        <w:rPr>
          <w:rFonts w:ascii="Times New Roman" w:hAnsi="Times New Roman" w:cs="Times New Roman"/>
          <w:sz w:val="28"/>
          <w:szCs w:val="28"/>
        </w:rPr>
        <w:t xml:space="preserve">35.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Шумський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П., </w:t>
      </w:r>
      <w:proofErr w:type="spellStart"/>
      <w:r w:rsidRPr="00032B39">
        <w:rPr>
          <w:rFonts w:ascii="Times New Roman" w:hAnsi="Times New Roman" w:cs="Times New Roman"/>
          <w:sz w:val="28"/>
          <w:szCs w:val="28"/>
        </w:rPr>
        <w:t>Пришко</w:t>
      </w:r>
      <w:proofErr w:type="spellEnd"/>
      <w:r w:rsidRPr="00032B39">
        <w:rPr>
          <w:rFonts w:ascii="Times New Roman" w:hAnsi="Times New Roman" w:cs="Times New Roman"/>
          <w:sz w:val="28"/>
          <w:szCs w:val="28"/>
        </w:rPr>
        <w:t xml:space="preserve"> А. Корупція та організована злочинність: деякі міркування щодо їх подолання // Прав</w:t>
      </w:r>
      <w:r w:rsidR="008D3404">
        <w:rPr>
          <w:rFonts w:ascii="Times New Roman" w:hAnsi="Times New Roman" w:cs="Times New Roman"/>
          <w:sz w:val="28"/>
          <w:szCs w:val="28"/>
        </w:rPr>
        <w:t>о України. – 1998. – №6</w:t>
      </w:r>
    </w:p>
    <w:sectPr w:rsidR="00032B39" w:rsidSect="00E305FC">
      <w:headerReference w:type="default" r:id="rId7"/>
      <w:footerReference w:type="default" r:id="rId8"/>
      <w:pgSz w:w="11906" w:h="16838"/>
      <w:pgMar w:top="674" w:right="850" w:bottom="850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2E4B" w:rsidRDefault="00A62E4B" w:rsidP="00AF56BC">
      <w:pPr>
        <w:spacing w:after="0" w:line="240" w:lineRule="auto"/>
      </w:pPr>
      <w:r>
        <w:separator/>
      </w:r>
    </w:p>
  </w:endnote>
  <w:endnote w:type="continuationSeparator" w:id="0">
    <w:p w:rsidR="00A62E4B" w:rsidRDefault="00A62E4B" w:rsidP="00AF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736E" w:rsidRDefault="004E736E">
    <w:pPr>
      <w:pStyle w:val="a6"/>
      <w:jc w:val="right"/>
    </w:pPr>
  </w:p>
  <w:p w:rsidR="004E736E" w:rsidRDefault="004E73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2E4B" w:rsidRDefault="00A62E4B" w:rsidP="00AF56BC">
      <w:pPr>
        <w:spacing w:after="0" w:line="240" w:lineRule="auto"/>
      </w:pPr>
      <w:r>
        <w:separator/>
      </w:r>
    </w:p>
  </w:footnote>
  <w:footnote w:type="continuationSeparator" w:id="0">
    <w:p w:rsidR="00A62E4B" w:rsidRDefault="00A62E4B" w:rsidP="00AF5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4103609"/>
      <w:docPartObj>
        <w:docPartGallery w:val="Page Numbers (Top of Page)"/>
        <w:docPartUnique/>
      </w:docPartObj>
    </w:sdtPr>
    <w:sdtEndPr/>
    <w:sdtContent>
      <w:p w:rsidR="004E736E" w:rsidRDefault="004E736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4E736E" w:rsidRDefault="004E736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53C"/>
    <w:multiLevelType w:val="hybridMultilevel"/>
    <w:tmpl w:val="00007E87"/>
    <w:lvl w:ilvl="0" w:tplc="0000390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1BB"/>
    <w:multiLevelType w:val="hybridMultilevel"/>
    <w:tmpl w:val="000026E9"/>
    <w:lvl w:ilvl="0" w:tplc="000001E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D80528A"/>
    <w:multiLevelType w:val="hybridMultilevel"/>
    <w:tmpl w:val="5DBA195C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8077E55"/>
    <w:multiLevelType w:val="hybridMultilevel"/>
    <w:tmpl w:val="C89A3812"/>
    <w:lvl w:ilvl="0" w:tplc="D15E9C60">
      <w:start w:val="1"/>
      <w:numFmt w:val="decimal"/>
      <w:pStyle w:val="a"/>
      <w:lvlText w:val="%1."/>
      <w:lvlJc w:val="right"/>
      <w:pPr>
        <w:tabs>
          <w:tab w:val="num" w:pos="1211"/>
        </w:tabs>
        <w:ind w:left="0" w:firstLine="851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282F85"/>
    <w:multiLevelType w:val="hybridMultilevel"/>
    <w:tmpl w:val="A09AD538"/>
    <w:lvl w:ilvl="0" w:tplc="AF583466">
      <w:start w:val="11"/>
      <w:numFmt w:val="decimal"/>
      <w:lvlText w:val="%1"/>
      <w:lvlJc w:val="left"/>
      <w:pPr>
        <w:ind w:left="3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4" w:hanging="360"/>
      </w:pPr>
    </w:lvl>
    <w:lvl w:ilvl="2" w:tplc="0422001B" w:tentative="1">
      <w:start w:val="1"/>
      <w:numFmt w:val="lowerRoman"/>
      <w:lvlText w:val="%3."/>
      <w:lvlJc w:val="right"/>
      <w:pPr>
        <w:ind w:left="1804" w:hanging="180"/>
      </w:pPr>
    </w:lvl>
    <w:lvl w:ilvl="3" w:tplc="0422000F" w:tentative="1">
      <w:start w:val="1"/>
      <w:numFmt w:val="decimal"/>
      <w:lvlText w:val="%4."/>
      <w:lvlJc w:val="left"/>
      <w:pPr>
        <w:ind w:left="2524" w:hanging="360"/>
      </w:pPr>
    </w:lvl>
    <w:lvl w:ilvl="4" w:tplc="04220019" w:tentative="1">
      <w:start w:val="1"/>
      <w:numFmt w:val="lowerLetter"/>
      <w:lvlText w:val="%5."/>
      <w:lvlJc w:val="left"/>
      <w:pPr>
        <w:ind w:left="3244" w:hanging="360"/>
      </w:pPr>
    </w:lvl>
    <w:lvl w:ilvl="5" w:tplc="0422001B" w:tentative="1">
      <w:start w:val="1"/>
      <w:numFmt w:val="lowerRoman"/>
      <w:lvlText w:val="%6."/>
      <w:lvlJc w:val="right"/>
      <w:pPr>
        <w:ind w:left="3964" w:hanging="180"/>
      </w:pPr>
    </w:lvl>
    <w:lvl w:ilvl="6" w:tplc="0422000F" w:tentative="1">
      <w:start w:val="1"/>
      <w:numFmt w:val="decimal"/>
      <w:lvlText w:val="%7."/>
      <w:lvlJc w:val="left"/>
      <w:pPr>
        <w:ind w:left="4684" w:hanging="360"/>
      </w:pPr>
    </w:lvl>
    <w:lvl w:ilvl="7" w:tplc="04220019" w:tentative="1">
      <w:start w:val="1"/>
      <w:numFmt w:val="lowerLetter"/>
      <w:lvlText w:val="%8."/>
      <w:lvlJc w:val="left"/>
      <w:pPr>
        <w:ind w:left="5404" w:hanging="360"/>
      </w:pPr>
    </w:lvl>
    <w:lvl w:ilvl="8" w:tplc="0422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6BC"/>
    <w:rsid w:val="00012D02"/>
    <w:rsid w:val="00023FC5"/>
    <w:rsid w:val="00032B39"/>
    <w:rsid w:val="000E463F"/>
    <w:rsid w:val="000F51C8"/>
    <w:rsid w:val="001359E7"/>
    <w:rsid w:val="001769AD"/>
    <w:rsid w:val="001A55E5"/>
    <w:rsid w:val="001C614F"/>
    <w:rsid w:val="001D4327"/>
    <w:rsid w:val="001E1618"/>
    <w:rsid w:val="00253CD1"/>
    <w:rsid w:val="0028271B"/>
    <w:rsid w:val="002E328F"/>
    <w:rsid w:val="003829D8"/>
    <w:rsid w:val="003E53CB"/>
    <w:rsid w:val="004161A6"/>
    <w:rsid w:val="00473681"/>
    <w:rsid w:val="00483228"/>
    <w:rsid w:val="00493CEC"/>
    <w:rsid w:val="0049762E"/>
    <w:rsid w:val="004B3666"/>
    <w:rsid w:val="004C62AB"/>
    <w:rsid w:val="004E736E"/>
    <w:rsid w:val="005374DF"/>
    <w:rsid w:val="005754F6"/>
    <w:rsid w:val="005832A1"/>
    <w:rsid w:val="005A7041"/>
    <w:rsid w:val="00650930"/>
    <w:rsid w:val="00696ECC"/>
    <w:rsid w:val="006D0F16"/>
    <w:rsid w:val="00784E47"/>
    <w:rsid w:val="0084526E"/>
    <w:rsid w:val="00855A5C"/>
    <w:rsid w:val="008D3404"/>
    <w:rsid w:val="008E6166"/>
    <w:rsid w:val="008F7AAE"/>
    <w:rsid w:val="009907B6"/>
    <w:rsid w:val="009D5E23"/>
    <w:rsid w:val="00A11749"/>
    <w:rsid w:val="00A14F98"/>
    <w:rsid w:val="00A22192"/>
    <w:rsid w:val="00A559C0"/>
    <w:rsid w:val="00A62E4B"/>
    <w:rsid w:val="00A876BA"/>
    <w:rsid w:val="00AF56BC"/>
    <w:rsid w:val="00B02500"/>
    <w:rsid w:val="00B25700"/>
    <w:rsid w:val="00BD3EB6"/>
    <w:rsid w:val="00C729A7"/>
    <w:rsid w:val="00CD4337"/>
    <w:rsid w:val="00CF3099"/>
    <w:rsid w:val="00E305FC"/>
    <w:rsid w:val="00EE005A"/>
    <w:rsid w:val="00F02626"/>
    <w:rsid w:val="00F57767"/>
    <w:rsid w:val="00FE076B"/>
    <w:rsid w:val="00FE5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E3B7"/>
  <w15:docId w15:val="{C94D9C40-ED1B-4546-BF14-2BEA2B42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F51C8"/>
  </w:style>
  <w:style w:type="paragraph" w:styleId="3">
    <w:name w:val="heading 3"/>
    <w:basedOn w:val="a0"/>
    <w:next w:val="a0"/>
    <w:link w:val="30"/>
    <w:qFormat/>
    <w:rsid w:val="00032B3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ru-RU" w:eastAsia="ru-RU"/>
    </w:rPr>
  </w:style>
  <w:style w:type="paragraph" w:styleId="4">
    <w:name w:val="heading 4"/>
    <w:basedOn w:val="a0"/>
    <w:next w:val="a0"/>
    <w:link w:val="40"/>
    <w:qFormat/>
    <w:rsid w:val="00032B3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F56BC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1"/>
    <w:uiPriority w:val="99"/>
    <w:unhideWhenUsed/>
    <w:rsid w:val="00AF56BC"/>
    <w:rPr>
      <w:color w:val="0000FF" w:themeColor="hyperlink"/>
      <w:u w:val="single"/>
    </w:rPr>
  </w:style>
  <w:style w:type="paragraph" w:customStyle="1" w:styleId="a">
    <w:name w:val="Нумерований"/>
    <w:basedOn w:val="a0"/>
    <w:rsid w:val="00AF56BC"/>
    <w:pPr>
      <w:numPr>
        <w:numId w:val="1"/>
      </w:num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rsid w:val="00AF56BC"/>
    <w:pPr>
      <w:tabs>
        <w:tab w:val="center" w:pos="4819"/>
        <w:tab w:val="right" w:pos="9639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7">
    <w:name w:val="Нижній колонтитул Знак"/>
    <w:basedOn w:val="a1"/>
    <w:link w:val="a6"/>
    <w:uiPriority w:val="99"/>
    <w:rsid w:val="00AF56BC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8">
    <w:name w:val="header"/>
    <w:basedOn w:val="a0"/>
    <w:link w:val="a9"/>
    <w:uiPriority w:val="99"/>
    <w:unhideWhenUsed/>
    <w:rsid w:val="00AF56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1"/>
    <w:link w:val="a8"/>
    <w:uiPriority w:val="99"/>
    <w:rsid w:val="00AF56BC"/>
  </w:style>
  <w:style w:type="paragraph" w:customStyle="1" w:styleId="FR1">
    <w:name w:val="FR1"/>
    <w:rsid w:val="00A876BA"/>
    <w:pPr>
      <w:widowControl w:val="0"/>
      <w:spacing w:before="200" w:after="0" w:line="3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032B39"/>
    <w:rPr>
      <w:rFonts w:ascii="Arial" w:eastAsia="Times New Roman" w:hAnsi="Arial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1"/>
    <w:link w:val="4"/>
    <w:rsid w:val="00032B3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13</Pages>
  <Words>13433</Words>
  <Characters>7657</Characters>
  <Application>Microsoft Office Word</Application>
  <DocSecurity>0</DocSecurity>
  <Lines>63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cp:lastPrinted>2018-10-02T06:28:00Z</cp:lastPrinted>
  <dcterms:created xsi:type="dcterms:W3CDTF">2018-08-29T10:22:00Z</dcterms:created>
  <dcterms:modified xsi:type="dcterms:W3CDTF">2021-12-15T21:34:00Z</dcterms:modified>
</cp:coreProperties>
</file>