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58" w:rsidRPr="00DE67DF" w:rsidRDefault="004F2D58" w:rsidP="00A219CD">
      <w:pPr>
        <w:spacing w:line="240" w:lineRule="auto"/>
        <w:ind w:firstLine="0"/>
        <w:jc w:val="center"/>
        <w:rPr>
          <w:b/>
          <w:bCs/>
          <w:sz w:val="32"/>
          <w:szCs w:val="32"/>
        </w:rPr>
      </w:pPr>
      <w:r w:rsidRPr="00DE67DF">
        <w:rPr>
          <w:b/>
          <w:bCs/>
          <w:sz w:val="32"/>
          <w:szCs w:val="32"/>
        </w:rPr>
        <w:t>Тема</w:t>
      </w:r>
      <w:r w:rsidR="00DE67DF" w:rsidRPr="00DE67DF">
        <w:rPr>
          <w:b/>
          <w:bCs/>
          <w:sz w:val="32"/>
          <w:szCs w:val="32"/>
        </w:rPr>
        <w:t xml:space="preserve"> 4</w:t>
      </w:r>
      <w:r w:rsidRPr="00DE67DF">
        <w:rPr>
          <w:b/>
          <w:bCs/>
          <w:sz w:val="32"/>
          <w:szCs w:val="32"/>
        </w:rPr>
        <w:t>: ПРАВОВІ ЗАСАДИ УПРАВЛІННЯ В СФЕРІ ОХОРОНИ ДОВКІЛЛЯ ТА ВИКОРИСТАННЯ ПРИРОДНИХ РЕСУРСІВ</w:t>
      </w:r>
    </w:p>
    <w:p w:rsidR="004F2D58" w:rsidRPr="00DE67DF" w:rsidRDefault="004F2D58" w:rsidP="004F2D58">
      <w:pPr>
        <w:pStyle w:val="6"/>
        <w:ind w:firstLine="0"/>
        <w:rPr>
          <w:sz w:val="32"/>
          <w:szCs w:val="32"/>
        </w:rPr>
      </w:pPr>
    </w:p>
    <w:p w:rsidR="004F2D58" w:rsidRPr="004F2D58" w:rsidRDefault="004F2D58" w:rsidP="004F2D58">
      <w:pPr>
        <w:pStyle w:val="6"/>
        <w:rPr>
          <w:sz w:val="28"/>
          <w:szCs w:val="28"/>
        </w:rPr>
      </w:pPr>
      <w:r w:rsidRPr="004F2D58">
        <w:rPr>
          <w:sz w:val="28"/>
          <w:szCs w:val="28"/>
        </w:rPr>
        <w:t>Заняття І</w:t>
      </w:r>
    </w:p>
    <w:p w:rsidR="004A7A7D" w:rsidRPr="004A7A7D" w:rsidRDefault="004F2D58" w:rsidP="004A7A7D">
      <w:pPr>
        <w:pStyle w:val="6"/>
        <w:spacing w:line="360" w:lineRule="auto"/>
        <w:rPr>
          <w:sz w:val="28"/>
          <w:szCs w:val="28"/>
        </w:rPr>
      </w:pPr>
      <w:r w:rsidRPr="004F2D58">
        <w:rPr>
          <w:sz w:val="28"/>
          <w:szCs w:val="28"/>
        </w:rPr>
        <w:t>І Основні питання</w:t>
      </w:r>
    </w:p>
    <w:p w:rsidR="004F2D58" w:rsidRPr="004F2D58" w:rsidRDefault="004F2D58" w:rsidP="0079721E">
      <w:pPr>
        <w:ind w:firstLine="709"/>
        <w:rPr>
          <w:szCs w:val="28"/>
        </w:rPr>
      </w:pPr>
      <w:r w:rsidRPr="004F2D58">
        <w:rPr>
          <w:szCs w:val="28"/>
        </w:rPr>
        <w:t>1. Загальна характеристика управління в сфері охорони довкілля та використання природних ресурсів.</w:t>
      </w:r>
    </w:p>
    <w:p w:rsidR="004F2D58" w:rsidRPr="004F2D58" w:rsidRDefault="004F2D58" w:rsidP="0079721E">
      <w:pPr>
        <w:ind w:firstLine="709"/>
        <w:rPr>
          <w:szCs w:val="28"/>
        </w:rPr>
      </w:pPr>
      <w:r w:rsidRPr="004F2D58">
        <w:rPr>
          <w:szCs w:val="28"/>
        </w:rPr>
        <w:t>2 Система органів державного управління у сфері охорони довкілля та природокористування.</w:t>
      </w:r>
    </w:p>
    <w:p w:rsidR="004F2D58" w:rsidRPr="004F2D58" w:rsidRDefault="004F2D58" w:rsidP="0079721E">
      <w:pPr>
        <w:ind w:firstLine="709"/>
        <w:rPr>
          <w:szCs w:val="28"/>
        </w:rPr>
      </w:pPr>
      <w:r w:rsidRPr="004F2D58">
        <w:rPr>
          <w:szCs w:val="28"/>
        </w:rPr>
        <w:t>3. Органи державного екологічного управління загальної компетенції та їх повноваження.</w:t>
      </w:r>
    </w:p>
    <w:p w:rsidR="004F2D58" w:rsidRPr="004F2D58" w:rsidRDefault="004F2D58" w:rsidP="0079721E">
      <w:pPr>
        <w:ind w:firstLine="709"/>
        <w:rPr>
          <w:szCs w:val="28"/>
        </w:rPr>
      </w:pPr>
      <w:r w:rsidRPr="004F2D58">
        <w:rPr>
          <w:szCs w:val="28"/>
        </w:rPr>
        <w:t>4. Органи державного екологічного управлянні спеціальної компетенції та їх повноваження.</w:t>
      </w:r>
    </w:p>
    <w:p w:rsidR="004F2D58" w:rsidRPr="004F2D58" w:rsidRDefault="004F2D58" w:rsidP="0079721E">
      <w:pPr>
        <w:ind w:firstLine="709"/>
        <w:rPr>
          <w:szCs w:val="28"/>
        </w:rPr>
      </w:pPr>
      <w:r w:rsidRPr="004F2D58">
        <w:rPr>
          <w:szCs w:val="28"/>
        </w:rPr>
        <w:t>5. Компетенція органів місцевого самоврядування в сфері охорони довкілля та використання природних ресурсів</w:t>
      </w:r>
    </w:p>
    <w:p w:rsidR="004F2D58" w:rsidRPr="004F2D58" w:rsidRDefault="004F2D58" w:rsidP="0079721E">
      <w:pPr>
        <w:pStyle w:val="3"/>
        <w:spacing w:line="360" w:lineRule="auto"/>
        <w:ind w:firstLine="709"/>
        <w:rPr>
          <w:sz w:val="28"/>
          <w:szCs w:val="28"/>
        </w:rPr>
      </w:pPr>
      <w:r w:rsidRPr="004F2D58">
        <w:rPr>
          <w:sz w:val="28"/>
          <w:szCs w:val="28"/>
        </w:rPr>
        <w:t>6.</w:t>
      </w:r>
      <w:r w:rsidRPr="004F2D58">
        <w:rPr>
          <w:sz w:val="28"/>
          <w:szCs w:val="28"/>
          <w:lang w:val="ru-RU"/>
        </w:rPr>
        <w:t xml:space="preserve"> </w:t>
      </w:r>
      <w:proofErr w:type="spellStart"/>
      <w:r w:rsidRPr="004F2D58">
        <w:rPr>
          <w:sz w:val="28"/>
          <w:szCs w:val="28"/>
          <w:lang w:val="ru-RU"/>
        </w:rPr>
        <w:t>Правові</w:t>
      </w:r>
      <w:proofErr w:type="spellEnd"/>
      <w:r w:rsidRPr="004F2D58">
        <w:rPr>
          <w:sz w:val="28"/>
          <w:szCs w:val="28"/>
          <w:lang w:val="ru-RU"/>
        </w:rPr>
        <w:t xml:space="preserve"> </w:t>
      </w:r>
      <w:proofErr w:type="spellStart"/>
      <w:r w:rsidRPr="004F2D58">
        <w:rPr>
          <w:sz w:val="28"/>
          <w:szCs w:val="28"/>
          <w:lang w:val="ru-RU"/>
        </w:rPr>
        <w:t>питання</w:t>
      </w:r>
      <w:proofErr w:type="spellEnd"/>
      <w:r w:rsidRPr="004F2D58">
        <w:rPr>
          <w:sz w:val="28"/>
          <w:szCs w:val="28"/>
          <w:lang w:val="ru-RU"/>
        </w:rPr>
        <w:t xml:space="preserve"> </w:t>
      </w:r>
      <w:proofErr w:type="spellStart"/>
      <w:r w:rsidRPr="004F2D58">
        <w:rPr>
          <w:sz w:val="28"/>
          <w:szCs w:val="28"/>
          <w:lang w:val="ru-RU"/>
        </w:rPr>
        <w:t>участі</w:t>
      </w:r>
      <w:proofErr w:type="spellEnd"/>
      <w:r w:rsidRPr="004F2D58">
        <w:rPr>
          <w:sz w:val="28"/>
          <w:szCs w:val="28"/>
          <w:lang w:val="ru-RU"/>
        </w:rPr>
        <w:t xml:space="preserve"> </w:t>
      </w:r>
      <w:r w:rsidRPr="004F2D58">
        <w:rPr>
          <w:sz w:val="28"/>
          <w:szCs w:val="28"/>
        </w:rPr>
        <w:t>громадськості в екологічному управлінні.</w:t>
      </w:r>
    </w:p>
    <w:p w:rsidR="004F2D58" w:rsidRDefault="004F2D58" w:rsidP="0079721E">
      <w:pPr>
        <w:pStyle w:val="3"/>
        <w:spacing w:line="360" w:lineRule="auto"/>
        <w:ind w:firstLine="709"/>
        <w:rPr>
          <w:b/>
          <w:sz w:val="28"/>
          <w:szCs w:val="28"/>
        </w:rPr>
      </w:pPr>
    </w:p>
    <w:p w:rsidR="004F2D58" w:rsidRPr="004F2D58" w:rsidRDefault="004F2D58" w:rsidP="004F2D58">
      <w:pPr>
        <w:pStyle w:val="3"/>
        <w:spacing w:line="360" w:lineRule="auto"/>
        <w:ind w:firstLine="709"/>
        <w:rPr>
          <w:b/>
          <w:sz w:val="28"/>
          <w:szCs w:val="28"/>
        </w:rPr>
      </w:pPr>
      <w:r w:rsidRPr="004F2D58">
        <w:rPr>
          <w:b/>
          <w:sz w:val="28"/>
          <w:szCs w:val="28"/>
        </w:rPr>
        <w:t>ІІ Додаткові контрольні питання</w:t>
      </w:r>
    </w:p>
    <w:p w:rsidR="00BF3FDE" w:rsidRDefault="00BF3FDE" w:rsidP="0079721E">
      <w:pPr>
        <w:widowControl/>
        <w:numPr>
          <w:ilvl w:val="0"/>
          <w:numId w:val="1"/>
        </w:numPr>
        <w:autoSpaceDE/>
        <w:autoSpaceDN/>
        <w:adjustRightInd/>
        <w:ind w:left="0" w:firstLine="709"/>
        <w:rPr>
          <w:szCs w:val="28"/>
        </w:rPr>
      </w:pPr>
      <w:r>
        <w:rPr>
          <w:szCs w:val="28"/>
        </w:rPr>
        <w:t>Місце екологічного управління у системі механізму природокористування та охорони довкілля.</w:t>
      </w:r>
    </w:p>
    <w:p w:rsidR="004F2D58" w:rsidRDefault="004F2D58" w:rsidP="0079721E">
      <w:pPr>
        <w:widowControl/>
        <w:numPr>
          <w:ilvl w:val="0"/>
          <w:numId w:val="1"/>
        </w:numPr>
        <w:autoSpaceDE/>
        <w:autoSpaceDN/>
        <w:adjustRightInd/>
        <w:ind w:left="0" w:firstLine="709"/>
        <w:rPr>
          <w:szCs w:val="28"/>
        </w:rPr>
      </w:pPr>
      <w:r w:rsidRPr="004F2D58">
        <w:rPr>
          <w:szCs w:val="28"/>
        </w:rPr>
        <w:t>Дайте визначення поняття «управління у сфері природокористування та охорони довкілля».</w:t>
      </w:r>
    </w:p>
    <w:p w:rsidR="006B7D80" w:rsidRDefault="006B7D80" w:rsidP="0079721E">
      <w:pPr>
        <w:widowControl/>
        <w:numPr>
          <w:ilvl w:val="0"/>
          <w:numId w:val="1"/>
        </w:numPr>
        <w:autoSpaceDE/>
        <w:autoSpaceDN/>
        <w:adjustRightInd/>
        <w:ind w:left="0" w:firstLine="709"/>
        <w:rPr>
          <w:szCs w:val="28"/>
        </w:rPr>
      </w:pPr>
      <w:r>
        <w:rPr>
          <w:szCs w:val="28"/>
        </w:rPr>
        <w:t>На яких принципах базується управління у сфері природокористування та охорони довкілля?</w:t>
      </w:r>
    </w:p>
    <w:p w:rsidR="006B7D80" w:rsidRDefault="006B7D80" w:rsidP="0079721E">
      <w:pPr>
        <w:widowControl/>
        <w:numPr>
          <w:ilvl w:val="0"/>
          <w:numId w:val="1"/>
        </w:numPr>
        <w:autoSpaceDE/>
        <w:autoSpaceDN/>
        <w:adjustRightInd/>
        <w:ind w:left="0" w:firstLine="709"/>
        <w:rPr>
          <w:szCs w:val="28"/>
        </w:rPr>
      </w:pPr>
      <w:r>
        <w:rPr>
          <w:szCs w:val="28"/>
        </w:rPr>
        <w:t>Якою є мета управління в галузі охорони навколишнього природного середовища?</w:t>
      </w:r>
    </w:p>
    <w:p w:rsidR="006B7D80" w:rsidRDefault="006B7D80" w:rsidP="0079721E">
      <w:pPr>
        <w:widowControl/>
        <w:numPr>
          <w:ilvl w:val="0"/>
          <w:numId w:val="1"/>
        </w:numPr>
        <w:autoSpaceDE/>
        <w:autoSpaceDN/>
        <w:adjustRightInd/>
        <w:ind w:left="0" w:firstLine="709"/>
        <w:rPr>
          <w:szCs w:val="28"/>
        </w:rPr>
      </w:pPr>
      <w:r>
        <w:rPr>
          <w:szCs w:val="28"/>
        </w:rPr>
        <w:t>Правові форми державного управління природокористуванням і охороною довкілля.</w:t>
      </w:r>
    </w:p>
    <w:p w:rsidR="006B7D80" w:rsidRDefault="006B7D80" w:rsidP="0079721E">
      <w:pPr>
        <w:widowControl/>
        <w:numPr>
          <w:ilvl w:val="0"/>
          <w:numId w:val="1"/>
        </w:numPr>
        <w:autoSpaceDE/>
        <w:autoSpaceDN/>
        <w:adjustRightInd/>
        <w:ind w:left="0" w:firstLine="709"/>
        <w:rPr>
          <w:szCs w:val="28"/>
        </w:rPr>
      </w:pPr>
      <w:r>
        <w:rPr>
          <w:szCs w:val="28"/>
        </w:rPr>
        <w:t>Методи державного управління у сфері охорони довкілля</w:t>
      </w:r>
      <w:r w:rsidR="00AC59DA">
        <w:rPr>
          <w:szCs w:val="28"/>
        </w:rPr>
        <w:t xml:space="preserve"> та природокористування.</w:t>
      </w:r>
    </w:p>
    <w:p w:rsidR="00AC59DA" w:rsidRDefault="00AC59DA" w:rsidP="0079721E">
      <w:pPr>
        <w:widowControl/>
        <w:numPr>
          <w:ilvl w:val="0"/>
          <w:numId w:val="1"/>
        </w:numPr>
        <w:autoSpaceDE/>
        <w:autoSpaceDN/>
        <w:adjustRightInd/>
        <w:ind w:left="0" w:firstLine="709"/>
        <w:rPr>
          <w:szCs w:val="28"/>
        </w:rPr>
      </w:pPr>
      <w:r>
        <w:rPr>
          <w:szCs w:val="28"/>
        </w:rPr>
        <w:t>Визначте види управління у сфері природокористування та охорони довкілля.</w:t>
      </w:r>
    </w:p>
    <w:p w:rsidR="00AC59DA" w:rsidRDefault="00AC59DA" w:rsidP="0079721E">
      <w:pPr>
        <w:widowControl/>
        <w:numPr>
          <w:ilvl w:val="0"/>
          <w:numId w:val="1"/>
        </w:numPr>
        <w:autoSpaceDE/>
        <w:autoSpaceDN/>
        <w:adjustRightInd/>
        <w:ind w:left="0" w:firstLine="709"/>
        <w:rPr>
          <w:szCs w:val="28"/>
        </w:rPr>
      </w:pPr>
      <w:r>
        <w:rPr>
          <w:szCs w:val="28"/>
        </w:rPr>
        <w:lastRenderedPageBreak/>
        <w:t>У чому проявляється зміст управління у сфері природокористування та охорони довкілля?</w:t>
      </w:r>
    </w:p>
    <w:p w:rsidR="00C745A2" w:rsidRDefault="00C745A2" w:rsidP="0079721E">
      <w:pPr>
        <w:widowControl/>
        <w:numPr>
          <w:ilvl w:val="0"/>
          <w:numId w:val="1"/>
        </w:numPr>
        <w:autoSpaceDE/>
        <w:autoSpaceDN/>
        <w:adjustRightInd/>
        <w:ind w:left="0" w:firstLine="709"/>
        <w:rPr>
          <w:szCs w:val="28"/>
        </w:rPr>
      </w:pPr>
      <w:r>
        <w:rPr>
          <w:szCs w:val="28"/>
        </w:rPr>
        <w:t>У чому полягають особливості державного управління у сфері охорони довкілля та використання природних ресурсів?</w:t>
      </w:r>
    </w:p>
    <w:p w:rsidR="006B7D80" w:rsidRPr="006B7D80" w:rsidRDefault="006B7D80" w:rsidP="0079721E">
      <w:pPr>
        <w:widowControl/>
        <w:numPr>
          <w:ilvl w:val="0"/>
          <w:numId w:val="1"/>
        </w:numPr>
        <w:autoSpaceDE/>
        <w:autoSpaceDN/>
        <w:adjustRightInd/>
        <w:ind w:left="0" w:firstLine="709"/>
        <w:rPr>
          <w:color w:val="000000" w:themeColor="text1"/>
          <w:szCs w:val="28"/>
        </w:rPr>
      </w:pPr>
      <w:r>
        <w:rPr>
          <w:color w:val="000000" w:themeColor="text1"/>
          <w:szCs w:val="28"/>
        </w:rPr>
        <w:t xml:space="preserve">Визначте </w:t>
      </w:r>
      <w:r w:rsidRPr="006B7D80">
        <w:rPr>
          <w:color w:val="000000" w:themeColor="text1"/>
          <w:szCs w:val="28"/>
        </w:rPr>
        <w:t>критерії поділу органів державного управління в сфері охорони довкілля та використання природних ресурсів на органи загальної та спеціальної компетенції.</w:t>
      </w:r>
    </w:p>
    <w:p w:rsidR="00C745A2" w:rsidRDefault="00C745A2" w:rsidP="0079721E">
      <w:pPr>
        <w:widowControl/>
        <w:numPr>
          <w:ilvl w:val="0"/>
          <w:numId w:val="1"/>
        </w:numPr>
        <w:autoSpaceDE/>
        <w:autoSpaceDN/>
        <w:adjustRightInd/>
        <w:ind w:left="0" w:firstLine="709"/>
        <w:rPr>
          <w:szCs w:val="28"/>
        </w:rPr>
      </w:pPr>
      <w:r>
        <w:rPr>
          <w:szCs w:val="28"/>
        </w:rPr>
        <w:t>Назвіть органи управління загальної компетенції у сфері природокористування та охорони довкілля.</w:t>
      </w:r>
    </w:p>
    <w:p w:rsidR="00C745A2" w:rsidRDefault="00C745A2" w:rsidP="0079721E">
      <w:pPr>
        <w:widowControl/>
        <w:numPr>
          <w:ilvl w:val="0"/>
          <w:numId w:val="1"/>
        </w:numPr>
        <w:autoSpaceDE/>
        <w:autoSpaceDN/>
        <w:adjustRightInd/>
        <w:ind w:left="0" w:firstLine="709"/>
        <w:rPr>
          <w:szCs w:val="28"/>
        </w:rPr>
      </w:pPr>
      <w:r>
        <w:rPr>
          <w:szCs w:val="28"/>
        </w:rPr>
        <w:t>Назвіть органи управління спеціальної компетенції у сфері природокористування та охорони довкілля.</w:t>
      </w:r>
    </w:p>
    <w:p w:rsidR="006B7D80" w:rsidRDefault="006B7D80" w:rsidP="0079721E">
      <w:pPr>
        <w:widowControl/>
        <w:numPr>
          <w:ilvl w:val="0"/>
          <w:numId w:val="1"/>
        </w:numPr>
        <w:autoSpaceDE/>
        <w:autoSpaceDN/>
        <w:adjustRightInd/>
        <w:ind w:left="0" w:firstLine="709"/>
        <w:rPr>
          <w:szCs w:val="28"/>
        </w:rPr>
      </w:pPr>
      <w:r>
        <w:rPr>
          <w:szCs w:val="28"/>
        </w:rPr>
        <w:t>Чим визначається компетенція органів управління у сфері природокористування та охорони довкілля?</w:t>
      </w:r>
    </w:p>
    <w:p w:rsidR="00C745A2" w:rsidRDefault="00C745A2" w:rsidP="0079721E">
      <w:pPr>
        <w:widowControl/>
        <w:numPr>
          <w:ilvl w:val="0"/>
          <w:numId w:val="1"/>
        </w:numPr>
        <w:autoSpaceDE/>
        <w:autoSpaceDN/>
        <w:adjustRightInd/>
        <w:ind w:left="0" w:firstLine="709"/>
        <w:rPr>
          <w:szCs w:val="28"/>
        </w:rPr>
      </w:pPr>
      <w:r>
        <w:rPr>
          <w:szCs w:val="28"/>
        </w:rPr>
        <w:t>Які існують галузеві органи державного управління у сфері використання і охорони природних об’єктів?</w:t>
      </w:r>
    </w:p>
    <w:p w:rsidR="004F2D58" w:rsidRDefault="00C745A2" w:rsidP="0079721E">
      <w:pPr>
        <w:widowControl/>
        <w:numPr>
          <w:ilvl w:val="0"/>
          <w:numId w:val="1"/>
        </w:numPr>
        <w:autoSpaceDE/>
        <w:autoSpaceDN/>
        <w:adjustRightInd/>
        <w:ind w:left="0" w:firstLine="709"/>
        <w:rPr>
          <w:szCs w:val="28"/>
        </w:rPr>
      </w:pPr>
      <w:r>
        <w:rPr>
          <w:szCs w:val="28"/>
        </w:rPr>
        <w:t>На які групи можна поділити органи спеціальної компетенції у сфері природокористування та охорони довкілля?</w:t>
      </w:r>
    </w:p>
    <w:p w:rsidR="0079721E" w:rsidRPr="00AC59DA" w:rsidRDefault="0079721E" w:rsidP="0079721E">
      <w:pPr>
        <w:widowControl/>
        <w:numPr>
          <w:ilvl w:val="0"/>
          <w:numId w:val="1"/>
        </w:numPr>
        <w:autoSpaceDE/>
        <w:autoSpaceDN/>
        <w:adjustRightInd/>
        <w:ind w:left="0" w:firstLine="709"/>
        <w:rPr>
          <w:szCs w:val="28"/>
        </w:rPr>
      </w:pPr>
      <w:r>
        <w:rPr>
          <w:szCs w:val="28"/>
        </w:rPr>
        <w:t>Яких змін у найменуванні зазнав центральний орган виконавчої влади, що забезпечує формування та реалізує державну політику у сфері охорони навколишнього природного середовища, в галузі охорони навколишнього природного середовища та використання природних ресурсів, з моменту прийняття у 1991 році Закону України «Про охорону навколишнього природного середовища»?</w:t>
      </w:r>
    </w:p>
    <w:p w:rsidR="00A64002" w:rsidRPr="00A64002" w:rsidRDefault="00A64002" w:rsidP="0079721E">
      <w:pPr>
        <w:widowControl/>
        <w:numPr>
          <w:ilvl w:val="0"/>
          <w:numId w:val="1"/>
        </w:numPr>
        <w:autoSpaceDE/>
        <w:autoSpaceDN/>
        <w:adjustRightInd/>
        <w:ind w:left="0" w:firstLine="709"/>
        <w:rPr>
          <w:color w:val="000000" w:themeColor="text1"/>
          <w:szCs w:val="28"/>
        </w:rPr>
      </w:pPr>
      <w:r>
        <w:t>Визначте механізм правового регулювання участі громадськості у сфері екологічного управління.</w:t>
      </w:r>
    </w:p>
    <w:p w:rsidR="00A64002" w:rsidRPr="00A64002" w:rsidRDefault="00A64002" w:rsidP="0079721E">
      <w:pPr>
        <w:widowControl/>
        <w:numPr>
          <w:ilvl w:val="0"/>
          <w:numId w:val="1"/>
        </w:numPr>
        <w:autoSpaceDE/>
        <w:autoSpaceDN/>
        <w:adjustRightInd/>
        <w:ind w:left="0" w:firstLine="709"/>
        <w:rPr>
          <w:color w:val="000000" w:themeColor="text1"/>
          <w:szCs w:val="28"/>
        </w:rPr>
      </w:pPr>
      <w:r>
        <w:t>У чому полягають особливості участі громадськості у сфері управління природокористуванням та охороною довкілля?</w:t>
      </w:r>
    </w:p>
    <w:p w:rsidR="00A64002" w:rsidRPr="00A64002" w:rsidRDefault="00A64002" w:rsidP="0079721E">
      <w:pPr>
        <w:widowControl/>
        <w:numPr>
          <w:ilvl w:val="0"/>
          <w:numId w:val="1"/>
        </w:numPr>
        <w:autoSpaceDE/>
        <w:autoSpaceDN/>
        <w:adjustRightInd/>
        <w:ind w:left="0" w:firstLine="709"/>
        <w:rPr>
          <w:color w:val="000000" w:themeColor="text1"/>
          <w:szCs w:val="28"/>
        </w:rPr>
      </w:pPr>
      <w:r>
        <w:t>Які форми участі громадськості в управлінні охороною довкілля та використання природних ресурсів передбачені законодавством України?</w:t>
      </w:r>
    </w:p>
    <w:p w:rsidR="004F2D58" w:rsidRPr="0079721E" w:rsidRDefault="004F2D58" w:rsidP="0079721E">
      <w:pPr>
        <w:spacing w:line="276" w:lineRule="auto"/>
        <w:ind w:firstLine="709"/>
        <w:rPr>
          <w:b/>
          <w:bCs/>
          <w:szCs w:val="28"/>
        </w:rPr>
      </w:pPr>
      <w:r w:rsidRPr="0079721E">
        <w:rPr>
          <w:b/>
          <w:bCs/>
          <w:szCs w:val="28"/>
        </w:rPr>
        <w:t>ІІІ Задачі</w:t>
      </w:r>
    </w:p>
    <w:p w:rsidR="0079721E" w:rsidRDefault="0079721E" w:rsidP="0079721E">
      <w:pPr>
        <w:spacing w:line="276" w:lineRule="auto"/>
        <w:ind w:firstLine="709"/>
        <w:rPr>
          <w:rFonts w:eastAsia="Times New Roman CYR"/>
          <w:b/>
          <w:bCs/>
          <w:i/>
          <w:iCs/>
          <w:szCs w:val="28"/>
        </w:rPr>
      </w:pPr>
    </w:p>
    <w:p w:rsidR="004F2D58" w:rsidRPr="0079721E" w:rsidRDefault="004F2D58" w:rsidP="0079721E">
      <w:pPr>
        <w:spacing w:line="276" w:lineRule="auto"/>
        <w:ind w:firstLine="709"/>
        <w:rPr>
          <w:rFonts w:eastAsia="Times New Roman CYR"/>
          <w:b/>
          <w:bCs/>
          <w:i/>
          <w:iCs/>
          <w:szCs w:val="28"/>
        </w:rPr>
      </w:pPr>
      <w:r w:rsidRPr="0079721E">
        <w:rPr>
          <w:rFonts w:eastAsia="Times New Roman CYR"/>
          <w:b/>
          <w:bCs/>
          <w:i/>
          <w:iCs/>
          <w:szCs w:val="28"/>
        </w:rPr>
        <w:t>Задача 1</w:t>
      </w:r>
    </w:p>
    <w:p w:rsidR="004F2D58" w:rsidRPr="0079721E" w:rsidRDefault="004F2D58" w:rsidP="0079721E">
      <w:pPr>
        <w:spacing w:line="276" w:lineRule="auto"/>
        <w:ind w:firstLine="709"/>
        <w:rPr>
          <w:rFonts w:eastAsia="Times New Roman CYR"/>
          <w:bCs/>
          <w:iCs/>
          <w:szCs w:val="28"/>
        </w:rPr>
      </w:pPr>
      <w:r w:rsidRPr="0079721E">
        <w:rPr>
          <w:rFonts w:eastAsia="Times New Roman CYR"/>
          <w:bCs/>
          <w:iCs/>
          <w:szCs w:val="28"/>
        </w:rPr>
        <w:lastRenderedPageBreak/>
        <w:t xml:space="preserve">У 1995 році Сумська обласна рада прийняла рішення про резервування для наступного заповідання території площею 99 тис. га, розташованих у межах 4 районів Сумської області: Путивльському, </w:t>
      </w:r>
      <w:proofErr w:type="spellStart"/>
      <w:r w:rsidRPr="0079721E">
        <w:rPr>
          <w:rFonts w:eastAsia="Times New Roman CYR"/>
          <w:bCs/>
          <w:iCs/>
          <w:szCs w:val="28"/>
        </w:rPr>
        <w:t>Буринському</w:t>
      </w:r>
      <w:proofErr w:type="spellEnd"/>
      <w:r w:rsidRPr="0079721E">
        <w:rPr>
          <w:rFonts w:eastAsia="Times New Roman CYR"/>
          <w:bCs/>
          <w:iCs/>
          <w:szCs w:val="28"/>
        </w:rPr>
        <w:t xml:space="preserve">, Конотопському та </w:t>
      </w:r>
      <w:proofErr w:type="spellStart"/>
      <w:r w:rsidRPr="0079721E">
        <w:rPr>
          <w:rFonts w:eastAsia="Times New Roman CYR"/>
          <w:bCs/>
          <w:iCs/>
          <w:szCs w:val="28"/>
        </w:rPr>
        <w:t>Кролевецькому</w:t>
      </w:r>
      <w:proofErr w:type="spellEnd"/>
      <w:r w:rsidRPr="0079721E">
        <w:rPr>
          <w:rFonts w:eastAsia="Times New Roman CYR"/>
          <w:bCs/>
          <w:iCs/>
          <w:szCs w:val="28"/>
        </w:rPr>
        <w:t>. Голова Сумської облдержадміністрації підписав розпорядження про розширення мережі природно-заповідного фонду і створення регіонального ландшафтного парку «</w:t>
      </w:r>
      <w:proofErr w:type="spellStart"/>
      <w:r w:rsidRPr="0079721E">
        <w:rPr>
          <w:rFonts w:eastAsia="Times New Roman CYR"/>
          <w:bCs/>
          <w:iCs/>
          <w:szCs w:val="28"/>
        </w:rPr>
        <w:t>Сеймський</w:t>
      </w:r>
      <w:proofErr w:type="spellEnd"/>
      <w:r w:rsidRPr="0079721E">
        <w:rPr>
          <w:rFonts w:eastAsia="Times New Roman CYR"/>
          <w:bCs/>
          <w:iCs/>
          <w:szCs w:val="28"/>
        </w:rPr>
        <w:t>». У 2016 році Сумська обласна рада утворила для адміністрування цього РЛП комунальне підприємство і призначила керівника. Облрадою створена комісія про зонування території РЛП «</w:t>
      </w:r>
      <w:proofErr w:type="spellStart"/>
      <w:r w:rsidRPr="0079721E">
        <w:rPr>
          <w:rFonts w:eastAsia="Times New Roman CYR"/>
          <w:bCs/>
          <w:iCs/>
          <w:szCs w:val="28"/>
        </w:rPr>
        <w:t>Сеймський</w:t>
      </w:r>
      <w:proofErr w:type="spellEnd"/>
      <w:r w:rsidRPr="0079721E">
        <w:rPr>
          <w:rFonts w:eastAsia="Times New Roman CYR"/>
          <w:bCs/>
          <w:iCs/>
          <w:szCs w:val="28"/>
        </w:rPr>
        <w:t>», до роботи якої залучені науковці Сумського національного аграрного університету.</w:t>
      </w:r>
    </w:p>
    <w:p w:rsidR="004F2D58" w:rsidRPr="0079721E" w:rsidRDefault="004F2D58" w:rsidP="0079721E">
      <w:pPr>
        <w:spacing w:line="276" w:lineRule="auto"/>
        <w:ind w:firstLine="709"/>
        <w:rPr>
          <w:rFonts w:eastAsia="Times New Roman CYR"/>
          <w:bCs/>
          <w:iCs/>
          <w:szCs w:val="28"/>
        </w:rPr>
      </w:pPr>
      <w:r w:rsidRPr="0079721E">
        <w:rPr>
          <w:rFonts w:eastAsia="Times New Roman CYR"/>
          <w:bCs/>
          <w:iCs/>
          <w:szCs w:val="28"/>
        </w:rPr>
        <w:t>Власники земельних ділянок, розпайованих земель та землекористувачі почали отримувати повідомлення про обмеження їхнього землекористування, розташованого у межах цього РЛП «</w:t>
      </w:r>
      <w:proofErr w:type="spellStart"/>
      <w:r w:rsidRPr="0079721E">
        <w:rPr>
          <w:rFonts w:eastAsia="Times New Roman CYR"/>
          <w:bCs/>
          <w:iCs/>
          <w:szCs w:val="28"/>
        </w:rPr>
        <w:t>Сеймський</w:t>
      </w:r>
      <w:proofErr w:type="spellEnd"/>
      <w:r w:rsidRPr="0079721E">
        <w:rPr>
          <w:rFonts w:eastAsia="Times New Roman CYR"/>
          <w:bCs/>
          <w:iCs/>
          <w:szCs w:val="28"/>
        </w:rPr>
        <w:t>». Вони відмовлялися укладати охоронні зобов’язання із адміністрацією РЛП «</w:t>
      </w:r>
      <w:proofErr w:type="spellStart"/>
      <w:r w:rsidRPr="0079721E">
        <w:rPr>
          <w:rFonts w:eastAsia="Times New Roman CYR"/>
          <w:bCs/>
          <w:iCs/>
          <w:szCs w:val="28"/>
        </w:rPr>
        <w:t>Сеймський</w:t>
      </w:r>
      <w:proofErr w:type="spellEnd"/>
      <w:r w:rsidRPr="0079721E">
        <w:rPr>
          <w:rFonts w:eastAsia="Times New Roman CYR"/>
          <w:bCs/>
          <w:iCs/>
          <w:szCs w:val="28"/>
        </w:rPr>
        <w:t xml:space="preserve">»,  виходили на масові </w:t>
      </w:r>
      <w:proofErr w:type="spellStart"/>
      <w:r w:rsidRPr="0079721E">
        <w:rPr>
          <w:rFonts w:eastAsia="Times New Roman CYR"/>
          <w:bCs/>
          <w:iCs/>
          <w:szCs w:val="28"/>
        </w:rPr>
        <w:t>протестні</w:t>
      </w:r>
      <w:proofErr w:type="spellEnd"/>
      <w:r w:rsidRPr="0079721E">
        <w:rPr>
          <w:rFonts w:eastAsia="Times New Roman CYR"/>
          <w:bCs/>
          <w:iCs/>
          <w:szCs w:val="28"/>
        </w:rPr>
        <w:t xml:space="preserve"> акції,  вважаючи, що їхні законні права порушені, оскільки з ними питання створення РЛП не погоджувалося. </w:t>
      </w:r>
    </w:p>
    <w:p w:rsidR="004F2D58" w:rsidRPr="0079721E" w:rsidRDefault="004F2D58" w:rsidP="0079721E">
      <w:pPr>
        <w:spacing w:line="276" w:lineRule="auto"/>
        <w:ind w:firstLine="709"/>
        <w:rPr>
          <w:rFonts w:eastAsia="Times New Roman CYR"/>
          <w:bCs/>
          <w:iCs/>
          <w:szCs w:val="28"/>
        </w:rPr>
      </w:pPr>
      <w:r w:rsidRPr="0079721E">
        <w:rPr>
          <w:rFonts w:eastAsia="Times New Roman CYR"/>
          <w:bCs/>
          <w:iCs/>
          <w:szCs w:val="28"/>
        </w:rPr>
        <w:t>У січні 2018 року представники територіальних громад звернулися до суду з позовом про визнання нечинними документів 1995 р., на підставі яких Сумською обласною радою були прийняті всі подальші рішення по РЛП «</w:t>
      </w:r>
      <w:proofErr w:type="spellStart"/>
      <w:r w:rsidRPr="0079721E">
        <w:rPr>
          <w:rFonts w:eastAsia="Times New Roman CYR"/>
          <w:bCs/>
          <w:iCs/>
          <w:szCs w:val="28"/>
        </w:rPr>
        <w:t>Сеймський</w:t>
      </w:r>
      <w:proofErr w:type="spellEnd"/>
      <w:r w:rsidRPr="0079721E">
        <w:rPr>
          <w:rFonts w:eastAsia="Times New Roman CYR"/>
          <w:bCs/>
          <w:iCs/>
          <w:szCs w:val="28"/>
        </w:rPr>
        <w:t>».</w:t>
      </w:r>
    </w:p>
    <w:p w:rsidR="004F2D58" w:rsidRPr="0079721E" w:rsidRDefault="004F2D58" w:rsidP="0079721E">
      <w:pPr>
        <w:spacing w:line="276" w:lineRule="auto"/>
        <w:ind w:firstLine="709"/>
        <w:rPr>
          <w:rFonts w:eastAsia="Times New Roman CYR"/>
          <w:bCs/>
          <w:iCs/>
          <w:szCs w:val="28"/>
        </w:rPr>
      </w:pPr>
      <w:r w:rsidRPr="0079721E">
        <w:rPr>
          <w:rFonts w:eastAsia="Times New Roman CYR"/>
          <w:bCs/>
          <w:iCs/>
          <w:szCs w:val="28"/>
        </w:rPr>
        <w:t>У департаменті екології та охорони природних ресурсів Сумської облдержадміністрації запевняють, що на момент створення комунального підприємства всі чотири районні державні адміністрації погодили це питання без застережень.</w:t>
      </w:r>
    </w:p>
    <w:p w:rsidR="004F2D58" w:rsidRPr="0079721E" w:rsidRDefault="004F2D58" w:rsidP="0079721E">
      <w:pPr>
        <w:numPr>
          <w:ilvl w:val="0"/>
          <w:numId w:val="2"/>
        </w:numPr>
        <w:spacing w:line="276" w:lineRule="auto"/>
        <w:ind w:left="0" w:firstLine="709"/>
        <w:rPr>
          <w:rFonts w:eastAsia="Times New Roman CYR"/>
          <w:bCs/>
          <w:iCs/>
          <w:szCs w:val="28"/>
        </w:rPr>
      </w:pPr>
      <w:r w:rsidRPr="0079721E">
        <w:rPr>
          <w:rFonts w:eastAsia="Times New Roman CYR"/>
          <w:bCs/>
          <w:iCs/>
          <w:szCs w:val="28"/>
        </w:rPr>
        <w:t>Визначте коло правовідносин.</w:t>
      </w:r>
    </w:p>
    <w:p w:rsidR="004F2D58" w:rsidRPr="0079721E" w:rsidRDefault="004F2D58" w:rsidP="0079721E">
      <w:pPr>
        <w:numPr>
          <w:ilvl w:val="0"/>
          <w:numId w:val="2"/>
        </w:numPr>
        <w:spacing w:line="276" w:lineRule="auto"/>
        <w:ind w:left="0" w:firstLine="709"/>
        <w:rPr>
          <w:rFonts w:eastAsia="Times New Roman CYR"/>
          <w:bCs/>
          <w:iCs/>
          <w:szCs w:val="28"/>
        </w:rPr>
      </w:pPr>
      <w:r w:rsidRPr="0079721E">
        <w:rPr>
          <w:rFonts w:eastAsia="Times New Roman CYR"/>
          <w:bCs/>
          <w:iCs/>
          <w:szCs w:val="28"/>
        </w:rPr>
        <w:t>Чи дотримана процедура створення РЛП «</w:t>
      </w:r>
      <w:proofErr w:type="spellStart"/>
      <w:r w:rsidRPr="0079721E">
        <w:rPr>
          <w:rFonts w:eastAsia="Times New Roman CYR"/>
          <w:bCs/>
          <w:iCs/>
          <w:szCs w:val="28"/>
        </w:rPr>
        <w:t>Сеймський</w:t>
      </w:r>
      <w:proofErr w:type="spellEnd"/>
      <w:r w:rsidRPr="0079721E">
        <w:rPr>
          <w:rFonts w:eastAsia="Times New Roman CYR"/>
          <w:bCs/>
          <w:iCs/>
          <w:szCs w:val="28"/>
        </w:rPr>
        <w:t>» ?</w:t>
      </w:r>
    </w:p>
    <w:p w:rsidR="004F2D58" w:rsidRPr="0079721E" w:rsidRDefault="004F2D58" w:rsidP="0079721E">
      <w:pPr>
        <w:numPr>
          <w:ilvl w:val="0"/>
          <w:numId w:val="2"/>
        </w:numPr>
        <w:spacing w:line="276" w:lineRule="auto"/>
        <w:ind w:left="0" w:firstLine="709"/>
        <w:rPr>
          <w:rFonts w:eastAsia="Times New Roman CYR"/>
          <w:bCs/>
          <w:iCs/>
          <w:szCs w:val="28"/>
        </w:rPr>
      </w:pPr>
      <w:r w:rsidRPr="0079721E">
        <w:rPr>
          <w:rFonts w:eastAsia="Times New Roman CYR"/>
          <w:bCs/>
          <w:iCs/>
          <w:szCs w:val="28"/>
        </w:rPr>
        <w:t>Чи передбачено законодавством вилучення земельних ділянок із приватної власності у державну чи комунальну власність у випадку створення об’єктів та територій природно-заповідного фонду?</w:t>
      </w:r>
    </w:p>
    <w:p w:rsidR="004F2D58" w:rsidRPr="0079721E" w:rsidRDefault="004F2D58" w:rsidP="0079721E">
      <w:pPr>
        <w:numPr>
          <w:ilvl w:val="0"/>
          <w:numId w:val="2"/>
        </w:numPr>
        <w:spacing w:line="276" w:lineRule="auto"/>
        <w:ind w:left="0" w:firstLine="709"/>
        <w:rPr>
          <w:rFonts w:eastAsia="Times New Roman CYR"/>
          <w:bCs/>
          <w:iCs/>
          <w:szCs w:val="28"/>
        </w:rPr>
      </w:pPr>
      <w:r w:rsidRPr="0079721E">
        <w:rPr>
          <w:rFonts w:eastAsia="Times New Roman CYR"/>
          <w:bCs/>
          <w:iCs/>
          <w:szCs w:val="28"/>
        </w:rPr>
        <w:t>У чому полягає зміст охоронного зобов’язання? Які обмеження права власності на землю та права землекористування передбачені національним законодавством?</w:t>
      </w:r>
    </w:p>
    <w:p w:rsidR="004F2D58" w:rsidRPr="0079721E" w:rsidRDefault="004F2D58" w:rsidP="0079721E">
      <w:pPr>
        <w:pStyle w:val="Text2"/>
        <w:spacing w:after="0" w:line="276" w:lineRule="auto"/>
        <w:ind w:firstLine="709"/>
        <w:rPr>
          <w:rFonts w:ascii="Times New Roman" w:hAnsi="Times New Roman"/>
          <w:sz w:val="28"/>
          <w:szCs w:val="28"/>
          <w:lang w:val="uk-UA"/>
        </w:rPr>
      </w:pPr>
    </w:p>
    <w:p w:rsidR="004F2D58" w:rsidRPr="0079721E" w:rsidRDefault="004F2D58" w:rsidP="0079721E">
      <w:pPr>
        <w:spacing w:line="276" w:lineRule="auto"/>
        <w:ind w:firstLine="709"/>
        <w:rPr>
          <w:rFonts w:eastAsia="Times New Roman CYR"/>
          <w:b/>
          <w:bCs/>
          <w:i/>
          <w:iCs/>
          <w:szCs w:val="28"/>
        </w:rPr>
      </w:pPr>
      <w:r w:rsidRPr="0079721E">
        <w:rPr>
          <w:rFonts w:eastAsia="Times New Roman CYR"/>
          <w:b/>
          <w:bCs/>
          <w:i/>
          <w:iCs/>
          <w:szCs w:val="28"/>
        </w:rPr>
        <w:t>Задача 2</w:t>
      </w:r>
    </w:p>
    <w:p w:rsidR="004F2D58" w:rsidRPr="0079721E" w:rsidRDefault="004F2D58" w:rsidP="0079721E">
      <w:pPr>
        <w:pStyle w:val="Text2"/>
        <w:spacing w:after="0" w:line="276" w:lineRule="auto"/>
        <w:ind w:firstLine="709"/>
        <w:rPr>
          <w:rFonts w:ascii="Times New Roman" w:hAnsi="Times New Roman"/>
          <w:sz w:val="28"/>
          <w:szCs w:val="28"/>
          <w:lang w:val="uk-UA"/>
        </w:rPr>
      </w:pPr>
      <w:r w:rsidRPr="0079721E">
        <w:rPr>
          <w:rFonts w:ascii="Times New Roman" w:hAnsi="Times New Roman"/>
          <w:sz w:val="28"/>
          <w:szCs w:val="28"/>
          <w:lang w:val="uk-UA"/>
        </w:rPr>
        <w:t>Громадянка Коваль звернулась до департаменту охорони природи облдержадміністрації  із скаргою про те, що на вулиці, де вона проживає, зрізані дерева: тополя, береза та липи, які протягом багатьох років виконували захисні, естетичні та інші функції.</w:t>
      </w:r>
    </w:p>
    <w:p w:rsidR="004F2D58" w:rsidRPr="0079721E" w:rsidRDefault="004F2D58" w:rsidP="0079721E">
      <w:pPr>
        <w:pStyle w:val="Text2"/>
        <w:spacing w:after="0" w:line="276" w:lineRule="auto"/>
        <w:ind w:firstLine="709"/>
        <w:rPr>
          <w:rFonts w:ascii="Times New Roman" w:hAnsi="Times New Roman"/>
          <w:sz w:val="28"/>
          <w:szCs w:val="28"/>
          <w:lang w:val="uk-UA"/>
        </w:rPr>
      </w:pPr>
      <w:r w:rsidRPr="0079721E">
        <w:rPr>
          <w:rFonts w:ascii="Times New Roman" w:hAnsi="Times New Roman"/>
          <w:sz w:val="28"/>
          <w:szCs w:val="28"/>
          <w:lang w:val="uk-UA"/>
        </w:rPr>
        <w:t xml:space="preserve">Під час розгляду цієї справи було встановлено, що громадянин Войтович звертався до Тресту зеленого господарства із проханням зрізати зазначені дерева, </w:t>
      </w:r>
      <w:r w:rsidRPr="0079721E">
        <w:rPr>
          <w:rFonts w:ascii="Times New Roman" w:hAnsi="Times New Roman"/>
          <w:sz w:val="28"/>
          <w:szCs w:val="28"/>
          <w:lang w:val="uk-UA"/>
        </w:rPr>
        <w:lastRenderedPageBreak/>
        <w:t>оскільки їх крони перешкоджають сонячному світлу, від чого в його будинку стало холодно та підвищилась вологість.</w:t>
      </w:r>
    </w:p>
    <w:p w:rsidR="004F2D58" w:rsidRPr="0079721E" w:rsidRDefault="004F2D58" w:rsidP="0079721E">
      <w:pPr>
        <w:pStyle w:val="Text2"/>
        <w:spacing w:after="0" w:line="276" w:lineRule="auto"/>
        <w:ind w:firstLine="709"/>
        <w:rPr>
          <w:rFonts w:ascii="Times New Roman" w:hAnsi="Times New Roman"/>
          <w:sz w:val="28"/>
          <w:szCs w:val="28"/>
          <w:lang w:val="uk-UA"/>
        </w:rPr>
      </w:pPr>
      <w:r w:rsidRPr="0079721E">
        <w:rPr>
          <w:rFonts w:ascii="Times New Roman" w:hAnsi="Times New Roman"/>
          <w:sz w:val="28"/>
          <w:szCs w:val="28"/>
          <w:lang w:val="uk-UA"/>
        </w:rPr>
        <w:t>Не дочекавшись відповіді на своє звернення, Войтович зрізав дерева, про що було складено протокол державним екологічним  інспектором.</w:t>
      </w:r>
    </w:p>
    <w:p w:rsidR="004F2D58" w:rsidRPr="0079721E" w:rsidRDefault="004F2D58" w:rsidP="0079721E">
      <w:pPr>
        <w:pStyle w:val="Text2"/>
        <w:spacing w:after="0" w:line="276" w:lineRule="auto"/>
        <w:ind w:firstLine="709"/>
        <w:rPr>
          <w:rFonts w:ascii="Times New Roman" w:hAnsi="Times New Roman"/>
          <w:sz w:val="28"/>
          <w:szCs w:val="28"/>
          <w:lang w:val="uk-UA"/>
        </w:rPr>
      </w:pPr>
      <w:r w:rsidRPr="0079721E">
        <w:rPr>
          <w:rFonts w:ascii="Times New Roman" w:hAnsi="Times New Roman"/>
          <w:sz w:val="28"/>
          <w:szCs w:val="28"/>
          <w:lang w:val="uk-UA"/>
        </w:rPr>
        <w:t xml:space="preserve">До кола повноважень яких органів належать питання утримання насаджень у місті? Чи </w:t>
      </w:r>
      <w:proofErr w:type="spellStart"/>
      <w:r w:rsidRPr="0079721E">
        <w:rPr>
          <w:rFonts w:ascii="Times New Roman" w:hAnsi="Times New Roman"/>
          <w:sz w:val="28"/>
          <w:szCs w:val="28"/>
          <w:lang w:val="uk-UA"/>
        </w:rPr>
        <w:t>правомірно</w:t>
      </w:r>
      <w:proofErr w:type="spellEnd"/>
      <w:r w:rsidRPr="0079721E">
        <w:rPr>
          <w:rFonts w:ascii="Times New Roman" w:hAnsi="Times New Roman"/>
          <w:sz w:val="28"/>
          <w:szCs w:val="28"/>
          <w:lang w:val="uk-UA"/>
        </w:rPr>
        <w:t xml:space="preserve"> поступив Войтович? Які органи покликані вирішити дану справу. Обґрунтуйте шляхи вирішення цієї справи. </w:t>
      </w:r>
    </w:p>
    <w:p w:rsidR="004F2D58" w:rsidRPr="0079721E" w:rsidRDefault="004F2D58" w:rsidP="0079721E">
      <w:pPr>
        <w:pStyle w:val="Text2"/>
        <w:spacing w:after="0" w:line="276" w:lineRule="auto"/>
        <w:ind w:firstLine="709"/>
        <w:rPr>
          <w:rFonts w:ascii="Times New Roman" w:hAnsi="Times New Roman"/>
          <w:sz w:val="28"/>
          <w:szCs w:val="28"/>
          <w:lang w:val="uk-UA"/>
        </w:rPr>
      </w:pPr>
    </w:p>
    <w:p w:rsidR="004F2D58" w:rsidRPr="0079721E" w:rsidRDefault="00CD59EC" w:rsidP="00CD59EC">
      <w:pPr>
        <w:spacing w:line="276" w:lineRule="auto"/>
        <w:ind w:firstLine="709"/>
        <w:rPr>
          <w:rFonts w:eastAsia="Times New Roman CYR"/>
          <w:b/>
          <w:bCs/>
          <w:i/>
          <w:iCs/>
          <w:szCs w:val="28"/>
        </w:rPr>
      </w:pPr>
      <w:r>
        <w:rPr>
          <w:rFonts w:eastAsia="Times New Roman CYR"/>
          <w:b/>
          <w:bCs/>
          <w:i/>
          <w:iCs/>
          <w:szCs w:val="28"/>
        </w:rPr>
        <w:t>Задача 3</w:t>
      </w:r>
    </w:p>
    <w:p w:rsidR="004F2D58" w:rsidRPr="0079721E" w:rsidRDefault="004F2D58" w:rsidP="0079721E">
      <w:pPr>
        <w:pStyle w:val="Text2"/>
        <w:spacing w:after="0" w:line="276" w:lineRule="auto"/>
        <w:ind w:firstLine="709"/>
        <w:rPr>
          <w:rFonts w:ascii="Times New Roman" w:hAnsi="Times New Roman"/>
          <w:sz w:val="28"/>
          <w:szCs w:val="28"/>
          <w:lang w:val="uk-UA"/>
        </w:rPr>
      </w:pPr>
      <w:r w:rsidRPr="0079721E">
        <w:rPr>
          <w:rFonts w:ascii="Times New Roman" w:hAnsi="Times New Roman"/>
          <w:sz w:val="28"/>
          <w:szCs w:val="28"/>
          <w:lang w:val="uk-UA"/>
        </w:rPr>
        <w:t xml:space="preserve">Членами студентської дружини охорони природи, які одночасно є громадськими інспекторами охорони навколишнього природного середовища, при проведенні рейду по басейну ріки Дністер по перевірці дотримання екологічного законодавства було виявлено ряд порушень, пов'язаних зі збором не знешкоджених стічних вод та побутових відходів, розорюванням земель та вирубкою дерев на берегах ріки, будівництвом літніх ферм для худоби у прибережній захисній смузі ріки та інші. За всіма виявленими порушеннями ними були складені протоколи,  направлені у </w:t>
      </w:r>
      <w:proofErr w:type="spellStart"/>
      <w:r w:rsidRPr="0079721E">
        <w:rPr>
          <w:rFonts w:ascii="Times New Roman" w:hAnsi="Times New Roman"/>
          <w:sz w:val="28"/>
          <w:szCs w:val="28"/>
          <w:lang w:val="uk-UA"/>
        </w:rPr>
        <w:t>Держекоінспекцію</w:t>
      </w:r>
      <w:proofErr w:type="spellEnd"/>
      <w:r w:rsidRPr="0079721E">
        <w:rPr>
          <w:rFonts w:ascii="Times New Roman" w:hAnsi="Times New Roman"/>
          <w:sz w:val="28"/>
          <w:szCs w:val="28"/>
          <w:lang w:val="uk-UA"/>
        </w:rPr>
        <w:t xml:space="preserve">  у Львівській області.</w:t>
      </w:r>
    </w:p>
    <w:p w:rsidR="004F2D58" w:rsidRPr="0079721E" w:rsidRDefault="004F2D58" w:rsidP="0079721E">
      <w:pPr>
        <w:pStyle w:val="Text2"/>
        <w:spacing w:after="0" w:line="276" w:lineRule="auto"/>
        <w:ind w:firstLine="709"/>
        <w:rPr>
          <w:rFonts w:ascii="Times New Roman" w:hAnsi="Times New Roman"/>
          <w:sz w:val="28"/>
          <w:szCs w:val="28"/>
          <w:lang w:val="uk-UA"/>
        </w:rPr>
      </w:pPr>
      <w:r w:rsidRPr="0079721E">
        <w:rPr>
          <w:rFonts w:ascii="Times New Roman" w:hAnsi="Times New Roman"/>
          <w:sz w:val="28"/>
          <w:szCs w:val="28"/>
          <w:lang w:val="uk-UA"/>
        </w:rPr>
        <w:t>Чи правомірні дії членів студентської дружини? Яким нормативно-правовим актом регулюється діяльність громадських інспекторів охорони навколишнього природного середовища в Україні? Які органи можуть притягнути до відповідальності осіб, що вчинили виявлені правопорушення?</w:t>
      </w:r>
    </w:p>
    <w:p w:rsidR="004F2D58" w:rsidRPr="0079721E" w:rsidRDefault="004F2D58" w:rsidP="0079721E">
      <w:pPr>
        <w:spacing w:line="276" w:lineRule="auto"/>
        <w:ind w:firstLine="709"/>
        <w:rPr>
          <w:rFonts w:eastAsia="Times New Roman CYR"/>
          <w:b/>
          <w:bCs/>
          <w:i/>
          <w:iCs/>
          <w:szCs w:val="28"/>
        </w:rPr>
      </w:pPr>
    </w:p>
    <w:p w:rsidR="007F431F" w:rsidRDefault="000F5860" w:rsidP="000F5860">
      <w:pPr>
        <w:spacing w:line="276" w:lineRule="auto"/>
        <w:ind w:firstLine="709"/>
        <w:jc w:val="center"/>
        <w:rPr>
          <w:b/>
          <w:szCs w:val="28"/>
        </w:rPr>
      </w:pPr>
      <w:r>
        <w:rPr>
          <w:b/>
          <w:szCs w:val="28"/>
        </w:rPr>
        <w:t>Література</w:t>
      </w:r>
    </w:p>
    <w:p w:rsidR="00902F47" w:rsidRDefault="00902F47" w:rsidP="000F5860">
      <w:pPr>
        <w:pStyle w:val="a3"/>
        <w:numPr>
          <w:ilvl w:val="0"/>
          <w:numId w:val="4"/>
        </w:numPr>
        <w:spacing w:line="276" w:lineRule="auto"/>
        <w:ind w:left="0" w:firstLine="709"/>
        <w:rPr>
          <w:szCs w:val="28"/>
        </w:rPr>
      </w:pPr>
      <w:r>
        <w:rPr>
          <w:szCs w:val="28"/>
        </w:rPr>
        <w:t xml:space="preserve">Гетьман А. П. Правові засади екологічного управління. </w:t>
      </w:r>
      <w:r>
        <w:rPr>
          <w:i/>
          <w:szCs w:val="28"/>
        </w:rPr>
        <w:t>Екологічне право</w:t>
      </w:r>
      <w:r>
        <w:rPr>
          <w:szCs w:val="28"/>
        </w:rPr>
        <w:t xml:space="preserve"> : підручник / за ред. А. П. Гетьмана. Харків, 2019. С. 56-87.</w:t>
      </w:r>
    </w:p>
    <w:p w:rsidR="00B348E6" w:rsidRDefault="00B348E6" w:rsidP="000F5860">
      <w:pPr>
        <w:pStyle w:val="a3"/>
        <w:numPr>
          <w:ilvl w:val="0"/>
          <w:numId w:val="4"/>
        </w:numPr>
        <w:spacing w:line="276" w:lineRule="auto"/>
        <w:ind w:left="0" w:firstLine="709"/>
        <w:rPr>
          <w:szCs w:val="28"/>
        </w:rPr>
      </w:pPr>
      <w:r>
        <w:rPr>
          <w:szCs w:val="28"/>
        </w:rPr>
        <w:t xml:space="preserve">Децентралізація влади в Україні та розвиток екологічних та </w:t>
      </w:r>
      <w:proofErr w:type="spellStart"/>
      <w:r>
        <w:rPr>
          <w:szCs w:val="28"/>
        </w:rPr>
        <w:t>природоресурсних</w:t>
      </w:r>
      <w:proofErr w:type="spellEnd"/>
      <w:r>
        <w:rPr>
          <w:szCs w:val="28"/>
        </w:rPr>
        <w:t xml:space="preserve"> правовідносин : монографія / відп. ред. Н. Р. Малишева. Харків, 2019. 304 с.</w:t>
      </w:r>
    </w:p>
    <w:p w:rsidR="00BB7187" w:rsidRPr="00BB7187" w:rsidRDefault="00BB7187" w:rsidP="00BB7187">
      <w:pPr>
        <w:pStyle w:val="a3"/>
        <w:numPr>
          <w:ilvl w:val="0"/>
          <w:numId w:val="4"/>
        </w:numPr>
        <w:spacing w:line="276" w:lineRule="auto"/>
        <w:ind w:left="0" w:firstLine="709"/>
        <w:rPr>
          <w:szCs w:val="28"/>
        </w:rPr>
      </w:pPr>
      <w:r>
        <w:rPr>
          <w:szCs w:val="28"/>
        </w:rPr>
        <w:t xml:space="preserve">Єрофеєв М. І. Державне управління в галузі охорони навколишнього природного середовища. </w:t>
      </w:r>
      <w:r>
        <w:rPr>
          <w:i/>
          <w:szCs w:val="28"/>
        </w:rPr>
        <w:t>Екологічне право. Академічний курс</w:t>
      </w:r>
      <w:r>
        <w:rPr>
          <w:szCs w:val="28"/>
        </w:rPr>
        <w:t xml:space="preserve"> : підручник / за ред. Ю. С. </w:t>
      </w:r>
      <w:proofErr w:type="spellStart"/>
      <w:r>
        <w:rPr>
          <w:szCs w:val="28"/>
        </w:rPr>
        <w:t>Шемшученка</w:t>
      </w:r>
      <w:proofErr w:type="spellEnd"/>
      <w:r>
        <w:rPr>
          <w:szCs w:val="28"/>
        </w:rPr>
        <w:t>. Київ, 2005. С. 163-200.</w:t>
      </w:r>
    </w:p>
    <w:p w:rsidR="00BB7187" w:rsidRDefault="00BB7187" w:rsidP="000F5860">
      <w:pPr>
        <w:pStyle w:val="a3"/>
        <w:numPr>
          <w:ilvl w:val="0"/>
          <w:numId w:val="4"/>
        </w:numPr>
        <w:spacing w:line="276" w:lineRule="auto"/>
        <w:ind w:left="0" w:firstLine="709"/>
        <w:rPr>
          <w:szCs w:val="28"/>
        </w:rPr>
      </w:pPr>
      <w:r>
        <w:rPr>
          <w:szCs w:val="28"/>
        </w:rPr>
        <w:t xml:space="preserve">Ільків Н. В., Гаєцька-Колотило Я. З. правові основи управління в галузі екології. </w:t>
      </w:r>
      <w:r>
        <w:rPr>
          <w:i/>
          <w:szCs w:val="28"/>
        </w:rPr>
        <w:t>Екологічне право України</w:t>
      </w:r>
      <w:r>
        <w:rPr>
          <w:szCs w:val="28"/>
        </w:rPr>
        <w:t xml:space="preserve"> : навчальний посібник. Київ, 2008. С. 45-86.</w:t>
      </w:r>
    </w:p>
    <w:p w:rsidR="00902F47" w:rsidRDefault="00902F47" w:rsidP="000F5860">
      <w:pPr>
        <w:pStyle w:val="a3"/>
        <w:numPr>
          <w:ilvl w:val="0"/>
          <w:numId w:val="4"/>
        </w:numPr>
        <w:spacing w:line="276" w:lineRule="auto"/>
        <w:ind w:left="0" w:firstLine="709"/>
        <w:rPr>
          <w:szCs w:val="28"/>
        </w:rPr>
      </w:pPr>
      <w:r>
        <w:rPr>
          <w:szCs w:val="28"/>
        </w:rPr>
        <w:t xml:space="preserve">Кобецька Н. Р. </w:t>
      </w:r>
      <w:r w:rsidR="00BB7187">
        <w:rPr>
          <w:szCs w:val="28"/>
        </w:rPr>
        <w:t xml:space="preserve">Правові засади управління в галузі охорони довкілля. </w:t>
      </w:r>
      <w:r w:rsidR="00BB7187">
        <w:rPr>
          <w:i/>
          <w:szCs w:val="28"/>
        </w:rPr>
        <w:t xml:space="preserve">Екологічне право України </w:t>
      </w:r>
      <w:r w:rsidR="00BB7187">
        <w:rPr>
          <w:szCs w:val="28"/>
        </w:rPr>
        <w:t xml:space="preserve">: </w:t>
      </w:r>
      <w:proofErr w:type="spellStart"/>
      <w:r w:rsidR="00BB7187">
        <w:rPr>
          <w:szCs w:val="28"/>
        </w:rPr>
        <w:t>навч</w:t>
      </w:r>
      <w:proofErr w:type="spellEnd"/>
      <w:r w:rsidR="00BB7187">
        <w:rPr>
          <w:szCs w:val="28"/>
        </w:rPr>
        <w:t>. посібник. Київ, 2007. С. 77-106.</w:t>
      </w:r>
    </w:p>
    <w:p w:rsidR="00B348E6" w:rsidRDefault="00B348E6" w:rsidP="000F5860">
      <w:pPr>
        <w:pStyle w:val="a3"/>
        <w:numPr>
          <w:ilvl w:val="0"/>
          <w:numId w:val="4"/>
        </w:numPr>
        <w:spacing w:line="276" w:lineRule="auto"/>
        <w:ind w:left="0" w:firstLine="709"/>
        <w:rPr>
          <w:szCs w:val="28"/>
        </w:rPr>
      </w:pPr>
      <w:r>
        <w:rPr>
          <w:szCs w:val="28"/>
        </w:rPr>
        <w:t>Легеза Ю. О. Публічне управління у сфері використання природних ресурсів : адміністративно-правові засади : монографія. Херсон, 2018. 432 с.</w:t>
      </w:r>
    </w:p>
    <w:p w:rsidR="0009787F" w:rsidRDefault="0009787F" w:rsidP="000F5860">
      <w:pPr>
        <w:pStyle w:val="a3"/>
        <w:numPr>
          <w:ilvl w:val="0"/>
          <w:numId w:val="4"/>
        </w:numPr>
        <w:spacing w:line="276" w:lineRule="auto"/>
        <w:ind w:left="0" w:firstLine="709"/>
        <w:rPr>
          <w:szCs w:val="28"/>
        </w:rPr>
      </w:pPr>
      <w:r>
        <w:rPr>
          <w:szCs w:val="28"/>
        </w:rPr>
        <w:t xml:space="preserve">Малишева Н. Р., Єрофеєв М. І. Науково-практичний коментар до Закону України «Про охорону навколишнього природного середовища». Харків, </w:t>
      </w:r>
      <w:r>
        <w:rPr>
          <w:szCs w:val="28"/>
        </w:rPr>
        <w:lastRenderedPageBreak/>
        <w:t>2017. 416 с.</w:t>
      </w:r>
    </w:p>
    <w:p w:rsidR="00902F47" w:rsidRDefault="00902F47" w:rsidP="000F5860">
      <w:pPr>
        <w:pStyle w:val="a3"/>
        <w:numPr>
          <w:ilvl w:val="0"/>
          <w:numId w:val="4"/>
        </w:numPr>
        <w:spacing w:line="276" w:lineRule="auto"/>
        <w:ind w:left="0" w:firstLine="709"/>
        <w:rPr>
          <w:szCs w:val="28"/>
        </w:rPr>
      </w:pPr>
      <w:r>
        <w:rPr>
          <w:szCs w:val="28"/>
        </w:rPr>
        <w:t xml:space="preserve">Ріпенко А. І. Правові засади управління і контролю у сфері природокористування й охорони навколишнього природного середовища. </w:t>
      </w:r>
      <w:r>
        <w:rPr>
          <w:i/>
          <w:szCs w:val="28"/>
        </w:rPr>
        <w:t>Екологічне право України</w:t>
      </w:r>
      <w:r>
        <w:rPr>
          <w:szCs w:val="28"/>
        </w:rPr>
        <w:t xml:space="preserve"> : </w:t>
      </w:r>
      <w:proofErr w:type="spellStart"/>
      <w:r>
        <w:rPr>
          <w:szCs w:val="28"/>
        </w:rPr>
        <w:t>підруч</w:t>
      </w:r>
      <w:proofErr w:type="spellEnd"/>
      <w:r>
        <w:rPr>
          <w:szCs w:val="28"/>
        </w:rPr>
        <w:t xml:space="preserve">. для </w:t>
      </w:r>
      <w:proofErr w:type="spellStart"/>
      <w:r>
        <w:rPr>
          <w:szCs w:val="28"/>
        </w:rPr>
        <w:t>студ</w:t>
      </w:r>
      <w:proofErr w:type="spellEnd"/>
      <w:r>
        <w:rPr>
          <w:szCs w:val="28"/>
        </w:rPr>
        <w:t xml:space="preserve">. вищих </w:t>
      </w:r>
      <w:proofErr w:type="spellStart"/>
      <w:r>
        <w:rPr>
          <w:szCs w:val="28"/>
        </w:rPr>
        <w:t>навч</w:t>
      </w:r>
      <w:proofErr w:type="spellEnd"/>
      <w:r>
        <w:rPr>
          <w:szCs w:val="28"/>
        </w:rPr>
        <w:t>. закладів / за ред. Каракаша І. І. Одеса, 2012. С. 182-208.</w:t>
      </w:r>
    </w:p>
    <w:p w:rsidR="00BB7187" w:rsidRDefault="00BB7187" w:rsidP="000F5860">
      <w:pPr>
        <w:pStyle w:val="a3"/>
        <w:numPr>
          <w:ilvl w:val="0"/>
          <w:numId w:val="4"/>
        </w:numPr>
        <w:spacing w:line="276" w:lineRule="auto"/>
        <w:ind w:left="0" w:firstLine="709"/>
        <w:rPr>
          <w:szCs w:val="28"/>
        </w:rPr>
      </w:pPr>
      <w:r>
        <w:rPr>
          <w:szCs w:val="28"/>
        </w:rPr>
        <w:t>Федорович В. І. Управління у сфері природокористування та охорони довкілля</w:t>
      </w:r>
      <w:r w:rsidR="0009787F">
        <w:rPr>
          <w:szCs w:val="28"/>
        </w:rPr>
        <w:t xml:space="preserve">. </w:t>
      </w:r>
      <w:r w:rsidR="0009787F">
        <w:rPr>
          <w:i/>
          <w:szCs w:val="28"/>
        </w:rPr>
        <w:t>Право довкілля (екологічне право)</w:t>
      </w:r>
      <w:r w:rsidR="0009787F">
        <w:rPr>
          <w:szCs w:val="28"/>
        </w:rPr>
        <w:t xml:space="preserve"> : навчальний посібник. Київ, 2010. С. 95-118.</w:t>
      </w:r>
    </w:p>
    <w:p w:rsidR="0009787F" w:rsidRDefault="0009787F" w:rsidP="000F5860">
      <w:pPr>
        <w:pStyle w:val="a3"/>
        <w:numPr>
          <w:ilvl w:val="0"/>
          <w:numId w:val="4"/>
        </w:numPr>
        <w:spacing w:line="276" w:lineRule="auto"/>
        <w:ind w:left="0" w:firstLine="709"/>
        <w:rPr>
          <w:szCs w:val="28"/>
        </w:rPr>
      </w:pPr>
      <w:r>
        <w:rPr>
          <w:szCs w:val="28"/>
        </w:rPr>
        <w:t xml:space="preserve">Чумаченко І. Є. Правове забезпечення управління і контролю в сфері природокористування. </w:t>
      </w:r>
      <w:r>
        <w:rPr>
          <w:i/>
          <w:szCs w:val="28"/>
        </w:rPr>
        <w:t xml:space="preserve">Природноресурсове право України </w:t>
      </w:r>
      <w:r>
        <w:rPr>
          <w:szCs w:val="28"/>
        </w:rPr>
        <w:t>: навчальний посібник. Одеса, 2018. С. 196-227.</w:t>
      </w:r>
    </w:p>
    <w:p w:rsidR="00902F47" w:rsidRDefault="000F5860" w:rsidP="0009787F">
      <w:pPr>
        <w:pStyle w:val="a3"/>
        <w:numPr>
          <w:ilvl w:val="0"/>
          <w:numId w:val="4"/>
        </w:numPr>
        <w:spacing w:line="276" w:lineRule="auto"/>
        <w:ind w:left="0" w:firstLine="709"/>
        <w:rPr>
          <w:szCs w:val="28"/>
        </w:rPr>
      </w:pPr>
      <w:r>
        <w:rPr>
          <w:szCs w:val="28"/>
        </w:rPr>
        <w:t xml:space="preserve">Чумаченко І. Є. Правові засади екологічного управління. </w:t>
      </w:r>
      <w:r>
        <w:rPr>
          <w:i/>
          <w:szCs w:val="28"/>
        </w:rPr>
        <w:t>Екологічне право України</w:t>
      </w:r>
      <w:r>
        <w:rPr>
          <w:szCs w:val="28"/>
        </w:rPr>
        <w:t xml:space="preserve"> : навчальний </w:t>
      </w:r>
      <w:r w:rsidR="00BB7187">
        <w:rPr>
          <w:szCs w:val="28"/>
        </w:rPr>
        <w:t>посібник / за ред. проф. І. І. </w:t>
      </w:r>
      <w:proofErr w:type="spellStart"/>
      <w:r w:rsidR="00BB7187">
        <w:rPr>
          <w:szCs w:val="28"/>
        </w:rPr>
        <w:t>К</w:t>
      </w:r>
      <w:r>
        <w:rPr>
          <w:szCs w:val="28"/>
        </w:rPr>
        <w:t>аракаша</w:t>
      </w:r>
      <w:proofErr w:type="spellEnd"/>
      <w:r>
        <w:rPr>
          <w:szCs w:val="28"/>
        </w:rPr>
        <w:t xml:space="preserve">, </w:t>
      </w:r>
      <w:proofErr w:type="spellStart"/>
      <w:r>
        <w:rPr>
          <w:szCs w:val="28"/>
        </w:rPr>
        <w:t>д.ю.н</w:t>
      </w:r>
      <w:proofErr w:type="spellEnd"/>
      <w:r>
        <w:rPr>
          <w:szCs w:val="28"/>
        </w:rPr>
        <w:t>. Т. Є. </w:t>
      </w:r>
      <w:proofErr w:type="spellStart"/>
      <w:r>
        <w:rPr>
          <w:szCs w:val="28"/>
        </w:rPr>
        <w:t>Харитинової</w:t>
      </w:r>
      <w:proofErr w:type="spellEnd"/>
      <w:r>
        <w:rPr>
          <w:szCs w:val="28"/>
        </w:rPr>
        <w:t xml:space="preserve">, </w:t>
      </w:r>
      <w:proofErr w:type="spellStart"/>
      <w:r>
        <w:rPr>
          <w:szCs w:val="28"/>
        </w:rPr>
        <w:t>к.ю</w:t>
      </w:r>
      <w:r w:rsidR="00902F47">
        <w:rPr>
          <w:szCs w:val="28"/>
        </w:rPr>
        <w:t>.н</w:t>
      </w:r>
      <w:proofErr w:type="spellEnd"/>
      <w:r w:rsidR="00902F47">
        <w:rPr>
          <w:szCs w:val="28"/>
        </w:rPr>
        <w:t>. А. І. </w:t>
      </w:r>
      <w:proofErr w:type="spellStart"/>
      <w:r w:rsidR="00902F47">
        <w:rPr>
          <w:szCs w:val="28"/>
        </w:rPr>
        <w:t>Черемнової</w:t>
      </w:r>
      <w:proofErr w:type="spellEnd"/>
      <w:r w:rsidR="00902F47">
        <w:rPr>
          <w:szCs w:val="28"/>
        </w:rPr>
        <w:t>. Одеса, 2018. С. 86-114.</w:t>
      </w:r>
    </w:p>
    <w:p w:rsidR="008E3BBD" w:rsidRDefault="008E3BBD" w:rsidP="008E3BBD">
      <w:pPr>
        <w:pStyle w:val="a3"/>
        <w:spacing w:line="276" w:lineRule="auto"/>
        <w:ind w:left="709" w:firstLine="0"/>
        <w:rPr>
          <w:szCs w:val="28"/>
        </w:rPr>
      </w:pPr>
    </w:p>
    <w:p w:rsidR="008E3BBD" w:rsidRDefault="008E3BBD" w:rsidP="008E3BBD">
      <w:pPr>
        <w:pStyle w:val="a3"/>
        <w:spacing w:line="276" w:lineRule="auto"/>
        <w:ind w:left="709" w:firstLine="0"/>
        <w:jc w:val="center"/>
        <w:rPr>
          <w:b/>
          <w:szCs w:val="28"/>
        </w:rPr>
      </w:pPr>
      <w:r>
        <w:rPr>
          <w:b/>
          <w:szCs w:val="28"/>
        </w:rPr>
        <w:t>Законодавство</w:t>
      </w:r>
    </w:p>
    <w:p w:rsidR="008E3BBD" w:rsidRPr="00F6631E" w:rsidRDefault="008E3BBD" w:rsidP="00F6631E">
      <w:pPr>
        <w:pStyle w:val="a3"/>
        <w:numPr>
          <w:ilvl w:val="0"/>
          <w:numId w:val="5"/>
        </w:numPr>
        <w:spacing w:line="276" w:lineRule="auto"/>
        <w:ind w:left="0" w:firstLine="709"/>
        <w:rPr>
          <w:szCs w:val="28"/>
        </w:rPr>
      </w:pPr>
      <w:r>
        <w:rPr>
          <w:szCs w:val="28"/>
        </w:rPr>
        <w:t>Конституція України : Закон України від 28.06.1996</w:t>
      </w:r>
      <w:r>
        <w:rPr>
          <w:szCs w:val="28"/>
          <w:lang w:val="ru-RU"/>
        </w:rPr>
        <w:t xml:space="preserve"> р. № 254 к / 96-ВР. </w:t>
      </w:r>
      <w:r w:rsidRPr="00F6631E">
        <w:rPr>
          <w:szCs w:val="28"/>
          <w:lang w:val="en-US"/>
        </w:rPr>
        <w:t xml:space="preserve">URL : </w:t>
      </w:r>
      <w:hyperlink r:id="rId5" w:anchor="Text" w:history="1">
        <w:r w:rsidRPr="00F6631E">
          <w:rPr>
            <w:rStyle w:val="a4"/>
            <w:szCs w:val="28"/>
            <w:lang w:val="en-US"/>
          </w:rPr>
          <w:t>https://zakon.rada.gov.ua/laws/show/254%D0%BA/96-%D0%B2%D1%80#Text</w:t>
        </w:r>
      </w:hyperlink>
    </w:p>
    <w:p w:rsidR="008E3BBD" w:rsidRPr="00D97214" w:rsidRDefault="008E3BBD" w:rsidP="00F6631E">
      <w:pPr>
        <w:pStyle w:val="a3"/>
        <w:numPr>
          <w:ilvl w:val="0"/>
          <w:numId w:val="5"/>
        </w:numPr>
        <w:spacing w:line="276" w:lineRule="auto"/>
        <w:ind w:left="0" w:firstLine="709"/>
        <w:rPr>
          <w:color w:val="000000" w:themeColor="text1"/>
          <w:szCs w:val="28"/>
        </w:rPr>
      </w:pPr>
      <w:r>
        <w:rPr>
          <w:szCs w:val="28"/>
        </w:rPr>
        <w:t>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27.06.2014 р.</w:t>
      </w:r>
      <w:r w:rsidR="00F6631E">
        <w:rPr>
          <w:szCs w:val="28"/>
        </w:rPr>
        <w:t xml:space="preserve"> Угоду ратифіковано із заявою Законом від 16.09.2014 р. № 1678-</w:t>
      </w:r>
      <w:r w:rsidR="00F6631E">
        <w:rPr>
          <w:szCs w:val="28"/>
          <w:lang w:val="de-DE"/>
        </w:rPr>
        <w:t>VII</w:t>
      </w:r>
      <w:r w:rsidR="00F6631E" w:rsidRPr="00F6631E">
        <w:rPr>
          <w:color w:val="333333"/>
          <w:shd w:val="clear" w:color="auto" w:fill="FFFFFF"/>
        </w:rPr>
        <w:t xml:space="preserve">. </w:t>
      </w:r>
      <w:r w:rsidR="00F6631E">
        <w:rPr>
          <w:shd w:val="clear" w:color="auto" w:fill="FFFFFF"/>
        </w:rPr>
        <w:t xml:space="preserve">Розділ </w:t>
      </w:r>
      <w:r w:rsidR="00F6631E">
        <w:rPr>
          <w:shd w:val="clear" w:color="auto" w:fill="FFFFFF"/>
          <w:lang w:val="de-DE"/>
        </w:rPr>
        <w:t>V</w:t>
      </w:r>
      <w:r w:rsidR="00F6631E" w:rsidRPr="00F6631E">
        <w:rPr>
          <w:shd w:val="clear" w:color="auto" w:fill="FFFFFF"/>
        </w:rPr>
        <w:t xml:space="preserve"> </w:t>
      </w:r>
      <w:r w:rsidR="00F6631E">
        <w:rPr>
          <w:shd w:val="clear" w:color="auto" w:fill="FFFFFF"/>
        </w:rPr>
        <w:t>«Економічне й галузеве співробітництво» Глава 6 «Навколишнє середовище» (статті 360-366)</w:t>
      </w:r>
      <w:r w:rsidR="00C70E2F">
        <w:rPr>
          <w:shd w:val="clear" w:color="auto" w:fill="FFFFFF"/>
        </w:rPr>
        <w:t>.</w:t>
      </w:r>
      <w:r w:rsidR="00F6631E">
        <w:rPr>
          <w:shd w:val="clear" w:color="auto" w:fill="FFFFFF"/>
        </w:rPr>
        <w:t xml:space="preserve"> </w:t>
      </w:r>
      <w:r w:rsidR="00F6631E" w:rsidRPr="00F6631E">
        <w:rPr>
          <w:color w:val="000000" w:themeColor="text1"/>
          <w:shd w:val="clear" w:color="auto" w:fill="FFFFFF"/>
          <w:lang w:val="en-US"/>
        </w:rPr>
        <w:t>URL</w:t>
      </w:r>
      <w:r w:rsidR="00F6631E" w:rsidRPr="00F6631E">
        <w:rPr>
          <w:color w:val="000000" w:themeColor="text1"/>
          <w:shd w:val="clear" w:color="auto" w:fill="FFFFFF"/>
        </w:rPr>
        <w:t xml:space="preserve"> : </w:t>
      </w:r>
      <w:hyperlink r:id="rId6" w:anchor="n2277" w:history="1">
        <w:r w:rsidR="00F6631E" w:rsidRPr="007C6C6C">
          <w:rPr>
            <w:rStyle w:val="a4"/>
            <w:shd w:val="clear" w:color="auto" w:fill="FFFFFF"/>
            <w:lang w:val="en-US"/>
          </w:rPr>
          <w:t>https</w:t>
        </w:r>
        <w:r w:rsidR="00F6631E" w:rsidRPr="007C6C6C">
          <w:rPr>
            <w:rStyle w:val="a4"/>
            <w:shd w:val="clear" w:color="auto" w:fill="FFFFFF"/>
          </w:rPr>
          <w:t>://</w:t>
        </w:r>
        <w:proofErr w:type="spellStart"/>
        <w:r w:rsidR="00F6631E" w:rsidRPr="007C6C6C">
          <w:rPr>
            <w:rStyle w:val="a4"/>
            <w:shd w:val="clear" w:color="auto" w:fill="FFFFFF"/>
            <w:lang w:val="en-US"/>
          </w:rPr>
          <w:t>zakon</w:t>
        </w:r>
        <w:proofErr w:type="spellEnd"/>
        <w:r w:rsidR="00F6631E" w:rsidRPr="007C6C6C">
          <w:rPr>
            <w:rStyle w:val="a4"/>
            <w:shd w:val="clear" w:color="auto" w:fill="FFFFFF"/>
          </w:rPr>
          <w:t>.</w:t>
        </w:r>
        <w:proofErr w:type="spellStart"/>
        <w:r w:rsidR="00F6631E" w:rsidRPr="007C6C6C">
          <w:rPr>
            <w:rStyle w:val="a4"/>
            <w:shd w:val="clear" w:color="auto" w:fill="FFFFFF"/>
            <w:lang w:val="en-US"/>
          </w:rPr>
          <w:t>rada</w:t>
        </w:r>
        <w:proofErr w:type="spellEnd"/>
        <w:r w:rsidR="00F6631E" w:rsidRPr="007C6C6C">
          <w:rPr>
            <w:rStyle w:val="a4"/>
            <w:shd w:val="clear" w:color="auto" w:fill="FFFFFF"/>
          </w:rPr>
          <w:t>.</w:t>
        </w:r>
        <w:proofErr w:type="spellStart"/>
        <w:r w:rsidR="00F6631E" w:rsidRPr="007C6C6C">
          <w:rPr>
            <w:rStyle w:val="a4"/>
            <w:shd w:val="clear" w:color="auto" w:fill="FFFFFF"/>
            <w:lang w:val="en-US"/>
          </w:rPr>
          <w:t>gov</w:t>
        </w:r>
        <w:proofErr w:type="spellEnd"/>
        <w:r w:rsidR="00F6631E" w:rsidRPr="007C6C6C">
          <w:rPr>
            <w:rStyle w:val="a4"/>
            <w:shd w:val="clear" w:color="auto" w:fill="FFFFFF"/>
          </w:rPr>
          <w:t>.</w:t>
        </w:r>
        <w:proofErr w:type="spellStart"/>
        <w:r w:rsidR="00F6631E" w:rsidRPr="007C6C6C">
          <w:rPr>
            <w:rStyle w:val="a4"/>
            <w:shd w:val="clear" w:color="auto" w:fill="FFFFFF"/>
            <w:lang w:val="en-US"/>
          </w:rPr>
          <w:t>ua</w:t>
        </w:r>
        <w:proofErr w:type="spellEnd"/>
        <w:r w:rsidR="00F6631E" w:rsidRPr="007C6C6C">
          <w:rPr>
            <w:rStyle w:val="a4"/>
            <w:shd w:val="clear" w:color="auto" w:fill="FFFFFF"/>
          </w:rPr>
          <w:t>/</w:t>
        </w:r>
        <w:r w:rsidR="00F6631E" w:rsidRPr="007C6C6C">
          <w:rPr>
            <w:rStyle w:val="a4"/>
            <w:shd w:val="clear" w:color="auto" w:fill="FFFFFF"/>
            <w:lang w:val="en-US"/>
          </w:rPr>
          <w:t>laws</w:t>
        </w:r>
        <w:r w:rsidR="00F6631E" w:rsidRPr="007C6C6C">
          <w:rPr>
            <w:rStyle w:val="a4"/>
            <w:shd w:val="clear" w:color="auto" w:fill="FFFFFF"/>
          </w:rPr>
          <w:t>/</w:t>
        </w:r>
        <w:r w:rsidR="00F6631E" w:rsidRPr="007C6C6C">
          <w:rPr>
            <w:rStyle w:val="a4"/>
            <w:shd w:val="clear" w:color="auto" w:fill="FFFFFF"/>
            <w:lang w:val="en-US"/>
          </w:rPr>
          <w:t>show</w:t>
        </w:r>
        <w:r w:rsidR="00F6631E" w:rsidRPr="007C6C6C">
          <w:rPr>
            <w:rStyle w:val="a4"/>
            <w:shd w:val="clear" w:color="auto" w:fill="FFFFFF"/>
          </w:rPr>
          <w:t>/984_011#</w:t>
        </w:r>
        <w:r w:rsidR="00F6631E" w:rsidRPr="007C6C6C">
          <w:rPr>
            <w:rStyle w:val="a4"/>
            <w:shd w:val="clear" w:color="auto" w:fill="FFFFFF"/>
            <w:lang w:val="en-US"/>
          </w:rPr>
          <w:t>n</w:t>
        </w:r>
        <w:r w:rsidR="00F6631E" w:rsidRPr="007C6C6C">
          <w:rPr>
            <w:rStyle w:val="a4"/>
            <w:shd w:val="clear" w:color="auto" w:fill="FFFFFF"/>
          </w:rPr>
          <w:t>2277</w:t>
        </w:r>
      </w:hyperlink>
    </w:p>
    <w:p w:rsidR="00D97214" w:rsidRPr="007B4F4B" w:rsidRDefault="003C340B" w:rsidP="003C340B">
      <w:pPr>
        <w:pStyle w:val="a3"/>
        <w:numPr>
          <w:ilvl w:val="0"/>
          <w:numId w:val="5"/>
        </w:numPr>
        <w:spacing w:line="276" w:lineRule="auto"/>
        <w:ind w:left="0" w:firstLine="709"/>
        <w:rPr>
          <w:color w:val="000000" w:themeColor="text1"/>
          <w:szCs w:val="28"/>
        </w:rPr>
      </w:pPr>
      <w:r>
        <w:rPr>
          <w:szCs w:val="28"/>
        </w:rPr>
        <w:t>Конвенція «Про доступ до інформації, участь громадськості в процесі прийняття рішень та доступ до правосуддя з питань, що стосуються довкілля» від 25.</w:t>
      </w:r>
      <w:r>
        <w:rPr>
          <w:color w:val="000000" w:themeColor="text1"/>
          <w:szCs w:val="28"/>
        </w:rPr>
        <w:t xml:space="preserve">06.1998 р. </w:t>
      </w:r>
      <w:r>
        <w:rPr>
          <w:color w:val="000000" w:themeColor="text1"/>
          <w:szCs w:val="28"/>
          <w:lang w:val="de-DE"/>
        </w:rPr>
        <w:t>URL</w:t>
      </w:r>
      <w:r w:rsidRPr="003C340B">
        <w:rPr>
          <w:color w:val="000000" w:themeColor="text1"/>
          <w:szCs w:val="28"/>
          <w:lang w:val="ru-RU"/>
        </w:rPr>
        <w:t xml:space="preserve"> : https://zakon.rada.gov.ua/laws/show/994_015#Text</w:t>
      </w:r>
    </w:p>
    <w:p w:rsidR="007B4F4B" w:rsidRPr="00F6631E" w:rsidRDefault="007B4F4B" w:rsidP="007B4F4B">
      <w:pPr>
        <w:pStyle w:val="a3"/>
        <w:numPr>
          <w:ilvl w:val="0"/>
          <w:numId w:val="5"/>
        </w:numPr>
        <w:spacing w:line="276" w:lineRule="auto"/>
        <w:ind w:left="0" w:firstLine="709"/>
        <w:rPr>
          <w:color w:val="000000" w:themeColor="text1"/>
          <w:szCs w:val="28"/>
        </w:rPr>
      </w:pPr>
      <w:r>
        <w:rPr>
          <w:szCs w:val="28"/>
        </w:rPr>
        <w:t xml:space="preserve">Про національну інфраструктуру </w:t>
      </w:r>
      <w:proofErr w:type="spellStart"/>
      <w:r>
        <w:rPr>
          <w:szCs w:val="28"/>
        </w:rPr>
        <w:t>геопросторових</w:t>
      </w:r>
      <w:proofErr w:type="spellEnd"/>
      <w:r>
        <w:rPr>
          <w:szCs w:val="28"/>
        </w:rPr>
        <w:t xml:space="preserve"> даних :</w:t>
      </w:r>
      <w:r>
        <w:rPr>
          <w:color w:val="000000" w:themeColor="text1"/>
          <w:szCs w:val="28"/>
        </w:rPr>
        <w:t xml:space="preserve"> Закон України від 13.04.2020 р. № 554-ІХ (набирає чинності з 01.01.2021 р.). </w:t>
      </w:r>
      <w:r>
        <w:rPr>
          <w:color w:val="000000" w:themeColor="text1"/>
          <w:szCs w:val="28"/>
          <w:lang w:val="de-DE"/>
        </w:rPr>
        <w:t>URL</w:t>
      </w:r>
      <w:r w:rsidRPr="003C340B">
        <w:rPr>
          <w:color w:val="000000" w:themeColor="text1"/>
          <w:szCs w:val="28"/>
          <w:lang w:val="ru-RU"/>
        </w:rPr>
        <w:t xml:space="preserve"> : </w:t>
      </w:r>
      <w:r w:rsidRPr="007B4F4B">
        <w:rPr>
          <w:color w:val="000000" w:themeColor="text1"/>
          <w:szCs w:val="28"/>
          <w:lang w:val="de-DE"/>
        </w:rPr>
        <w:t>https</w:t>
      </w:r>
      <w:r w:rsidRPr="003C340B">
        <w:rPr>
          <w:color w:val="000000" w:themeColor="text1"/>
          <w:szCs w:val="28"/>
          <w:lang w:val="ru-RU"/>
        </w:rPr>
        <w:t>://</w:t>
      </w:r>
      <w:proofErr w:type="spellStart"/>
      <w:r w:rsidRPr="007B4F4B">
        <w:rPr>
          <w:color w:val="000000" w:themeColor="text1"/>
          <w:szCs w:val="28"/>
          <w:lang w:val="de-DE"/>
        </w:rPr>
        <w:t>zakon</w:t>
      </w:r>
      <w:proofErr w:type="spellEnd"/>
      <w:r w:rsidRPr="003C340B">
        <w:rPr>
          <w:color w:val="000000" w:themeColor="text1"/>
          <w:szCs w:val="28"/>
          <w:lang w:val="ru-RU"/>
        </w:rPr>
        <w:t>.</w:t>
      </w:r>
      <w:proofErr w:type="spellStart"/>
      <w:r w:rsidRPr="007B4F4B">
        <w:rPr>
          <w:color w:val="000000" w:themeColor="text1"/>
          <w:szCs w:val="28"/>
          <w:lang w:val="de-DE"/>
        </w:rPr>
        <w:t>rada</w:t>
      </w:r>
      <w:proofErr w:type="spellEnd"/>
      <w:r w:rsidRPr="003C340B">
        <w:rPr>
          <w:color w:val="000000" w:themeColor="text1"/>
          <w:szCs w:val="28"/>
          <w:lang w:val="ru-RU"/>
        </w:rPr>
        <w:t>.</w:t>
      </w:r>
      <w:proofErr w:type="spellStart"/>
      <w:r w:rsidRPr="007B4F4B">
        <w:rPr>
          <w:color w:val="000000" w:themeColor="text1"/>
          <w:szCs w:val="28"/>
          <w:lang w:val="de-DE"/>
        </w:rPr>
        <w:t>gov</w:t>
      </w:r>
      <w:proofErr w:type="spellEnd"/>
      <w:r w:rsidRPr="003C340B">
        <w:rPr>
          <w:color w:val="000000" w:themeColor="text1"/>
          <w:szCs w:val="28"/>
          <w:lang w:val="ru-RU"/>
        </w:rPr>
        <w:t>.</w:t>
      </w:r>
      <w:proofErr w:type="spellStart"/>
      <w:r w:rsidRPr="007B4F4B">
        <w:rPr>
          <w:color w:val="000000" w:themeColor="text1"/>
          <w:szCs w:val="28"/>
          <w:lang w:val="de-DE"/>
        </w:rPr>
        <w:t>ua</w:t>
      </w:r>
      <w:proofErr w:type="spellEnd"/>
      <w:r w:rsidRPr="003C340B">
        <w:rPr>
          <w:color w:val="000000" w:themeColor="text1"/>
          <w:szCs w:val="28"/>
          <w:lang w:val="ru-RU"/>
        </w:rPr>
        <w:t>/</w:t>
      </w:r>
      <w:proofErr w:type="spellStart"/>
      <w:r w:rsidRPr="007B4F4B">
        <w:rPr>
          <w:color w:val="000000" w:themeColor="text1"/>
          <w:szCs w:val="28"/>
          <w:lang w:val="de-DE"/>
        </w:rPr>
        <w:t>laws</w:t>
      </w:r>
      <w:proofErr w:type="spellEnd"/>
      <w:r w:rsidRPr="003C340B">
        <w:rPr>
          <w:color w:val="000000" w:themeColor="text1"/>
          <w:szCs w:val="28"/>
          <w:lang w:val="ru-RU"/>
        </w:rPr>
        <w:t>/</w:t>
      </w:r>
      <w:proofErr w:type="spellStart"/>
      <w:r w:rsidRPr="007B4F4B">
        <w:rPr>
          <w:color w:val="000000" w:themeColor="text1"/>
          <w:szCs w:val="28"/>
          <w:lang w:val="de-DE"/>
        </w:rPr>
        <w:t>show</w:t>
      </w:r>
      <w:proofErr w:type="spellEnd"/>
      <w:r w:rsidRPr="003C340B">
        <w:rPr>
          <w:color w:val="000000" w:themeColor="text1"/>
          <w:szCs w:val="28"/>
          <w:lang w:val="ru-RU"/>
        </w:rPr>
        <w:t>/554-20#</w:t>
      </w:r>
      <w:r w:rsidRPr="007B4F4B">
        <w:rPr>
          <w:color w:val="000000" w:themeColor="text1"/>
          <w:szCs w:val="28"/>
          <w:lang w:val="de-DE"/>
        </w:rPr>
        <w:t>n</w:t>
      </w:r>
      <w:r w:rsidRPr="003C340B">
        <w:rPr>
          <w:color w:val="000000" w:themeColor="text1"/>
          <w:szCs w:val="28"/>
          <w:lang w:val="ru-RU"/>
        </w:rPr>
        <w:t>238</w:t>
      </w:r>
    </w:p>
    <w:p w:rsidR="00F6631E" w:rsidRPr="00C70E2F" w:rsidRDefault="00F6631E" w:rsidP="00F6631E">
      <w:pPr>
        <w:pStyle w:val="a3"/>
        <w:numPr>
          <w:ilvl w:val="0"/>
          <w:numId w:val="5"/>
        </w:numPr>
        <w:spacing w:line="276" w:lineRule="auto"/>
        <w:ind w:left="0" w:firstLine="709"/>
        <w:rPr>
          <w:color w:val="000000" w:themeColor="text1"/>
          <w:szCs w:val="28"/>
        </w:rPr>
      </w:pPr>
      <w:r>
        <w:rPr>
          <w:szCs w:val="28"/>
        </w:rPr>
        <w:t>Про Основні засади (стратегію) державної екологічної політики України на період до 2030 року : Закон України від 28.02.2019 р. № 2697-</w:t>
      </w:r>
      <w:r>
        <w:rPr>
          <w:szCs w:val="28"/>
          <w:lang w:val="de-DE"/>
        </w:rPr>
        <w:t>VIII</w:t>
      </w:r>
      <w:r w:rsidR="00C70E2F">
        <w:rPr>
          <w:szCs w:val="28"/>
        </w:rPr>
        <w:t>.</w:t>
      </w:r>
      <w:r w:rsidRPr="00C70E2F">
        <w:rPr>
          <w:szCs w:val="28"/>
        </w:rPr>
        <w:t xml:space="preserve"> </w:t>
      </w:r>
      <w:r>
        <w:rPr>
          <w:szCs w:val="28"/>
          <w:lang w:val="de-DE"/>
        </w:rPr>
        <w:t>URL</w:t>
      </w:r>
      <w:r w:rsidRPr="00C70E2F">
        <w:rPr>
          <w:szCs w:val="28"/>
        </w:rPr>
        <w:t xml:space="preserve"> : </w:t>
      </w:r>
      <w:hyperlink r:id="rId7" w:anchor="Text" w:history="1">
        <w:r w:rsidRPr="007C6C6C">
          <w:rPr>
            <w:rStyle w:val="a4"/>
            <w:szCs w:val="28"/>
            <w:lang w:val="ru-RU"/>
          </w:rPr>
          <w:t>https</w:t>
        </w:r>
        <w:r w:rsidRPr="00C70E2F">
          <w:rPr>
            <w:rStyle w:val="a4"/>
            <w:szCs w:val="28"/>
          </w:rPr>
          <w:t>://</w:t>
        </w:r>
        <w:r w:rsidRPr="007C6C6C">
          <w:rPr>
            <w:rStyle w:val="a4"/>
            <w:szCs w:val="28"/>
            <w:lang w:val="ru-RU"/>
          </w:rPr>
          <w:t>zakon</w:t>
        </w:r>
        <w:r w:rsidRPr="00C70E2F">
          <w:rPr>
            <w:rStyle w:val="a4"/>
            <w:szCs w:val="28"/>
          </w:rPr>
          <w:t>.</w:t>
        </w:r>
        <w:r w:rsidRPr="007C6C6C">
          <w:rPr>
            <w:rStyle w:val="a4"/>
            <w:szCs w:val="28"/>
            <w:lang w:val="ru-RU"/>
          </w:rPr>
          <w:t>rada</w:t>
        </w:r>
        <w:r w:rsidRPr="00C70E2F">
          <w:rPr>
            <w:rStyle w:val="a4"/>
            <w:szCs w:val="28"/>
          </w:rPr>
          <w:t>.</w:t>
        </w:r>
        <w:r w:rsidRPr="007C6C6C">
          <w:rPr>
            <w:rStyle w:val="a4"/>
            <w:szCs w:val="28"/>
            <w:lang w:val="ru-RU"/>
          </w:rPr>
          <w:t>gov</w:t>
        </w:r>
        <w:r w:rsidRPr="00C70E2F">
          <w:rPr>
            <w:rStyle w:val="a4"/>
            <w:szCs w:val="28"/>
          </w:rPr>
          <w:t>.</w:t>
        </w:r>
        <w:r w:rsidRPr="007C6C6C">
          <w:rPr>
            <w:rStyle w:val="a4"/>
            <w:szCs w:val="28"/>
            <w:lang w:val="ru-RU"/>
          </w:rPr>
          <w:t>ua</w:t>
        </w:r>
        <w:r w:rsidRPr="00C70E2F">
          <w:rPr>
            <w:rStyle w:val="a4"/>
            <w:szCs w:val="28"/>
          </w:rPr>
          <w:t>/</w:t>
        </w:r>
        <w:r w:rsidRPr="007C6C6C">
          <w:rPr>
            <w:rStyle w:val="a4"/>
            <w:szCs w:val="28"/>
            <w:lang w:val="ru-RU"/>
          </w:rPr>
          <w:t>laws</w:t>
        </w:r>
        <w:r w:rsidRPr="00C70E2F">
          <w:rPr>
            <w:rStyle w:val="a4"/>
            <w:szCs w:val="28"/>
          </w:rPr>
          <w:t>/</w:t>
        </w:r>
        <w:r w:rsidRPr="007C6C6C">
          <w:rPr>
            <w:rStyle w:val="a4"/>
            <w:szCs w:val="28"/>
            <w:lang w:val="ru-RU"/>
          </w:rPr>
          <w:t>show</w:t>
        </w:r>
        <w:r w:rsidRPr="00C70E2F">
          <w:rPr>
            <w:rStyle w:val="a4"/>
            <w:szCs w:val="28"/>
          </w:rPr>
          <w:t>/2697-19#</w:t>
        </w:r>
        <w:proofErr w:type="spellStart"/>
        <w:r w:rsidRPr="007C6C6C">
          <w:rPr>
            <w:rStyle w:val="a4"/>
            <w:szCs w:val="28"/>
            <w:lang w:val="ru-RU"/>
          </w:rPr>
          <w:t>Text</w:t>
        </w:r>
        <w:proofErr w:type="spellEnd"/>
      </w:hyperlink>
    </w:p>
    <w:p w:rsidR="00C70E2F" w:rsidRPr="00075A03" w:rsidRDefault="00C70E2F" w:rsidP="00C70E2F">
      <w:pPr>
        <w:pStyle w:val="a3"/>
        <w:numPr>
          <w:ilvl w:val="0"/>
          <w:numId w:val="5"/>
        </w:numPr>
        <w:spacing w:line="276" w:lineRule="auto"/>
        <w:ind w:left="0" w:firstLine="709"/>
        <w:rPr>
          <w:color w:val="000000" w:themeColor="text1"/>
          <w:szCs w:val="28"/>
        </w:rPr>
      </w:pPr>
      <w:r>
        <w:rPr>
          <w:szCs w:val="28"/>
        </w:rPr>
        <w:t>Про Кабінет Міністрів України :</w:t>
      </w:r>
      <w:r>
        <w:rPr>
          <w:color w:val="000000" w:themeColor="text1"/>
          <w:szCs w:val="28"/>
        </w:rPr>
        <w:t xml:space="preserve"> Закон України від 27.02.2014 р. № 794-</w:t>
      </w:r>
      <w:r>
        <w:rPr>
          <w:color w:val="000000" w:themeColor="text1"/>
          <w:szCs w:val="28"/>
          <w:lang w:val="de-DE"/>
        </w:rPr>
        <w:t>VII</w:t>
      </w:r>
      <w:r w:rsidRPr="00C70E2F">
        <w:rPr>
          <w:color w:val="000000" w:themeColor="text1"/>
          <w:szCs w:val="28"/>
        </w:rPr>
        <w:t xml:space="preserve"> </w:t>
      </w:r>
      <w:r>
        <w:rPr>
          <w:color w:val="000000" w:themeColor="text1"/>
          <w:szCs w:val="28"/>
          <w:lang w:val="de-DE"/>
        </w:rPr>
        <w:t>URL</w:t>
      </w:r>
      <w:r w:rsidRPr="00C70E2F">
        <w:rPr>
          <w:color w:val="000000" w:themeColor="text1"/>
          <w:szCs w:val="28"/>
        </w:rPr>
        <w:t xml:space="preserve"> : </w:t>
      </w:r>
      <w:hyperlink r:id="rId8" w:anchor="Text" w:history="1">
        <w:r w:rsidRPr="007C6C6C">
          <w:rPr>
            <w:rStyle w:val="a4"/>
            <w:szCs w:val="28"/>
          </w:rPr>
          <w:t>https://zakon.rada.gov.ua/laws/show/794-18#Text</w:t>
        </w:r>
      </w:hyperlink>
    </w:p>
    <w:p w:rsidR="00075A03" w:rsidRPr="00DE5C24" w:rsidRDefault="00075A03" w:rsidP="00D97214">
      <w:pPr>
        <w:pStyle w:val="a3"/>
        <w:numPr>
          <w:ilvl w:val="0"/>
          <w:numId w:val="5"/>
        </w:numPr>
        <w:spacing w:line="276" w:lineRule="auto"/>
        <w:ind w:left="0" w:firstLine="709"/>
        <w:rPr>
          <w:color w:val="000000" w:themeColor="text1"/>
          <w:szCs w:val="28"/>
        </w:rPr>
      </w:pPr>
      <w:r>
        <w:rPr>
          <w:szCs w:val="28"/>
        </w:rPr>
        <w:t>Про регулювання містобудівної діяльності :</w:t>
      </w:r>
      <w:r>
        <w:rPr>
          <w:color w:val="000000" w:themeColor="text1"/>
          <w:szCs w:val="28"/>
        </w:rPr>
        <w:t xml:space="preserve"> Закон України від </w:t>
      </w:r>
      <w:r w:rsidR="00D97214">
        <w:rPr>
          <w:color w:val="000000" w:themeColor="text1"/>
          <w:szCs w:val="28"/>
        </w:rPr>
        <w:t>17.02.2011 р. № 3038-</w:t>
      </w:r>
      <w:r w:rsidR="00D97214">
        <w:rPr>
          <w:color w:val="000000" w:themeColor="text1"/>
          <w:szCs w:val="28"/>
          <w:lang w:val="de-DE"/>
        </w:rPr>
        <w:t>VI</w:t>
      </w:r>
      <w:r w:rsidR="00D97214" w:rsidRPr="00D97214">
        <w:rPr>
          <w:color w:val="000000" w:themeColor="text1"/>
          <w:szCs w:val="28"/>
        </w:rPr>
        <w:t xml:space="preserve">. </w:t>
      </w:r>
      <w:r w:rsidR="00D97214">
        <w:rPr>
          <w:color w:val="000000" w:themeColor="text1"/>
          <w:szCs w:val="28"/>
          <w:lang w:val="de-DE"/>
        </w:rPr>
        <w:t xml:space="preserve">URL : </w:t>
      </w:r>
      <w:r w:rsidR="00D97214" w:rsidRPr="00D97214">
        <w:rPr>
          <w:color w:val="000000" w:themeColor="text1"/>
          <w:szCs w:val="28"/>
          <w:lang w:val="de-DE"/>
        </w:rPr>
        <w:t>https://zakon.rada.gov.ua/laws/show/3038-17#Text</w:t>
      </w:r>
    </w:p>
    <w:p w:rsidR="00DE5C24" w:rsidRPr="00D97214" w:rsidRDefault="00DE5C24" w:rsidP="00DE5C24">
      <w:pPr>
        <w:pStyle w:val="a3"/>
        <w:numPr>
          <w:ilvl w:val="0"/>
          <w:numId w:val="5"/>
        </w:numPr>
        <w:spacing w:line="276" w:lineRule="auto"/>
        <w:ind w:left="0" w:firstLine="709"/>
        <w:rPr>
          <w:color w:val="000000" w:themeColor="text1"/>
          <w:szCs w:val="28"/>
        </w:rPr>
      </w:pPr>
      <w:r>
        <w:rPr>
          <w:szCs w:val="28"/>
        </w:rPr>
        <w:t>Про центральні органи виконавчої влади :</w:t>
      </w:r>
      <w:r>
        <w:rPr>
          <w:color w:val="000000" w:themeColor="text1"/>
          <w:szCs w:val="28"/>
        </w:rPr>
        <w:t xml:space="preserve"> Закон України від 17.03.2011 р. № 3166-</w:t>
      </w:r>
      <w:r>
        <w:rPr>
          <w:color w:val="000000" w:themeColor="text1"/>
          <w:szCs w:val="28"/>
          <w:lang w:val="de-DE"/>
        </w:rPr>
        <w:t>VI</w:t>
      </w:r>
      <w:r w:rsidRPr="00DE5C24">
        <w:rPr>
          <w:color w:val="000000" w:themeColor="text1"/>
          <w:szCs w:val="28"/>
          <w:lang w:val="ru-RU"/>
        </w:rPr>
        <w:t xml:space="preserve">. </w:t>
      </w:r>
      <w:r>
        <w:rPr>
          <w:color w:val="000000" w:themeColor="text1"/>
          <w:szCs w:val="28"/>
          <w:lang w:val="de-DE"/>
        </w:rPr>
        <w:t>URL</w:t>
      </w:r>
      <w:r w:rsidRPr="00075A03">
        <w:rPr>
          <w:color w:val="000000" w:themeColor="text1"/>
          <w:szCs w:val="28"/>
          <w:lang w:val="ru-RU"/>
        </w:rPr>
        <w:t xml:space="preserve"> : </w:t>
      </w:r>
      <w:hyperlink r:id="rId9" w:anchor="Text" w:history="1">
        <w:r w:rsidR="00AA50BA" w:rsidRPr="007C6C6C">
          <w:rPr>
            <w:rStyle w:val="a4"/>
            <w:szCs w:val="28"/>
            <w:lang w:val="de-DE"/>
          </w:rPr>
          <w:t>https</w:t>
        </w:r>
        <w:r w:rsidR="00AA50BA" w:rsidRPr="00075A03">
          <w:rPr>
            <w:rStyle w:val="a4"/>
            <w:szCs w:val="28"/>
            <w:lang w:val="ru-RU"/>
          </w:rPr>
          <w:t>://</w:t>
        </w:r>
        <w:proofErr w:type="spellStart"/>
        <w:r w:rsidR="00AA50BA" w:rsidRPr="007C6C6C">
          <w:rPr>
            <w:rStyle w:val="a4"/>
            <w:szCs w:val="28"/>
            <w:lang w:val="de-DE"/>
          </w:rPr>
          <w:t>zakon</w:t>
        </w:r>
        <w:proofErr w:type="spellEnd"/>
        <w:r w:rsidR="00AA50BA" w:rsidRPr="00075A03">
          <w:rPr>
            <w:rStyle w:val="a4"/>
            <w:szCs w:val="28"/>
            <w:lang w:val="ru-RU"/>
          </w:rPr>
          <w:t>.</w:t>
        </w:r>
        <w:proofErr w:type="spellStart"/>
        <w:r w:rsidR="00AA50BA" w:rsidRPr="007C6C6C">
          <w:rPr>
            <w:rStyle w:val="a4"/>
            <w:szCs w:val="28"/>
            <w:lang w:val="de-DE"/>
          </w:rPr>
          <w:t>rada</w:t>
        </w:r>
        <w:proofErr w:type="spellEnd"/>
        <w:r w:rsidR="00AA50BA" w:rsidRPr="00075A03">
          <w:rPr>
            <w:rStyle w:val="a4"/>
            <w:szCs w:val="28"/>
            <w:lang w:val="ru-RU"/>
          </w:rPr>
          <w:t>.</w:t>
        </w:r>
        <w:proofErr w:type="spellStart"/>
        <w:r w:rsidR="00AA50BA" w:rsidRPr="007C6C6C">
          <w:rPr>
            <w:rStyle w:val="a4"/>
            <w:szCs w:val="28"/>
            <w:lang w:val="de-DE"/>
          </w:rPr>
          <w:t>gov</w:t>
        </w:r>
        <w:proofErr w:type="spellEnd"/>
        <w:r w:rsidR="00AA50BA" w:rsidRPr="00075A03">
          <w:rPr>
            <w:rStyle w:val="a4"/>
            <w:szCs w:val="28"/>
            <w:lang w:val="ru-RU"/>
          </w:rPr>
          <w:t>.</w:t>
        </w:r>
        <w:proofErr w:type="spellStart"/>
        <w:r w:rsidR="00AA50BA" w:rsidRPr="007C6C6C">
          <w:rPr>
            <w:rStyle w:val="a4"/>
            <w:szCs w:val="28"/>
            <w:lang w:val="de-DE"/>
          </w:rPr>
          <w:t>ua</w:t>
        </w:r>
        <w:proofErr w:type="spellEnd"/>
        <w:r w:rsidR="00AA50BA" w:rsidRPr="00075A03">
          <w:rPr>
            <w:rStyle w:val="a4"/>
            <w:szCs w:val="28"/>
            <w:lang w:val="ru-RU"/>
          </w:rPr>
          <w:t>/</w:t>
        </w:r>
        <w:proofErr w:type="spellStart"/>
        <w:r w:rsidR="00AA50BA" w:rsidRPr="007C6C6C">
          <w:rPr>
            <w:rStyle w:val="a4"/>
            <w:szCs w:val="28"/>
            <w:lang w:val="de-DE"/>
          </w:rPr>
          <w:t>laws</w:t>
        </w:r>
        <w:proofErr w:type="spellEnd"/>
        <w:r w:rsidR="00AA50BA" w:rsidRPr="00075A03">
          <w:rPr>
            <w:rStyle w:val="a4"/>
            <w:szCs w:val="28"/>
            <w:lang w:val="ru-RU"/>
          </w:rPr>
          <w:t>/</w:t>
        </w:r>
        <w:proofErr w:type="spellStart"/>
        <w:r w:rsidR="00AA50BA" w:rsidRPr="007C6C6C">
          <w:rPr>
            <w:rStyle w:val="a4"/>
            <w:szCs w:val="28"/>
            <w:lang w:val="de-DE"/>
          </w:rPr>
          <w:t>show</w:t>
        </w:r>
        <w:proofErr w:type="spellEnd"/>
        <w:r w:rsidR="00AA50BA" w:rsidRPr="00075A03">
          <w:rPr>
            <w:rStyle w:val="a4"/>
            <w:szCs w:val="28"/>
            <w:lang w:val="ru-RU"/>
          </w:rPr>
          <w:t>/3166-17#</w:t>
        </w:r>
        <w:r w:rsidR="00AA50BA" w:rsidRPr="007C6C6C">
          <w:rPr>
            <w:rStyle w:val="a4"/>
            <w:szCs w:val="28"/>
            <w:lang w:val="de-DE"/>
          </w:rPr>
          <w:t>Text</w:t>
        </w:r>
      </w:hyperlink>
    </w:p>
    <w:p w:rsidR="00D97214" w:rsidRPr="00AA50BA" w:rsidRDefault="00D97214" w:rsidP="00D97214">
      <w:pPr>
        <w:pStyle w:val="a3"/>
        <w:numPr>
          <w:ilvl w:val="0"/>
          <w:numId w:val="5"/>
        </w:numPr>
        <w:spacing w:line="276" w:lineRule="auto"/>
        <w:ind w:left="0" w:firstLine="709"/>
        <w:rPr>
          <w:color w:val="000000" w:themeColor="text1"/>
          <w:szCs w:val="28"/>
        </w:rPr>
      </w:pPr>
      <w:r>
        <w:rPr>
          <w:szCs w:val="28"/>
        </w:rPr>
        <w:lastRenderedPageBreak/>
        <w:t>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w:t>
      </w:r>
      <w:r>
        <w:rPr>
          <w:color w:val="000000" w:themeColor="text1"/>
          <w:szCs w:val="28"/>
        </w:rPr>
        <w:t xml:space="preserve"> Закон України від 08.09.2005 р. № 2861-І</w:t>
      </w:r>
      <w:r>
        <w:rPr>
          <w:color w:val="000000" w:themeColor="text1"/>
          <w:szCs w:val="28"/>
          <w:lang w:val="de-DE"/>
        </w:rPr>
        <w:t>V</w:t>
      </w:r>
      <w:r w:rsidRPr="00D97214">
        <w:rPr>
          <w:color w:val="000000" w:themeColor="text1"/>
          <w:szCs w:val="28"/>
          <w:lang w:val="ru-RU"/>
        </w:rPr>
        <w:t xml:space="preserve">. </w:t>
      </w:r>
      <w:r>
        <w:rPr>
          <w:color w:val="000000" w:themeColor="text1"/>
          <w:szCs w:val="28"/>
          <w:lang w:val="de-DE"/>
        </w:rPr>
        <w:t xml:space="preserve">URL : </w:t>
      </w:r>
      <w:r w:rsidRPr="00D97214">
        <w:rPr>
          <w:color w:val="000000" w:themeColor="text1"/>
          <w:szCs w:val="28"/>
          <w:lang w:val="de-DE"/>
        </w:rPr>
        <w:t>https://zakon.rada.gov.ua/laws/show/2861-15#Text</w:t>
      </w:r>
    </w:p>
    <w:p w:rsidR="00AA50BA" w:rsidRPr="00075A03" w:rsidRDefault="00AA50BA" w:rsidP="00AA50BA">
      <w:pPr>
        <w:pStyle w:val="a3"/>
        <w:numPr>
          <w:ilvl w:val="0"/>
          <w:numId w:val="5"/>
        </w:numPr>
        <w:spacing w:line="276" w:lineRule="auto"/>
        <w:ind w:left="0" w:firstLine="709"/>
        <w:rPr>
          <w:color w:val="000000" w:themeColor="text1"/>
          <w:szCs w:val="28"/>
        </w:rPr>
      </w:pPr>
      <w:r>
        <w:rPr>
          <w:szCs w:val="28"/>
        </w:rPr>
        <w:t>Про Державну прикордонну службу України :</w:t>
      </w:r>
      <w:r>
        <w:rPr>
          <w:color w:val="000000" w:themeColor="text1"/>
          <w:szCs w:val="28"/>
        </w:rPr>
        <w:t xml:space="preserve"> Закон України від 03.04.2003 р. № 661-І</w:t>
      </w:r>
      <w:r>
        <w:rPr>
          <w:color w:val="000000" w:themeColor="text1"/>
          <w:szCs w:val="28"/>
          <w:lang w:val="de-DE"/>
        </w:rPr>
        <w:t>V</w:t>
      </w:r>
      <w:r w:rsidRPr="00AA50BA">
        <w:rPr>
          <w:color w:val="000000" w:themeColor="text1"/>
          <w:szCs w:val="28"/>
        </w:rPr>
        <w:t xml:space="preserve">. </w:t>
      </w:r>
      <w:r>
        <w:rPr>
          <w:color w:val="000000" w:themeColor="text1"/>
          <w:szCs w:val="28"/>
          <w:lang w:val="de-DE"/>
        </w:rPr>
        <w:t>URL</w:t>
      </w:r>
      <w:r w:rsidRPr="00D97214">
        <w:rPr>
          <w:color w:val="000000" w:themeColor="text1"/>
          <w:szCs w:val="28"/>
          <w:lang w:val="ru-RU"/>
        </w:rPr>
        <w:t xml:space="preserve"> : </w:t>
      </w:r>
      <w:hyperlink r:id="rId10" w:anchor="Text" w:history="1">
        <w:r w:rsidR="007B4F4B" w:rsidRPr="007C6C6C">
          <w:rPr>
            <w:rStyle w:val="a4"/>
            <w:szCs w:val="28"/>
            <w:lang w:val="de-DE"/>
          </w:rPr>
          <w:t>https</w:t>
        </w:r>
        <w:r w:rsidR="007B4F4B" w:rsidRPr="00D97214">
          <w:rPr>
            <w:rStyle w:val="a4"/>
            <w:szCs w:val="28"/>
            <w:lang w:val="ru-RU"/>
          </w:rPr>
          <w:t>://</w:t>
        </w:r>
        <w:proofErr w:type="spellStart"/>
        <w:r w:rsidR="007B4F4B" w:rsidRPr="007C6C6C">
          <w:rPr>
            <w:rStyle w:val="a4"/>
            <w:szCs w:val="28"/>
            <w:lang w:val="de-DE"/>
          </w:rPr>
          <w:t>zakon</w:t>
        </w:r>
        <w:proofErr w:type="spellEnd"/>
        <w:r w:rsidR="007B4F4B" w:rsidRPr="00D97214">
          <w:rPr>
            <w:rStyle w:val="a4"/>
            <w:szCs w:val="28"/>
            <w:lang w:val="ru-RU"/>
          </w:rPr>
          <w:t>.</w:t>
        </w:r>
        <w:proofErr w:type="spellStart"/>
        <w:r w:rsidR="007B4F4B" w:rsidRPr="007C6C6C">
          <w:rPr>
            <w:rStyle w:val="a4"/>
            <w:szCs w:val="28"/>
            <w:lang w:val="de-DE"/>
          </w:rPr>
          <w:t>rada</w:t>
        </w:r>
        <w:proofErr w:type="spellEnd"/>
        <w:r w:rsidR="007B4F4B" w:rsidRPr="00D97214">
          <w:rPr>
            <w:rStyle w:val="a4"/>
            <w:szCs w:val="28"/>
            <w:lang w:val="ru-RU"/>
          </w:rPr>
          <w:t>.</w:t>
        </w:r>
        <w:proofErr w:type="spellStart"/>
        <w:r w:rsidR="007B4F4B" w:rsidRPr="007C6C6C">
          <w:rPr>
            <w:rStyle w:val="a4"/>
            <w:szCs w:val="28"/>
            <w:lang w:val="de-DE"/>
          </w:rPr>
          <w:t>gov</w:t>
        </w:r>
        <w:proofErr w:type="spellEnd"/>
        <w:r w:rsidR="007B4F4B" w:rsidRPr="00D97214">
          <w:rPr>
            <w:rStyle w:val="a4"/>
            <w:szCs w:val="28"/>
            <w:lang w:val="ru-RU"/>
          </w:rPr>
          <w:t>.</w:t>
        </w:r>
        <w:proofErr w:type="spellStart"/>
        <w:r w:rsidR="007B4F4B" w:rsidRPr="007C6C6C">
          <w:rPr>
            <w:rStyle w:val="a4"/>
            <w:szCs w:val="28"/>
            <w:lang w:val="de-DE"/>
          </w:rPr>
          <w:t>ua</w:t>
        </w:r>
        <w:proofErr w:type="spellEnd"/>
        <w:r w:rsidR="007B4F4B" w:rsidRPr="00D97214">
          <w:rPr>
            <w:rStyle w:val="a4"/>
            <w:szCs w:val="28"/>
            <w:lang w:val="ru-RU"/>
          </w:rPr>
          <w:t>/</w:t>
        </w:r>
        <w:proofErr w:type="spellStart"/>
        <w:r w:rsidR="007B4F4B" w:rsidRPr="007C6C6C">
          <w:rPr>
            <w:rStyle w:val="a4"/>
            <w:szCs w:val="28"/>
            <w:lang w:val="de-DE"/>
          </w:rPr>
          <w:t>laws</w:t>
        </w:r>
        <w:proofErr w:type="spellEnd"/>
        <w:r w:rsidR="007B4F4B" w:rsidRPr="00D97214">
          <w:rPr>
            <w:rStyle w:val="a4"/>
            <w:szCs w:val="28"/>
            <w:lang w:val="ru-RU"/>
          </w:rPr>
          <w:t>/</w:t>
        </w:r>
        <w:proofErr w:type="spellStart"/>
        <w:r w:rsidR="007B4F4B" w:rsidRPr="007C6C6C">
          <w:rPr>
            <w:rStyle w:val="a4"/>
            <w:szCs w:val="28"/>
            <w:lang w:val="de-DE"/>
          </w:rPr>
          <w:t>show</w:t>
        </w:r>
        <w:proofErr w:type="spellEnd"/>
        <w:r w:rsidR="007B4F4B" w:rsidRPr="00D97214">
          <w:rPr>
            <w:rStyle w:val="a4"/>
            <w:szCs w:val="28"/>
            <w:lang w:val="ru-RU"/>
          </w:rPr>
          <w:t>/661-15#</w:t>
        </w:r>
        <w:r w:rsidR="007B4F4B" w:rsidRPr="007C6C6C">
          <w:rPr>
            <w:rStyle w:val="a4"/>
            <w:szCs w:val="28"/>
            <w:lang w:val="de-DE"/>
          </w:rPr>
          <w:t>Text</w:t>
        </w:r>
      </w:hyperlink>
    </w:p>
    <w:p w:rsidR="00075A03" w:rsidRPr="007B4F4B" w:rsidRDefault="00075A03" w:rsidP="00075A03">
      <w:pPr>
        <w:pStyle w:val="a3"/>
        <w:numPr>
          <w:ilvl w:val="0"/>
          <w:numId w:val="5"/>
        </w:numPr>
        <w:spacing w:line="276" w:lineRule="auto"/>
        <w:ind w:left="0" w:firstLine="709"/>
        <w:rPr>
          <w:color w:val="000000" w:themeColor="text1"/>
          <w:szCs w:val="28"/>
        </w:rPr>
      </w:pPr>
      <w:r>
        <w:rPr>
          <w:szCs w:val="28"/>
        </w:rPr>
        <w:t>Земельний кодекс України :</w:t>
      </w:r>
      <w:r>
        <w:rPr>
          <w:color w:val="000000" w:themeColor="text1"/>
          <w:szCs w:val="28"/>
        </w:rPr>
        <w:t xml:space="preserve"> Закон України від 25.10.2001 р. № 2768-ІІІ. </w:t>
      </w:r>
      <w:r>
        <w:rPr>
          <w:color w:val="000000" w:themeColor="text1"/>
          <w:szCs w:val="28"/>
          <w:lang w:val="de-DE"/>
        </w:rPr>
        <w:t xml:space="preserve">URL : </w:t>
      </w:r>
      <w:r w:rsidRPr="00075A03">
        <w:rPr>
          <w:color w:val="000000" w:themeColor="text1"/>
          <w:szCs w:val="28"/>
          <w:lang w:val="de-DE"/>
        </w:rPr>
        <w:t>https://zakon.rada.gov.ua/laws/show/2768-14#Text</w:t>
      </w:r>
    </w:p>
    <w:p w:rsidR="007B4F4B" w:rsidRPr="00C70E2F" w:rsidRDefault="007B4F4B" w:rsidP="007B4F4B">
      <w:pPr>
        <w:pStyle w:val="a3"/>
        <w:numPr>
          <w:ilvl w:val="0"/>
          <w:numId w:val="5"/>
        </w:numPr>
        <w:spacing w:line="276" w:lineRule="auto"/>
        <w:ind w:left="0" w:firstLine="709"/>
        <w:rPr>
          <w:color w:val="000000" w:themeColor="text1"/>
          <w:szCs w:val="28"/>
        </w:rPr>
      </w:pPr>
      <w:r>
        <w:rPr>
          <w:szCs w:val="28"/>
        </w:rPr>
        <w:t>Про тваринний світ :</w:t>
      </w:r>
      <w:r>
        <w:rPr>
          <w:color w:val="000000" w:themeColor="text1"/>
          <w:szCs w:val="28"/>
        </w:rPr>
        <w:t xml:space="preserve"> Закон України від 13.12.2001 р. № 2894-ІІІ. </w:t>
      </w:r>
      <w:r>
        <w:rPr>
          <w:color w:val="000000" w:themeColor="text1"/>
          <w:szCs w:val="28"/>
          <w:lang w:val="de-DE"/>
        </w:rPr>
        <w:t>URL</w:t>
      </w:r>
      <w:r w:rsidRPr="00075A03">
        <w:rPr>
          <w:color w:val="000000" w:themeColor="text1"/>
          <w:szCs w:val="28"/>
          <w:lang w:val="ru-RU"/>
        </w:rPr>
        <w:t xml:space="preserve"> : </w:t>
      </w:r>
      <w:r w:rsidRPr="007B4F4B">
        <w:rPr>
          <w:color w:val="000000" w:themeColor="text1"/>
          <w:szCs w:val="28"/>
          <w:lang w:val="de-DE"/>
        </w:rPr>
        <w:t>https</w:t>
      </w:r>
      <w:r w:rsidRPr="00075A03">
        <w:rPr>
          <w:color w:val="000000" w:themeColor="text1"/>
          <w:szCs w:val="28"/>
          <w:lang w:val="ru-RU"/>
        </w:rPr>
        <w:t>://</w:t>
      </w:r>
      <w:proofErr w:type="spellStart"/>
      <w:r w:rsidRPr="007B4F4B">
        <w:rPr>
          <w:color w:val="000000" w:themeColor="text1"/>
          <w:szCs w:val="28"/>
          <w:lang w:val="de-DE"/>
        </w:rPr>
        <w:t>zakon</w:t>
      </w:r>
      <w:proofErr w:type="spellEnd"/>
      <w:r w:rsidRPr="00075A03">
        <w:rPr>
          <w:color w:val="000000" w:themeColor="text1"/>
          <w:szCs w:val="28"/>
          <w:lang w:val="ru-RU"/>
        </w:rPr>
        <w:t>.</w:t>
      </w:r>
      <w:proofErr w:type="spellStart"/>
      <w:r w:rsidRPr="007B4F4B">
        <w:rPr>
          <w:color w:val="000000" w:themeColor="text1"/>
          <w:szCs w:val="28"/>
          <w:lang w:val="de-DE"/>
        </w:rPr>
        <w:t>rada</w:t>
      </w:r>
      <w:proofErr w:type="spellEnd"/>
      <w:r w:rsidRPr="00075A03">
        <w:rPr>
          <w:color w:val="000000" w:themeColor="text1"/>
          <w:szCs w:val="28"/>
          <w:lang w:val="ru-RU"/>
        </w:rPr>
        <w:t>.</w:t>
      </w:r>
      <w:proofErr w:type="spellStart"/>
      <w:r w:rsidRPr="007B4F4B">
        <w:rPr>
          <w:color w:val="000000" w:themeColor="text1"/>
          <w:szCs w:val="28"/>
          <w:lang w:val="de-DE"/>
        </w:rPr>
        <w:t>gov</w:t>
      </w:r>
      <w:proofErr w:type="spellEnd"/>
      <w:r w:rsidRPr="00075A03">
        <w:rPr>
          <w:color w:val="000000" w:themeColor="text1"/>
          <w:szCs w:val="28"/>
          <w:lang w:val="ru-RU"/>
        </w:rPr>
        <w:t>.</w:t>
      </w:r>
      <w:proofErr w:type="spellStart"/>
      <w:r w:rsidRPr="007B4F4B">
        <w:rPr>
          <w:color w:val="000000" w:themeColor="text1"/>
          <w:szCs w:val="28"/>
          <w:lang w:val="de-DE"/>
        </w:rPr>
        <w:t>ua</w:t>
      </w:r>
      <w:proofErr w:type="spellEnd"/>
      <w:r w:rsidRPr="00075A03">
        <w:rPr>
          <w:color w:val="000000" w:themeColor="text1"/>
          <w:szCs w:val="28"/>
          <w:lang w:val="ru-RU"/>
        </w:rPr>
        <w:t>/</w:t>
      </w:r>
      <w:proofErr w:type="spellStart"/>
      <w:r w:rsidRPr="007B4F4B">
        <w:rPr>
          <w:color w:val="000000" w:themeColor="text1"/>
          <w:szCs w:val="28"/>
          <w:lang w:val="de-DE"/>
        </w:rPr>
        <w:t>laws</w:t>
      </w:r>
      <w:proofErr w:type="spellEnd"/>
      <w:r w:rsidRPr="00075A03">
        <w:rPr>
          <w:color w:val="000000" w:themeColor="text1"/>
          <w:szCs w:val="28"/>
          <w:lang w:val="ru-RU"/>
        </w:rPr>
        <w:t>/</w:t>
      </w:r>
      <w:proofErr w:type="spellStart"/>
      <w:r w:rsidRPr="007B4F4B">
        <w:rPr>
          <w:color w:val="000000" w:themeColor="text1"/>
          <w:szCs w:val="28"/>
          <w:lang w:val="de-DE"/>
        </w:rPr>
        <w:t>show</w:t>
      </w:r>
      <w:proofErr w:type="spellEnd"/>
      <w:r w:rsidRPr="00075A03">
        <w:rPr>
          <w:color w:val="000000" w:themeColor="text1"/>
          <w:szCs w:val="28"/>
          <w:lang w:val="ru-RU"/>
        </w:rPr>
        <w:t>/2894-14#</w:t>
      </w:r>
      <w:r w:rsidRPr="007B4F4B">
        <w:rPr>
          <w:color w:val="000000" w:themeColor="text1"/>
          <w:szCs w:val="28"/>
          <w:lang w:val="de-DE"/>
        </w:rPr>
        <w:t>Text</w:t>
      </w:r>
    </w:p>
    <w:p w:rsidR="00C70E2F" w:rsidRPr="007B4F4B" w:rsidRDefault="00C70E2F" w:rsidP="00C70E2F">
      <w:pPr>
        <w:pStyle w:val="a3"/>
        <w:numPr>
          <w:ilvl w:val="0"/>
          <w:numId w:val="5"/>
        </w:numPr>
        <w:spacing w:line="276" w:lineRule="auto"/>
        <w:ind w:left="0" w:firstLine="709"/>
        <w:rPr>
          <w:color w:val="000000" w:themeColor="text1"/>
          <w:szCs w:val="28"/>
        </w:rPr>
      </w:pPr>
      <w:r>
        <w:rPr>
          <w:szCs w:val="28"/>
        </w:rPr>
        <w:t>Про місцеві державні адміністрації :</w:t>
      </w:r>
      <w:r>
        <w:rPr>
          <w:color w:val="000000" w:themeColor="text1"/>
          <w:szCs w:val="28"/>
        </w:rPr>
        <w:t xml:space="preserve"> Закон України від 09.04.1999 р. № 586-ХІ</w:t>
      </w:r>
      <w:r>
        <w:rPr>
          <w:color w:val="000000" w:themeColor="text1"/>
          <w:szCs w:val="28"/>
          <w:lang w:val="de-DE"/>
        </w:rPr>
        <w:t>V</w:t>
      </w:r>
      <w:r w:rsidRPr="00C70E2F">
        <w:rPr>
          <w:color w:val="000000" w:themeColor="text1"/>
          <w:szCs w:val="28"/>
        </w:rPr>
        <w:t xml:space="preserve">. </w:t>
      </w:r>
      <w:r>
        <w:rPr>
          <w:color w:val="000000" w:themeColor="text1"/>
          <w:szCs w:val="28"/>
          <w:lang w:val="de-DE"/>
        </w:rPr>
        <w:t>URL</w:t>
      </w:r>
      <w:r w:rsidRPr="00DE5C24">
        <w:rPr>
          <w:color w:val="000000" w:themeColor="text1"/>
          <w:szCs w:val="28"/>
        </w:rPr>
        <w:t xml:space="preserve"> : </w:t>
      </w:r>
      <w:hyperlink r:id="rId11" w:anchor="Text" w:history="1">
        <w:r w:rsidR="00A96506" w:rsidRPr="007C6C6C">
          <w:rPr>
            <w:rStyle w:val="a4"/>
            <w:szCs w:val="28"/>
            <w:lang w:val="de-DE"/>
          </w:rPr>
          <w:t>https</w:t>
        </w:r>
        <w:r w:rsidR="00A96506" w:rsidRPr="00DE5C24">
          <w:rPr>
            <w:rStyle w:val="a4"/>
            <w:szCs w:val="28"/>
          </w:rPr>
          <w:t>://</w:t>
        </w:r>
        <w:proofErr w:type="spellStart"/>
        <w:r w:rsidR="00A96506" w:rsidRPr="007C6C6C">
          <w:rPr>
            <w:rStyle w:val="a4"/>
            <w:szCs w:val="28"/>
            <w:lang w:val="de-DE"/>
          </w:rPr>
          <w:t>zakon</w:t>
        </w:r>
        <w:proofErr w:type="spellEnd"/>
        <w:r w:rsidR="00A96506" w:rsidRPr="00DE5C24">
          <w:rPr>
            <w:rStyle w:val="a4"/>
            <w:szCs w:val="28"/>
          </w:rPr>
          <w:t>.</w:t>
        </w:r>
        <w:proofErr w:type="spellStart"/>
        <w:r w:rsidR="00A96506" w:rsidRPr="007C6C6C">
          <w:rPr>
            <w:rStyle w:val="a4"/>
            <w:szCs w:val="28"/>
            <w:lang w:val="de-DE"/>
          </w:rPr>
          <w:t>rada</w:t>
        </w:r>
        <w:proofErr w:type="spellEnd"/>
        <w:r w:rsidR="00A96506" w:rsidRPr="00DE5C24">
          <w:rPr>
            <w:rStyle w:val="a4"/>
            <w:szCs w:val="28"/>
          </w:rPr>
          <w:t>.</w:t>
        </w:r>
        <w:proofErr w:type="spellStart"/>
        <w:r w:rsidR="00A96506" w:rsidRPr="007C6C6C">
          <w:rPr>
            <w:rStyle w:val="a4"/>
            <w:szCs w:val="28"/>
            <w:lang w:val="de-DE"/>
          </w:rPr>
          <w:t>gov</w:t>
        </w:r>
        <w:proofErr w:type="spellEnd"/>
        <w:r w:rsidR="00A96506" w:rsidRPr="00DE5C24">
          <w:rPr>
            <w:rStyle w:val="a4"/>
            <w:szCs w:val="28"/>
          </w:rPr>
          <w:t>.</w:t>
        </w:r>
        <w:proofErr w:type="spellStart"/>
        <w:r w:rsidR="00A96506" w:rsidRPr="007C6C6C">
          <w:rPr>
            <w:rStyle w:val="a4"/>
            <w:szCs w:val="28"/>
            <w:lang w:val="de-DE"/>
          </w:rPr>
          <w:t>ua</w:t>
        </w:r>
        <w:proofErr w:type="spellEnd"/>
        <w:r w:rsidR="00A96506" w:rsidRPr="00DE5C24">
          <w:rPr>
            <w:rStyle w:val="a4"/>
            <w:szCs w:val="28"/>
          </w:rPr>
          <w:t>/</w:t>
        </w:r>
        <w:proofErr w:type="spellStart"/>
        <w:r w:rsidR="00A96506" w:rsidRPr="007C6C6C">
          <w:rPr>
            <w:rStyle w:val="a4"/>
            <w:szCs w:val="28"/>
            <w:lang w:val="de-DE"/>
          </w:rPr>
          <w:t>laws</w:t>
        </w:r>
        <w:proofErr w:type="spellEnd"/>
        <w:r w:rsidR="00A96506" w:rsidRPr="00DE5C24">
          <w:rPr>
            <w:rStyle w:val="a4"/>
            <w:szCs w:val="28"/>
          </w:rPr>
          <w:t>/</w:t>
        </w:r>
        <w:proofErr w:type="spellStart"/>
        <w:r w:rsidR="00A96506" w:rsidRPr="007C6C6C">
          <w:rPr>
            <w:rStyle w:val="a4"/>
            <w:szCs w:val="28"/>
            <w:lang w:val="de-DE"/>
          </w:rPr>
          <w:t>show</w:t>
        </w:r>
        <w:proofErr w:type="spellEnd"/>
        <w:r w:rsidR="00A96506" w:rsidRPr="00DE5C24">
          <w:rPr>
            <w:rStyle w:val="a4"/>
            <w:szCs w:val="28"/>
          </w:rPr>
          <w:t>/586-14#</w:t>
        </w:r>
        <w:r w:rsidR="00A96506" w:rsidRPr="007C6C6C">
          <w:rPr>
            <w:rStyle w:val="a4"/>
            <w:szCs w:val="28"/>
            <w:lang w:val="de-DE"/>
          </w:rPr>
          <w:t>Text</w:t>
        </w:r>
      </w:hyperlink>
    </w:p>
    <w:p w:rsidR="007B4F4B" w:rsidRPr="00BF7806" w:rsidRDefault="007B4F4B" w:rsidP="007B4F4B">
      <w:pPr>
        <w:pStyle w:val="a3"/>
        <w:numPr>
          <w:ilvl w:val="0"/>
          <w:numId w:val="5"/>
        </w:numPr>
        <w:spacing w:line="276" w:lineRule="auto"/>
        <w:ind w:left="0" w:firstLine="709"/>
        <w:rPr>
          <w:color w:val="000000" w:themeColor="text1"/>
          <w:szCs w:val="28"/>
        </w:rPr>
      </w:pPr>
      <w:r>
        <w:rPr>
          <w:szCs w:val="28"/>
        </w:rPr>
        <w:t>Про рослинний світ :</w:t>
      </w:r>
      <w:r>
        <w:rPr>
          <w:color w:val="000000" w:themeColor="text1"/>
          <w:szCs w:val="28"/>
        </w:rPr>
        <w:t xml:space="preserve"> Закон України від 09.04.1999 р. № 591-ХІ</w:t>
      </w:r>
      <w:r>
        <w:rPr>
          <w:color w:val="000000" w:themeColor="text1"/>
          <w:szCs w:val="28"/>
          <w:lang w:val="de-DE"/>
        </w:rPr>
        <w:t>V</w:t>
      </w:r>
      <w:r w:rsidRPr="007B4F4B">
        <w:rPr>
          <w:color w:val="000000" w:themeColor="text1"/>
          <w:szCs w:val="28"/>
          <w:lang w:val="ru-RU"/>
        </w:rPr>
        <w:t xml:space="preserve">. </w:t>
      </w:r>
      <w:r w:rsidRPr="007B4F4B">
        <w:rPr>
          <w:color w:val="000000" w:themeColor="text1"/>
          <w:szCs w:val="28"/>
          <w:lang w:val="en-US"/>
        </w:rPr>
        <w:t xml:space="preserve">URL : </w:t>
      </w:r>
      <w:hyperlink r:id="rId12" w:anchor="Text" w:history="1">
        <w:r w:rsidR="00BF7806" w:rsidRPr="007C6C6C">
          <w:rPr>
            <w:rStyle w:val="a4"/>
            <w:szCs w:val="28"/>
            <w:lang w:val="en-US"/>
          </w:rPr>
          <w:t>https://zakon.rada.gov.ua/laws/show/591-14#Text</w:t>
        </w:r>
      </w:hyperlink>
    </w:p>
    <w:p w:rsidR="00BF7806" w:rsidRPr="00A96506" w:rsidRDefault="00BF7806" w:rsidP="00BF7806">
      <w:pPr>
        <w:pStyle w:val="a3"/>
        <w:numPr>
          <w:ilvl w:val="0"/>
          <w:numId w:val="5"/>
        </w:numPr>
        <w:spacing w:line="276" w:lineRule="auto"/>
        <w:ind w:left="0" w:firstLine="709"/>
        <w:rPr>
          <w:color w:val="000000" w:themeColor="text1"/>
          <w:szCs w:val="28"/>
        </w:rPr>
      </w:pPr>
      <w:r>
        <w:rPr>
          <w:szCs w:val="28"/>
        </w:rPr>
        <w:t>Про відходи :</w:t>
      </w:r>
      <w:r>
        <w:rPr>
          <w:color w:val="000000" w:themeColor="text1"/>
          <w:szCs w:val="28"/>
        </w:rPr>
        <w:t xml:space="preserve"> Закон України від 05.03.1998 р. № 187/98-ВР. </w:t>
      </w:r>
      <w:r w:rsidRPr="00BF7806">
        <w:rPr>
          <w:color w:val="000000" w:themeColor="text1"/>
          <w:szCs w:val="28"/>
          <w:lang w:val="en-US"/>
        </w:rPr>
        <w:t>URL : https://zakon.rada.gov.ua/laws/show/187/98-%D0%B2%D1%80#Text</w:t>
      </w:r>
    </w:p>
    <w:p w:rsidR="00A96506" w:rsidRPr="00075A03" w:rsidRDefault="00A96506" w:rsidP="00A96506">
      <w:pPr>
        <w:pStyle w:val="a3"/>
        <w:numPr>
          <w:ilvl w:val="0"/>
          <w:numId w:val="5"/>
        </w:numPr>
        <w:spacing w:line="276" w:lineRule="auto"/>
        <w:ind w:left="0" w:firstLine="709"/>
        <w:rPr>
          <w:color w:val="000000" w:themeColor="text1"/>
          <w:szCs w:val="28"/>
        </w:rPr>
      </w:pPr>
      <w:r>
        <w:rPr>
          <w:szCs w:val="28"/>
        </w:rPr>
        <w:t>Про місцеве самоврядування в Україні :</w:t>
      </w:r>
      <w:r>
        <w:rPr>
          <w:color w:val="000000" w:themeColor="text1"/>
          <w:szCs w:val="28"/>
        </w:rPr>
        <w:t xml:space="preserve"> Закон України від 21.05.1997 р. № 280/97 – ВР. </w:t>
      </w:r>
      <w:r w:rsidRPr="00A96506">
        <w:rPr>
          <w:color w:val="000000" w:themeColor="text1"/>
          <w:szCs w:val="28"/>
          <w:lang w:val="en-US"/>
        </w:rPr>
        <w:t xml:space="preserve">URL : </w:t>
      </w:r>
      <w:hyperlink r:id="rId13" w:anchor="Text" w:history="1">
        <w:r w:rsidR="001C27D9" w:rsidRPr="007C6C6C">
          <w:rPr>
            <w:rStyle w:val="a4"/>
            <w:szCs w:val="28"/>
            <w:lang w:val="en-US"/>
          </w:rPr>
          <w:t>https://zakon.rada.gov.ua/laws/show/280/97-%D0%B2%D1%80#Text</w:t>
        </w:r>
      </w:hyperlink>
    </w:p>
    <w:p w:rsidR="00075A03" w:rsidRPr="00075A03" w:rsidRDefault="00075A03" w:rsidP="00075A03">
      <w:pPr>
        <w:pStyle w:val="a3"/>
        <w:numPr>
          <w:ilvl w:val="0"/>
          <w:numId w:val="5"/>
        </w:numPr>
        <w:spacing w:line="276" w:lineRule="auto"/>
        <w:ind w:left="0" w:firstLine="709"/>
        <w:rPr>
          <w:color w:val="000000" w:themeColor="text1"/>
          <w:szCs w:val="28"/>
        </w:rPr>
      </w:pPr>
      <w:r>
        <w:rPr>
          <w:szCs w:val="28"/>
        </w:rPr>
        <w:t>Водний кодекс України :</w:t>
      </w:r>
      <w:r>
        <w:rPr>
          <w:color w:val="000000" w:themeColor="text1"/>
          <w:szCs w:val="28"/>
        </w:rPr>
        <w:t xml:space="preserve">Закон України від 06.06.1995 р. № 213/95-ВР. </w:t>
      </w:r>
      <w:r w:rsidRPr="00075A03">
        <w:rPr>
          <w:color w:val="000000" w:themeColor="text1"/>
          <w:szCs w:val="28"/>
          <w:lang w:val="en-US"/>
        </w:rPr>
        <w:t xml:space="preserve">URL : </w:t>
      </w:r>
      <w:hyperlink r:id="rId14" w:anchor="Text" w:history="1">
        <w:r w:rsidRPr="007C6C6C">
          <w:rPr>
            <w:rStyle w:val="a4"/>
            <w:szCs w:val="28"/>
            <w:lang w:val="en-US"/>
          </w:rPr>
          <w:t>https://zakon.rada.gov.ua/laws/show/213/95-%D0%B2%D1%80#Text</w:t>
        </w:r>
      </w:hyperlink>
    </w:p>
    <w:p w:rsidR="00075A03" w:rsidRPr="00D97214" w:rsidRDefault="00075A03" w:rsidP="00075A03">
      <w:pPr>
        <w:pStyle w:val="a3"/>
        <w:numPr>
          <w:ilvl w:val="0"/>
          <w:numId w:val="5"/>
        </w:numPr>
        <w:spacing w:line="276" w:lineRule="auto"/>
        <w:ind w:left="0" w:firstLine="709"/>
        <w:rPr>
          <w:color w:val="000000" w:themeColor="text1"/>
          <w:szCs w:val="28"/>
        </w:rPr>
      </w:pPr>
      <w:r>
        <w:rPr>
          <w:szCs w:val="28"/>
        </w:rPr>
        <w:t>Лісовий кодекс України :</w:t>
      </w:r>
      <w:r>
        <w:rPr>
          <w:color w:val="000000" w:themeColor="text1"/>
          <w:szCs w:val="28"/>
        </w:rPr>
        <w:t xml:space="preserve"> Закон України від 21.01.1994 р. № 3852-ХІІ (в ред. Закону № 3404-І</w:t>
      </w:r>
      <w:r>
        <w:rPr>
          <w:color w:val="000000" w:themeColor="text1"/>
          <w:szCs w:val="28"/>
          <w:lang w:val="de-DE"/>
        </w:rPr>
        <w:t>V</w:t>
      </w:r>
      <w:r>
        <w:rPr>
          <w:color w:val="000000" w:themeColor="text1"/>
          <w:szCs w:val="28"/>
        </w:rPr>
        <w:t xml:space="preserve"> від 08.02.2006 р.). </w:t>
      </w:r>
      <w:r>
        <w:rPr>
          <w:color w:val="000000" w:themeColor="text1"/>
          <w:szCs w:val="28"/>
          <w:lang w:val="de-DE"/>
        </w:rPr>
        <w:t>URL</w:t>
      </w:r>
      <w:r w:rsidRPr="00075A03">
        <w:rPr>
          <w:color w:val="000000" w:themeColor="text1"/>
          <w:szCs w:val="28"/>
        </w:rPr>
        <w:t xml:space="preserve"> : </w:t>
      </w:r>
      <w:hyperlink r:id="rId15" w:anchor="Text" w:history="1">
        <w:r w:rsidR="00D97214" w:rsidRPr="007C6C6C">
          <w:rPr>
            <w:rStyle w:val="a4"/>
            <w:szCs w:val="28"/>
            <w:lang w:val="de-DE"/>
          </w:rPr>
          <w:t>https</w:t>
        </w:r>
        <w:r w:rsidR="00D97214" w:rsidRPr="007C6C6C">
          <w:rPr>
            <w:rStyle w:val="a4"/>
            <w:szCs w:val="28"/>
          </w:rPr>
          <w:t>://</w:t>
        </w:r>
        <w:proofErr w:type="spellStart"/>
        <w:r w:rsidR="00D97214" w:rsidRPr="007C6C6C">
          <w:rPr>
            <w:rStyle w:val="a4"/>
            <w:szCs w:val="28"/>
            <w:lang w:val="de-DE"/>
          </w:rPr>
          <w:t>zakon</w:t>
        </w:r>
        <w:proofErr w:type="spellEnd"/>
        <w:r w:rsidR="00D97214" w:rsidRPr="007C6C6C">
          <w:rPr>
            <w:rStyle w:val="a4"/>
            <w:szCs w:val="28"/>
          </w:rPr>
          <w:t>.</w:t>
        </w:r>
        <w:proofErr w:type="spellStart"/>
        <w:r w:rsidR="00D97214" w:rsidRPr="007C6C6C">
          <w:rPr>
            <w:rStyle w:val="a4"/>
            <w:szCs w:val="28"/>
            <w:lang w:val="de-DE"/>
          </w:rPr>
          <w:t>rada</w:t>
        </w:r>
        <w:proofErr w:type="spellEnd"/>
        <w:r w:rsidR="00D97214" w:rsidRPr="007C6C6C">
          <w:rPr>
            <w:rStyle w:val="a4"/>
            <w:szCs w:val="28"/>
          </w:rPr>
          <w:t>.</w:t>
        </w:r>
        <w:proofErr w:type="spellStart"/>
        <w:r w:rsidR="00D97214" w:rsidRPr="007C6C6C">
          <w:rPr>
            <w:rStyle w:val="a4"/>
            <w:szCs w:val="28"/>
            <w:lang w:val="de-DE"/>
          </w:rPr>
          <w:t>gov</w:t>
        </w:r>
        <w:proofErr w:type="spellEnd"/>
        <w:r w:rsidR="00D97214" w:rsidRPr="007C6C6C">
          <w:rPr>
            <w:rStyle w:val="a4"/>
            <w:szCs w:val="28"/>
          </w:rPr>
          <w:t>.</w:t>
        </w:r>
        <w:proofErr w:type="spellStart"/>
        <w:r w:rsidR="00D97214" w:rsidRPr="007C6C6C">
          <w:rPr>
            <w:rStyle w:val="a4"/>
            <w:szCs w:val="28"/>
            <w:lang w:val="de-DE"/>
          </w:rPr>
          <w:t>ua</w:t>
        </w:r>
        <w:proofErr w:type="spellEnd"/>
        <w:r w:rsidR="00D97214" w:rsidRPr="007C6C6C">
          <w:rPr>
            <w:rStyle w:val="a4"/>
            <w:szCs w:val="28"/>
          </w:rPr>
          <w:t>/</w:t>
        </w:r>
        <w:proofErr w:type="spellStart"/>
        <w:r w:rsidR="00D97214" w:rsidRPr="007C6C6C">
          <w:rPr>
            <w:rStyle w:val="a4"/>
            <w:szCs w:val="28"/>
            <w:lang w:val="de-DE"/>
          </w:rPr>
          <w:t>laws</w:t>
        </w:r>
        <w:proofErr w:type="spellEnd"/>
        <w:r w:rsidR="00D97214" w:rsidRPr="007C6C6C">
          <w:rPr>
            <w:rStyle w:val="a4"/>
            <w:szCs w:val="28"/>
          </w:rPr>
          <w:t>/</w:t>
        </w:r>
        <w:proofErr w:type="spellStart"/>
        <w:r w:rsidR="00D97214" w:rsidRPr="007C6C6C">
          <w:rPr>
            <w:rStyle w:val="a4"/>
            <w:szCs w:val="28"/>
            <w:lang w:val="de-DE"/>
          </w:rPr>
          <w:t>show</w:t>
        </w:r>
        <w:proofErr w:type="spellEnd"/>
        <w:r w:rsidR="00D97214" w:rsidRPr="007C6C6C">
          <w:rPr>
            <w:rStyle w:val="a4"/>
            <w:szCs w:val="28"/>
          </w:rPr>
          <w:t>/3852-12#</w:t>
        </w:r>
        <w:r w:rsidR="00D97214" w:rsidRPr="007C6C6C">
          <w:rPr>
            <w:rStyle w:val="a4"/>
            <w:szCs w:val="28"/>
            <w:lang w:val="de-DE"/>
          </w:rPr>
          <w:t>Text</w:t>
        </w:r>
      </w:hyperlink>
    </w:p>
    <w:p w:rsidR="00D97214" w:rsidRPr="00BF7806" w:rsidRDefault="00D97214" w:rsidP="00D97214">
      <w:pPr>
        <w:pStyle w:val="a3"/>
        <w:numPr>
          <w:ilvl w:val="0"/>
          <w:numId w:val="5"/>
        </w:numPr>
        <w:spacing w:line="276" w:lineRule="auto"/>
        <w:ind w:left="0" w:firstLine="709"/>
        <w:rPr>
          <w:color w:val="000000" w:themeColor="text1"/>
          <w:szCs w:val="28"/>
        </w:rPr>
      </w:pPr>
      <w:r>
        <w:rPr>
          <w:szCs w:val="28"/>
        </w:rPr>
        <w:t>Про використання ядерної енергії та радіаційну безпеку :</w:t>
      </w:r>
      <w:r>
        <w:rPr>
          <w:color w:val="000000" w:themeColor="text1"/>
          <w:szCs w:val="28"/>
        </w:rPr>
        <w:t xml:space="preserve"> Закон України від 08.02.1995 р. № 39/95-ВР. </w:t>
      </w:r>
      <w:r w:rsidRPr="00D97214">
        <w:rPr>
          <w:color w:val="000000" w:themeColor="text1"/>
          <w:szCs w:val="28"/>
          <w:lang w:val="en-US"/>
        </w:rPr>
        <w:t>URL : https://zakon.rada.gov.ua/laws/show/39/95-%D0%B2%D1%80#Text</w:t>
      </w:r>
    </w:p>
    <w:p w:rsidR="00BF7806" w:rsidRPr="00BF7806" w:rsidRDefault="00BF7806" w:rsidP="00BF7806">
      <w:pPr>
        <w:pStyle w:val="a3"/>
        <w:numPr>
          <w:ilvl w:val="0"/>
          <w:numId w:val="5"/>
        </w:numPr>
        <w:spacing w:line="276" w:lineRule="auto"/>
        <w:ind w:left="0" w:firstLine="709"/>
        <w:rPr>
          <w:color w:val="000000" w:themeColor="text1"/>
          <w:szCs w:val="28"/>
        </w:rPr>
      </w:pPr>
      <w:r>
        <w:rPr>
          <w:szCs w:val="28"/>
        </w:rPr>
        <w:t>Про природно-</w:t>
      </w:r>
      <w:r>
        <w:rPr>
          <w:color w:val="000000" w:themeColor="text1"/>
          <w:szCs w:val="28"/>
        </w:rPr>
        <w:t xml:space="preserve">заповідний фонд України : Закон України від 16.06.1992 р. № 2456-ХІІ. </w:t>
      </w:r>
      <w:r w:rsidRPr="00BF7806">
        <w:rPr>
          <w:color w:val="000000" w:themeColor="text1"/>
          <w:szCs w:val="28"/>
          <w:lang w:val="en-US"/>
        </w:rPr>
        <w:t>URL</w:t>
      </w:r>
      <w:r w:rsidRPr="00D97214">
        <w:rPr>
          <w:color w:val="000000" w:themeColor="text1"/>
          <w:szCs w:val="28"/>
        </w:rPr>
        <w:t xml:space="preserve"> : </w:t>
      </w:r>
      <w:r w:rsidRPr="00BF7806">
        <w:rPr>
          <w:color w:val="000000" w:themeColor="text1"/>
          <w:szCs w:val="28"/>
          <w:lang w:val="en-US"/>
        </w:rPr>
        <w:t>https</w:t>
      </w:r>
      <w:r w:rsidRPr="00D97214">
        <w:rPr>
          <w:color w:val="000000" w:themeColor="text1"/>
          <w:szCs w:val="28"/>
        </w:rPr>
        <w:t>://</w:t>
      </w:r>
      <w:proofErr w:type="spellStart"/>
      <w:r w:rsidRPr="00BF7806">
        <w:rPr>
          <w:color w:val="000000" w:themeColor="text1"/>
          <w:szCs w:val="28"/>
          <w:lang w:val="en-US"/>
        </w:rPr>
        <w:t>zakon</w:t>
      </w:r>
      <w:proofErr w:type="spellEnd"/>
      <w:r w:rsidRPr="00D97214">
        <w:rPr>
          <w:color w:val="000000" w:themeColor="text1"/>
          <w:szCs w:val="28"/>
        </w:rPr>
        <w:t>.</w:t>
      </w:r>
      <w:proofErr w:type="spellStart"/>
      <w:r w:rsidRPr="00BF7806">
        <w:rPr>
          <w:color w:val="000000" w:themeColor="text1"/>
          <w:szCs w:val="28"/>
          <w:lang w:val="en-US"/>
        </w:rPr>
        <w:t>rada</w:t>
      </w:r>
      <w:proofErr w:type="spellEnd"/>
      <w:r w:rsidRPr="00D97214">
        <w:rPr>
          <w:color w:val="000000" w:themeColor="text1"/>
          <w:szCs w:val="28"/>
        </w:rPr>
        <w:t>.</w:t>
      </w:r>
      <w:proofErr w:type="spellStart"/>
      <w:r w:rsidRPr="00BF7806">
        <w:rPr>
          <w:color w:val="000000" w:themeColor="text1"/>
          <w:szCs w:val="28"/>
          <w:lang w:val="en-US"/>
        </w:rPr>
        <w:t>gov</w:t>
      </w:r>
      <w:proofErr w:type="spellEnd"/>
      <w:r w:rsidRPr="00D97214">
        <w:rPr>
          <w:color w:val="000000" w:themeColor="text1"/>
          <w:szCs w:val="28"/>
        </w:rPr>
        <w:t>.</w:t>
      </w:r>
      <w:proofErr w:type="spellStart"/>
      <w:r w:rsidRPr="00BF7806">
        <w:rPr>
          <w:color w:val="000000" w:themeColor="text1"/>
          <w:szCs w:val="28"/>
          <w:lang w:val="en-US"/>
        </w:rPr>
        <w:t>ua</w:t>
      </w:r>
      <w:proofErr w:type="spellEnd"/>
      <w:r w:rsidRPr="00D97214">
        <w:rPr>
          <w:color w:val="000000" w:themeColor="text1"/>
          <w:szCs w:val="28"/>
        </w:rPr>
        <w:t>/</w:t>
      </w:r>
      <w:r w:rsidRPr="00BF7806">
        <w:rPr>
          <w:color w:val="000000" w:themeColor="text1"/>
          <w:szCs w:val="28"/>
          <w:lang w:val="en-US"/>
        </w:rPr>
        <w:t>laws/show/2456-12/ed20170903#Text</w:t>
      </w:r>
    </w:p>
    <w:p w:rsidR="00BF7806" w:rsidRPr="00DE67DF" w:rsidRDefault="00BF7806" w:rsidP="00BF7806">
      <w:pPr>
        <w:pStyle w:val="a3"/>
        <w:numPr>
          <w:ilvl w:val="0"/>
          <w:numId w:val="5"/>
        </w:numPr>
        <w:spacing w:line="276" w:lineRule="auto"/>
        <w:ind w:left="0" w:firstLine="709"/>
        <w:rPr>
          <w:color w:val="000000" w:themeColor="text1"/>
          <w:szCs w:val="28"/>
        </w:rPr>
      </w:pPr>
      <w:r>
        <w:rPr>
          <w:szCs w:val="28"/>
        </w:rPr>
        <w:t>Про охорону атмосферного повітря :</w:t>
      </w:r>
      <w:r>
        <w:rPr>
          <w:color w:val="000000" w:themeColor="text1"/>
          <w:szCs w:val="28"/>
        </w:rPr>
        <w:t xml:space="preserve"> Закон України від 16.10.1992 р. № 2707-ХІІ. </w:t>
      </w:r>
      <w:r>
        <w:rPr>
          <w:color w:val="000000" w:themeColor="text1"/>
          <w:szCs w:val="28"/>
          <w:lang w:val="de-DE"/>
        </w:rPr>
        <w:t>URL</w:t>
      </w:r>
      <w:r w:rsidRPr="00BF7806">
        <w:rPr>
          <w:color w:val="000000" w:themeColor="text1"/>
          <w:szCs w:val="28"/>
          <w:lang w:val="ru-RU"/>
        </w:rPr>
        <w:t xml:space="preserve"> : </w:t>
      </w:r>
      <w:hyperlink r:id="rId16" w:history="1">
        <w:r w:rsidR="00DE67DF" w:rsidRPr="004255FF">
          <w:rPr>
            <w:rStyle w:val="a4"/>
            <w:szCs w:val="28"/>
            <w:lang w:val="de-DE"/>
          </w:rPr>
          <w:t>https</w:t>
        </w:r>
        <w:r w:rsidR="00DE67DF" w:rsidRPr="004255FF">
          <w:rPr>
            <w:rStyle w:val="a4"/>
            <w:szCs w:val="28"/>
            <w:lang w:val="ru-RU"/>
          </w:rPr>
          <w:t>://</w:t>
        </w:r>
        <w:r w:rsidR="00DE67DF" w:rsidRPr="004255FF">
          <w:rPr>
            <w:rStyle w:val="a4"/>
            <w:szCs w:val="28"/>
            <w:lang w:val="de-DE"/>
          </w:rPr>
          <w:t>zakon</w:t>
        </w:r>
        <w:r w:rsidR="00DE67DF" w:rsidRPr="004255FF">
          <w:rPr>
            <w:rStyle w:val="a4"/>
            <w:szCs w:val="28"/>
            <w:lang w:val="ru-RU"/>
          </w:rPr>
          <w:t>.</w:t>
        </w:r>
        <w:r w:rsidR="00DE67DF" w:rsidRPr="004255FF">
          <w:rPr>
            <w:rStyle w:val="a4"/>
            <w:szCs w:val="28"/>
            <w:lang w:val="de-DE"/>
          </w:rPr>
          <w:t>rada</w:t>
        </w:r>
        <w:r w:rsidR="00DE67DF" w:rsidRPr="004255FF">
          <w:rPr>
            <w:rStyle w:val="a4"/>
            <w:szCs w:val="28"/>
            <w:lang w:val="ru-RU"/>
          </w:rPr>
          <w:t>.</w:t>
        </w:r>
        <w:r w:rsidR="00DE67DF" w:rsidRPr="004255FF">
          <w:rPr>
            <w:rStyle w:val="a4"/>
            <w:szCs w:val="28"/>
            <w:lang w:val="de-DE"/>
          </w:rPr>
          <w:t>gov</w:t>
        </w:r>
        <w:r w:rsidR="00DE67DF" w:rsidRPr="004255FF">
          <w:rPr>
            <w:rStyle w:val="a4"/>
            <w:szCs w:val="28"/>
            <w:lang w:val="ru-RU"/>
          </w:rPr>
          <w:t>.</w:t>
        </w:r>
        <w:r w:rsidR="00DE67DF" w:rsidRPr="004255FF">
          <w:rPr>
            <w:rStyle w:val="a4"/>
            <w:szCs w:val="28"/>
            <w:lang w:val="de-DE"/>
          </w:rPr>
          <w:t>ua</w:t>
        </w:r>
        <w:r w:rsidR="00DE67DF" w:rsidRPr="004255FF">
          <w:rPr>
            <w:rStyle w:val="a4"/>
            <w:szCs w:val="28"/>
            <w:lang w:val="ru-RU"/>
          </w:rPr>
          <w:t>/</w:t>
        </w:r>
        <w:r w:rsidR="00DE67DF" w:rsidRPr="004255FF">
          <w:rPr>
            <w:rStyle w:val="a4"/>
            <w:szCs w:val="28"/>
            <w:lang w:val="de-DE"/>
          </w:rPr>
          <w:t>laws</w:t>
        </w:r>
        <w:r w:rsidR="00DE67DF" w:rsidRPr="004255FF">
          <w:rPr>
            <w:rStyle w:val="a4"/>
            <w:szCs w:val="28"/>
            <w:lang w:val="ru-RU"/>
          </w:rPr>
          <w:t>/</w:t>
        </w:r>
        <w:r w:rsidR="00DE67DF" w:rsidRPr="004255FF">
          <w:rPr>
            <w:rStyle w:val="a4"/>
            <w:szCs w:val="28"/>
            <w:lang w:val="de-DE"/>
          </w:rPr>
          <w:t>show</w:t>
        </w:r>
        <w:r w:rsidR="00DE67DF" w:rsidRPr="004255FF">
          <w:rPr>
            <w:rStyle w:val="a4"/>
            <w:szCs w:val="28"/>
            <w:lang w:val="ru-RU"/>
          </w:rPr>
          <w:t>/2707-12#</w:t>
        </w:r>
        <w:r w:rsidR="00DE67DF" w:rsidRPr="004255FF">
          <w:rPr>
            <w:rStyle w:val="a4"/>
            <w:szCs w:val="28"/>
            <w:lang w:val="de-DE"/>
          </w:rPr>
          <w:t>Text</w:t>
        </w:r>
      </w:hyperlink>
    </w:p>
    <w:p w:rsidR="00DE67DF" w:rsidRPr="001C27D9" w:rsidRDefault="00DE67DF" w:rsidP="00BF7806">
      <w:pPr>
        <w:pStyle w:val="a3"/>
        <w:numPr>
          <w:ilvl w:val="0"/>
          <w:numId w:val="5"/>
        </w:numPr>
        <w:spacing w:line="276" w:lineRule="auto"/>
        <w:ind w:left="0" w:firstLine="709"/>
        <w:rPr>
          <w:color w:val="000000" w:themeColor="text1"/>
          <w:szCs w:val="28"/>
        </w:rPr>
      </w:pPr>
      <w:r>
        <w:rPr>
          <w:color w:val="000000" w:themeColor="text1"/>
          <w:szCs w:val="28"/>
        </w:rPr>
        <w:t>Положення про Державну інспекцію архітектури та містобудування України : постанова Кабінету Міністрів України від 23.12.2020 р. № 1340</w:t>
      </w:r>
      <w:bookmarkStart w:id="0" w:name="_GoBack"/>
      <w:bookmarkEnd w:id="0"/>
    </w:p>
    <w:p w:rsidR="001C27D9" w:rsidRPr="00F6631E" w:rsidRDefault="001C27D9" w:rsidP="000C0174">
      <w:pPr>
        <w:pStyle w:val="a3"/>
        <w:numPr>
          <w:ilvl w:val="0"/>
          <w:numId w:val="5"/>
        </w:numPr>
        <w:spacing w:line="276" w:lineRule="auto"/>
        <w:ind w:left="0" w:firstLine="709"/>
        <w:rPr>
          <w:color w:val="000000" w:themeColor="text1"/>
          <w:szCs w:val="28"/>
        </w:rPr>
      </w:pPr>
      <w:r>
        <w:rPr>
          <w:szCs w:val="28"/>
        </w:rPr>
        <w:t>Положення про Міністерство енергетики України :</w:t>
      </w:r>
      <w:r>
        <w:rPr>
          <w:color w:val="000000" w:themeColor="text1"/>
          <w:szCs w:val="28"/>
        </w:rPr>
        <w:t xml:space="preserve"> постанова Кабінету Міністрів України від 17.06.2020</w:t>
      </w:r>
      <w:r>
        <w:rPr>
          <w:color w:val="000000" w:themeColor="text1"/>
          <w:szCs w:val="28"/>
          <w:lang w:val="de-DE"/>
        </w:rPr>
        <w:t> </w:t>
      </w:r>
      <w:r>
        <w:rPr>
          <w:color w:val="000000" w:themeColor="text1"/>
          <w:szCs w:val="28"/>
        </w:rPr>
        <w:t xml:space="preserve">р. № 507. </w:t>
      </w:r>
      <w:r w:rsidRPr="001C27D9">
        <w:rPr>
          <w:color w:val="000000" w:themeColor="text1"/>
          <w:szCs w:val="28"/>
          <w:lang w:val="en-US"/>
        </w:rPr>
        <w:t>URL : https://zakon.rada.gov.ua/laws/show/507-2020-%D0%BF#Text</w:t>
      </w:r>
    </w:p>
    <w:p w:rsidR="00F6631E" w:rsidRPr="00760B2B" w:rsidRDefault="00C70E2F" w:rsidP="00C70E2F">
      <w:pPr>
        <w:pStyle w:val="a3"/>
        <w:numPr>
          <w:ilvl w:val="0"/>
          <w:numId w:val="5"/>
        </w:numPr>
        <w:spacing w:line="276" w:lineRule="auto"/>
        <w:ind w:left="0" w:firstLine="709"/>
        <w:rPr>
          <w:color w:val="000000" w:themeColor="text1"/>
          <w:szCs w:val="28"/>
        </w:rPr>
      </w:pPr>
      <w:r>
        <w:rPr>
          <w:szCs w:val="28"/>
        </w:rPr>
        <w:t xml:space="preserve">Про охорону навколишнього природного середовища : Закон України від 25.06.1991 р. № 1264-ХІІ. </w:t>
      </w:r>
      <w:r>
        <w:rPr>
          <w:szCs w:val="28"/>
          <w:lang w:val="de-DE"/>
        </w:rPr>
        <w:t>URL</w:t>
      </w:r>
      <w:r w:rsidRPr="00C70E2F">
        <w:rPr>
          <w:szCs w:val="28"/>
          <w:lang w:val="ru-RU"/>
        </w:rPr>
        <w:t xml:space="preserve"> : </w:t>
      </w:r>
      <w:hyperlink r:id="rId17" w:anchor="Text" w:history="1">
        <w:r w:rsidR="00410382" w:rsidRPr="007C6C6C">
          <w:rPr>
            <w:rStyle w:val="a4"/>
            <w:szCs w:val="28"/>
            <w:lang w:val="de-DE"/>
          </w:rPr>
          <w:t>https</w:t>
        </w:r>
        <w:r w:rsidR="00410382" w:rsidRPr="007C6C6C">
          <w:rPr>
            <w:rStyle w:val="a4"/>
            <w:szCs w:val="28"/>
            <w:lang w:val="ru-RU"/>
          </w:rPr>
          <w:t>://</w:t>
        </w:r>
        <w:proofErr w:type="spellStart"/>
        <w:r w:rsidR="00410382" w:rsidRPr="007C6C6C">
          <w:rPr>
            <w:rStyle w:val="a4"/>
            <w:szCs w:val="28"/>
            <w:lang w:val="de-DE"/>
          </w:rPr>
          <w:t>zakon</w:t>
        </w:r>
        <w:proofErr w:type="spellEnd"/>
        <w:r w:rsidR="00410382" w:rsidRPr="007C6C6C">
          <w:rPr>
            <w:rStyle w:val="a4"/>
            <w:szCs w:val="28"/>
            <w:lang w:val="ru-RU"/>
          </w:rPr>
          <w:t>.</w:t>
        </w:r>
        <w:proofErr w:type="spellStart"/>
        <w:r w:rsidR="00410382" w:rsidRPr="007C6C6C">
          <w:rPr>
            <w:rStyle w:val="a4"/>
            <w:szCs w:val="28"/>
            <w:lang w:val="de-DE"/>
          </w:rPr>
          <w:t>rada</w:t>
        </w:r>
        <w:proofErr w:type="spellEnd"/>
        <w:r w:rsidR="00410382" w:rsidRPr="007C6C6C">
          <w:rPr>
            <w:rStyle w:val="a4"/>
            <w:szCs w:val="28"/>
            <w:lang w:val="ru-RU"/>
          </w:rPr>
          <w:t>.</w:t>
        </w:r>
        <w:proofErr w:type="spellStart"/>
        <w:r w:rsidR="00410382" w:rsidRPr="007C6C6C">
          <w:rPr>
            <w:rStyle w:val="a4"/>
            <w:szCs w:val="28"/>
            <w:lang w:val="de-DE"/>
          </w:rPr>
          <w:t>gov</w:t>
        </w:r>
        <w:proofErr w:type="spellEnd"/>
        <w:r w:rsidR="00410382" w:rsidRPr="007C6C6C">
          <w:rPr>
            <w:rStyle w:val="a4"/>
            <w:szCs w:val="28"/>
            <w:lang w:val="ru-RU"/>
          </w:rPr>
          <w:t>.</w:t>
        </w:r>
        <w:proofErr w:type="spellStart"/>
        <w:r w:rsidR="00410382" w:rsidRPr="007C6C6C">
          <w:rPr>
            <w:rStyle w:val="a4"/>
            <w:szCs w:val="28"/>
            <w:lang w:val="de-DE"/>
          </w:rPr>
          <w:t>ua</w:t>
        </w:r>
        <w:proofErr w:type="spellEnd"/>
        <w:r w:rsidR="00410382" w:rsidRPr="007C6C6C">
          <w:rPr>
            <w:rStyle w:val="a4"/>
            <w:szCs w:val="28"/>
            <w:lang w:val="ru-RU"/>
          </w:rPr>
          <w:t>/</w:t>
        </w:r>
        <w:proofErr w:type="spellStart"/>
        <w:r w:rsidR="00410382" w:rsidRPr="007C6C6C">
          <w:rPr>
            <w:rStyle w:val="a4"/>
            <w:szCs w:val="28"/>
            <w:lang w:val="de-DE"/>
          </w:rPr>
          <w:t>laws</w:t>
        </w:r>
        <w:proofErr w:type="spellEnd"/>
        <w:r w:rsidR="00410382" w:rsidRPr="007C6C6C">
          <w:rPr>
            <w:rStyle w:val="a4"/>
            <w:szCs w:val="28"/>
            <w:lang w:val="ru-RU"/>
          </w:rPr>
          <w:t>/</w:t>
        </w:r>
        <w:proofErr w:type="spellStart"/>
        <w:r w:rsidR="00410382" w:rsidRPr="007C6C6C">
          <w:rPr>
            <w:rStyle w:val="a4"/>
            <w:szCs w:val="28"/>
            <w:lang w:val="de-DE"/>
          </w:rPr>
          <w:t>show</w:t>
        </w:r>
        <w:proofErr w:type="spellEnd"/>
        <w:r w:rsidR="00410382" w:rsidRPr="007C6C6C">
          <w:rPr>
            <w:rStyle w:val="a4"/>
            <w:szCs w:val="28"/>
            <w:lang w:val="ru-RU"/>
          </w:rPr>
          <w:t>/1264-12#</w:t>
        </w:r>
        <w:r w:rsidR="00410382" w:rsidRPr="007C6C6C">
          <w:rPr>
            <w:rStyle w:val="a4"/>
            <w:szCs w:val="28"/>
            <w:lang w:val="de-DE"/>
          </w:rPr>
          <w:t>Text</w:t>
        </w:r>
      </w:hyperlink>
    </w:p>
    <w:p w:rsidR="00760B2B" w:rsidRPr="001C27D9" w:rsidRDefault="00D42993" w:rsidP="00760B2B">
      <w:pPr>
        <w:pStyle w:val="a3"/>
        <w:numPr>
          <w:ilvl w:val="0"/>
          <w:numId w:val="5"/>
        </w:numPr>
        <w:spacing w:line="276" w:lineRule="auto"/>
        <w:ind w:left="0" w:firstLine="709"/>
        <w:rPr>
          <w:color w:val="000000" w:themeColor="text1"/>
          <w:szCs w:val="28"/>
        </w:rPr>
      </w:pPr>
      <w:r>
        <w:rPr>
          <w:color w:val="000000" w:themeColor="text1"/>
          <w:szCs w:val="28"/>
        </w:rPr>
        <w:lastRenderedPageBreak/>
        <w:t>Деякі питання оптимізації системи центральних органів виконавчої влади : постанова Кабінету Міністрів України від 27.05.2020 р. № 425.</w:t>
      </w:r>
      <w:r w:rsidRPr="001C27D9">
        <w:rPr>
          <w:color w:val="000000" w:themeColor="text1"/>
          <w:szCs w:val="28"/>
          <w:lang w:val="ru-RU"/>
        </w:rPr>
        <w:t xml:space="preserve"> </w:t>
      </w:r>
      <w:r w:rsidRPr="001C27D9">
        <w:rPr>
          <w:color w:val="000000" w:themeColor="text1"/>
          <w:szCs w:val="28"/>
          <w:lang w:val="en-US"/>
        </w:rPr>
        <w:t xml:space="preserve">URL : </w:t>
      </w:r>
      <w:hyperlink r:id="rId18" w:anchor="Text" w:history="1">
        <w:r w:rsidRPr="007C6C6C">
          <w:rPr>
            <w:rStyle w:val="a4"/>
            <w:szCs w:val="28"/>
            <w:lang w:val="en-US"/>
          </w:rPr>
          <w:t>https://zakon.rada.gov.ua/laws/show/212-2020-%D0%BF#Text</w:t>
        </w:r>
      </w:hyperlink>
    </w:p>
    <w:p w:rsidR="00410382" w:rsidRPr="00D42993" w:rsidRDefault="001C27D9" w:rsidP="00D42993">
      <w:pPr>
        <w:pStyle w:val="a3"/>
        <w:numPr>
          <w:ilvl w:val="0"/>
          <w:numId w:val="5"/>
        </w:numPr>
        <w:spacing w:line="276" w:lineRule="auto"/>
        <w:ind w:left="0" w:firstLine="709"/>
        <w:rPr>
          <w:color w:val="000000" w:themeColor="text1"/>
          <w:szCs w:val="28"/>
        </w:rPr>
      </w:pPr>
      <w:r>
        <w:rPr>
          <w:szCs w:val="28"/>
        </w:rPr>
        <w:t>Положення про Міністерство захисту довкілля та природних ресурсів України :</w:t>
      </w:r>
      <w:r>
        <w:rPr>
          <w:color w:val="000000" w:themeColor="text1"/>
          <w:szCs w:val="28"/>
        </w:rPr>
        <w:t xml:space="preserve"> постанова Кабінету Міністрів України від 25.06.2020 р. № 614. </w:t>
      </w:r>
      <w:r w:rsidRPr="001C27D9">
        <w:rPr>
          <w:color w:val="000000" w:themeColor="text1"/>
          <w:szCs w:val="28"/>
          <w:lang w:val="en-US"/>
        </w:rPr>
        <w:t>URL : https://zakon.rada.gov.ua/laws/show/614-2020-%D0%BF#Text</w:t>
      </w:r>
    </w:p>
    <w:p w:rsidR="000C0174" w:rsidRPr="000C0174" w:rsidRDefault="000C0174" w:rsidP="000C0174">
      <w:pPr>
        <w:pStyle w:val="a3"/>
        <w:numPr>
          <w:ilvl w:val="0"/>
          <w:numId w:val="5"/>
        </w:numPr>
        <w:spacing w:line="276" w:lineRule="auto"/>
        <w:ind w:left="0" w:firstLine="709"/>
        <w:rPr>
          <w:color w:val="000000" w:themeColor="text1"/>
          <w:szCs w:val="28"/>
        </w:rPr>
      </w:pPr>
      <w:r>
        <w:rPr>
          <w:color w:val="000000" w:themeColor="text1"/>
          <w:szCs w:val="28"/>
        </w:rPr>
        <w:t xml:space="preserve">Положення про Державну екологічну інспекцію України : постанова Кабінету Міністрів України від 19.04.2017 р. № 275. </w:t>
      </w:r>
      <w:r w:rsidRPr="000C0174">
        <w:rPr>
          <w:color w:val="000000" w:themeColor="text1"/>
          <w:szCs w:val="28"/>
          <w:lang w:val="en-US"/>
        </w:rPr>
        <w:t xml:space="preserve">URL : </w:t>
      </w:r>
      <w:hyperlink r:id="rId19" w:anchor="Text" w:history="1">
        <w:r w:rsidRPr="007C6C6C">
          <w:rPr>
            <w:rStyle w:val="a4"/>
            <w:szCs w:val="28"/>
            <w:lang w:val="en-US"/>
          </w:rPr>
          <w:t>https://zakon.rada.gov.ua/laws/show/275-2017-%D0%BF#Text</w:t>
        </w:r>
      </w:hyperlink>
    </w:p>
    <w:p w:rsidR="000C0174" w:rsidRPr="004C7451" w:rsidRDefault="000C0174" w:rsidP="000C0174">
      <w:pPr>
        <w:pStyle w:val="a3"/>
        <w:numPr>
          <w:ilvl w:val="0"/>
          <w:numId w:val="5"/>
        </w:numPr>
        <w:spacing w:line="276" w:lineRule="auto"/>
        <w:ind w:left="0" w:firstLine="709"/>
        <w:rPr>
          <w:color w:val="000000" w:themeColor="text1"/>
          <w:szCs w:val="28"/>
        </w:rPr>
      </w:pPr>
      <w:r>
        <w:rPr>
          <w:color w:val="000000" w:themeColor="text1"/>
          <w:szCs w:val="28"/>
        </w:rPr>
        <w:t xml:space="preserve">Про Державну службу України з питань геодезії, картографії та кадастру : постанова Кабінету Міністрів України від 14.01.2015 р. № 15. </w:t>
      </w:r>
      <w:r w:rsidRPr="000C0174">
        <w:rPr>
          <w:color w:val="000000" w:themeColor="text1"/>
          <w:szCs w:val="28"/>
          <w:lang w:val="en-US"/>
        </w:rPr>
        <w:t xml:space="preserve">URL : </w:t>
      </w:r>
      <w:hyperlink r:id="rId20" w:anchor="Text" w:history="1">
        <w:r w:rsidRPr="007C6C6C">
          <w:rPr>
            <w:rStyle w:val="a4"/>
            <w:szCs w:val="28"/>
            <w:lang w:val="en-US"/>
          </w:rPr>
          <w:t>https://zakon.rada.gov.ua/laws/show/15-2015-%D0%BF#Text</w:t>
        </w:r>
      </w:hyperlink>
    </w:p>
    <w:p w:rsidR="004C7451" w:rsidRPr="004C7451" w:rsidRDefault="004C7451" w:rsidP="004C7451">
      <w:pPr>
        <w:pStyle w:val="a3"/>
        <w:numPr>
          <w:ilvl w:val="0"/>
          <w:numId w:val="5"/>
        </w:numPr>
        <w:spacing w:line="276" w:lineRule="auto"/>
        <w:ind w:left="0" w:firstLine="709"/>
        <w:rPr>
          <w:color w:val="000000" w:themeColor="text1"/>
          <w:szCs w:val="28"/>
        </w:rPr>
      </w:pPr>
      <w:r>
        <w:rPr>
          <w:color w:val="000000" w:themeColor="text1"/>
          <w:szCs w:val="28"/>
        </w:rPr>
        <w:t xml:space="preserve">Положення про Державну службу України з безпеки на транспорті : постанова Кабінету Міністрів України від 11.02.2015 р. № 103. </w:t>
      </w:r>
      <w:r w:rsidRPr="004C7451">
        <w:rPr>
          <w:color w:val="000000" w:themeColor="text1"/>
          <w:szCs w:val="28"/>
          <w:lang w:val="en-US"/>
        </w:rPr>
        <w:t>URL : https://zakon.rada.gov.ua/laws/show/103-2015-%D0%BF#Text</w:t>
      </w:r>
    </w:p>
    <w:p w:rsidR="004C7451" w:rsidRPr="00BC7C8B" w:rsidRDefault="004C7451" w:rsidP="004C7451">
      <w:pPr>
        <w:pStyle w:val="a3"/>
        <w:numPr>
          <w:ilvl w:val="0"/>
          <w:numId w:val="5"/>
        </w:numPr>
        <w:spacing w:line="276" w:lineRule="auto"/>
        <w:ind w:left="0" w:firstLine="709"/>
        <w:rPr>
          <w:color w:val="000000" w:themeColor="text1"/>
          <w:szCs w:val="28"/>
        </w:rPr>
      </w:pPr>
      <w:r>
        <w:rPr>
          <w:color w:val="000000" w:themeColor="text1"/>
          <w:szCs w:val="28"/>
        </w:rPr>
        <w:t>Положення про Міністерство охорони здоров</w:t>
      </w:r>
      <w:r w:rsidRPr="004C7451">
        <w:rPr>
          <w:color w:val="000000" w:themeColor="text1"/>
          <w:szCs w:val="28"/>
          <w:lang w:val="ru-RU"/>
        </w:rPr>
        <w:t>’</w:t>
      </w:r>
      <w:r>
        <w:rPr>
          <w:color w:val="000000" w:themeColor="text1"/>
          <w:szCs w:val="28"/>
        </w:rPr>
        <w:t xml:space="preserve">я України : постанова Кабінету Міністрів України від 25.03.2015 р. № 267. </w:t>
      </w:r>
      <w:r w:rsidRPr="004C7451">
        <w:rPr>
          <w:color w:val="000000" w:themeColor="text1"/>
          <w:szCs w:val="28"/>
          <w:lang w:val="en-US"/>
        </w:rPr>
        <w:t>URL : https://zakon.rada.gov.ua/laws/show/267-2015-%D0%BF#Text</w:t>
      </w:r>
    </w:p>
    <w:p w:rsidR="00BC7C8B" w:rsidRPr="004C7451" w:rsidRDefault="00BC7C8B" w:rsidP="00BC7C8B">
      <w:pPr>
        <w:pStyle w:val="a3"/>
        <w:numPr>
          <w:ilvl w:val="0"/>
          <w:numId w:val="5"/>
        </w:numPr>
        <w:spacing w:line="276" w:lineRule="auto"/>
        <w:ind w:left="0" w:firstLine="709"/>
        <w:rPr>
          <w:color w:val="000000" w:themeColor="text1"/>
          <w:szCs w:val="28"/>
        </w:rPr>
      </w:pPr>
      <w:r>
        <w:rPr>
          <w:color w:val="000000" w:themeColor="text1"/>
          <w:szCs w:val="28"/>
        </w:rPr>
        <w:t xml:space="preserve">Положення про Державне космічне агентство України : постанова Кабінету Міністрів України від 14.05.2015 р. № 281. </w:t>
      </w:r>
      <w:r w:rsidRPr="00BC7C8B">
        <w:rPr>
          <w:color w:val="000000" w:themeColor="text1"/>
          <w:szCs w:val="28"/>
          <w:lang w:val="en-US"/>
        </w:rPr>
        <w:t xml:space="preserve">URL : </w:t>
      </w:r>
      <w:hyperlink r:id="rId21" w:anchor="Text" w:history="1">
        <w:r w:rsidRPr="007C6C6C">
          <w:rPr>
            <w:rStyle w:val="a4"/>
            <w:szCs w:val="28"/>
            <w:lang w:val="en-US"/>
          </w:rPr>
          <w:t>https://zakon.rada.gov.ua/laws/show/281-2015-%D0%BF#Text</w:t>
        </w:r>
      </w:hyperlink>
    </w:p>
    <w:p w:rsidR="004C7451" w:rsidRPr="002145B2" w:rsidRDefault="004C7451" w:rsidP="004C7451">
      <w:pPr>
        <w:pStyle w:val="a3"/>
        <w:numPr>
          <w:ilvl w:val="0"/>
          <w:numId w:val="5"/>
        </w:numPr>
        <w:spacing w:line="276" w:lineRule="auto"/>
        <w:ind w:left="0" w:firstLine="709"/>
        <w:rPr>
          <w:color w:val="000000" w:themeColor="text1"/>
          <w:szCs w:val="28"/>
        </w:rPr>
      </w:pPr>
      <w:r>
        <w:rPr>
          <w:color w:val="000000" w:themeColor="text1"/>
          <w:szCs w:val="28"/>
        </w:rPr>
        <w:t xml:space="preserve">Положення про Міністерство інфраструктури України : постанова Кабінету Міністрів України від 30.06.2015 р. № 460. </w:t>
      </w:r>
      <w:r w:rsidRPr="004C7451">
        <w:rPr>
          <w:color w:val="000000" w:themeColor="text1"/>
          <w:szCs w:val="28"/>
          <w:lang w:val="en-US"/>
        </w:rPr>
        <w:t>URL : https://zakon.rada.gov.ua/laws/show/460-2015-%D0%BF#Text</w:t>
      </w:r>
    </w:p>
    <w:p w:rsidR="002145B2" w:rsidRPr="00BC7C8B" w:rsidRDefault="002145B2" w:rsidP="005872E6">
      <w:pPr>
        <w:pStyle w:val="a3"/>
        <w:numPr>
          <w:ilvl w:val="0"/>
          <w:numId w:val="5"/>
        </w:numPr>
        <w:spacing w:line="276" w:lineRule="auto"/>
        <w:ind w:left="0" w:firstLine="709"/>
        <w:rPr>
          <w:color w:val="000000" w:themeColor="text1"/>
          <w:szCs w:val="28"/>
        </w:rPr>
      </w:pPr>
      <w:r>
        <w:rPr>
          <w:color w:val="000000" w:themeColor="text1"/>
          <w:szCs w:val="28"/>
        </w:rPr>
        <w:t>Положення про Державну службу України з питань безпечності харчових продуктів та захисту споживачів</w:t>
      </w:r>
      <w:r w:rsidR="005872E6">
        <w:rPr>
          <w:color w:val="000000" w:themeColor="text1"/>
          <w:szCs w:val="28"/>
        </w:rPr>
        <w:t xml:space="preserve"> : постанова Кабінету Міністрів України від 02.09.2015 р. № 667. </w:t>
      </w:r>
      <w:r w:rsidR="005872E6" w:rsidRPr="005872E6">
        <w:rPr>
          <w:color w:val="000000" w:themeColor="text1"/>
          <w:szCs w:val="28"/>
          <w:lang w:val="en-US"/>
        </w:rPr>
        <w:t>URL : https://zakon.rada.gov.ua/laws/show/667-2015-%D0%BF#Text</w:t>
      </w:r>
    </w:p>
    <w:p w:rsidR="001821E2" w:rsidRPr="00AA50BA" w:rsidRDefault="001821E2" w:rsidP="001821E2">
      <w:pPr>
        <w:pStyle w:val="a3"/>
        <w:numPr>
          <w:ilvl w:val="0"/>
          <w:numId w:val="5"/>
        </w:numPr>
        <w:spacing w:line="276" w:lineRule="auto"/>
        <w:ind w:left="0" w:firstLine="709"/>
        <w:rPr>
          <w:color w:val="000000" w:themeColor="text1"/>
          <w:szCs w:val="28"/>
        </w:rPr>
      </w:pPr>
      <w:r>
        <w:rPr>
          <w:color w:val="000000" w:themeColor="text1"/>
          <w:szCs w:val="28"/>
        </w:rPr>
        <w:t xml:space="preserve">Положення про Державне агентство рибного господарства України : постанова Кабінету Міністрів України від 30.09.2015 р. № 895. </w:t>
      </w:r>
      <w:r w:rsidRPr="001821E2">
        <w:rPr>
          <w:color w:val="000000" w:themeColor="text1"/>
          <w:szCs w:val="28"/>
          <w:lang w:val="en-US"/>
        </w:rPr>
        <w:t xml:space="preserve">URL : </w:t>
      </w:r>
      <w:hyperlink r:id="rId22" w:anchor="Text" w:history="1">
        <w:r w:rsidRPr="007C6C6C">
          <w:rPr>
            <w:rStyle w:val="a4"/>
            <w:szCs w:val="28"/>
            <w:lang w:val="en-US"/>
          </w:rPr>
          <w:t>https://zakon.rada.gov.ua/laws/show/895-2015-%D0%BF#Text</w:t>
        </w:r>
      </w:hyperlink>
    </w:p>
    <w:p w:rsidR="00AA50BA" w:rsidRPr="005872E6" w:rsidRDefault="00AA50BA" w:rsidP="004C7451">
      <w:pPr>
        <w:pStyle w:val="a3"/>
        <w:numPr>
          <w:ilvl w:val="0"/>
          <w:numId w:val="5"/>
        </w:numPr>
        <w:spacing w:line="276" w:lineRule="auto"/>
        <w:ind w:left="0" w:firstLine="709"/>
        <w:rPr>
          <w:color w:val="000000" w:themeColor="text1"/>
          <w:szCs w:val="28"/>
        </w:rPr>
      </w:pPr>
      <w:r>
        <w:rPr>
          <w:color w:val="000000" w:themeColor="text1"/>
          <w:szCs w:val="28"/>
        </w:rPr>
        <w:t>Положення про Міністерство Внутрішніх справ України : постанова Кабінету Міністрів України від</w:t>
      </w:r>
      <w:r w:rsidR="004C7451">
        <w:rPr>
          <w:color w:val="000000" w:themeColor="text1"/>
          <w:szCs w:val="28"/>
        </w:rPr>
        <w:t xml:space="preserve"> 28</w:t>
      </w:r>
      <w:r>
        <w:rPr>
          <w:color w:val="000000" w:themeColor="text1"/>
          <w:szCs w:val="28"/>
        </w:rPr>
        <w:t>.10.2015 р. № </w:t>
      </w:r>
      <w:r w:rsidR="004C7451">
        <w:rPr>
          <w:color w:val="000000" w:themeColor="text1"/>
          <w:szCs w:val="28"/>
        </w:rPr>
        <w:t xml:space="preserve">878. </w:t>
      </w:r>
      <w:r w:rsidR="004C7451" w:rsidRPr="004C7451">
        <w:rPr>
          <w:color w:val="000000" w:themeColor="text1"/>
          <w:szCs w:val="28"/>
          <w:lang w:val="en-US"/>
        </w:rPr>
        <w:t>URL : https://zakon.rada.gov.ua/laws/show/878-2015-%D0%BF#Text</w:t>
      </w:r>
    </w:p>
    <w:p w:rsidR="005872E6" w:rsidRPr="001821E2" w:rsidRDefault="005872E6" w:rsidP="005872E6">
      <w:pPr>
        <w:pStyle w:val="a3"/>
        <w:numPr>
          <w:ilvl w:val="0"/>
          <w:numId w:val="5"/>
        </w:numPr>
        <w:spacing w:line="276" w:lineRule="auto"/>
        <w:ind w:left="0" w:firstLine="709"/>
        <w:rPr>
          <w:color w:val="000000" w:themeColor="text1"/>
          <w:szCs w:val="28"/>
        </w:rPr>
      </w:pPr>
      <w:r>
        <w:rPr>
          <w:color w:val="000000" w:themeColor="text1"/>
          <w:szCs w:val="28"/>
        </w:rPr>
        <w:t xml:space="preserve">Положення про Державну службу України з надзвичайних ситуацій : постанова Кабінету Міністрів України від 16.12.2015 р. № 1052. </w:t>
      </w:r>
      <w:r w:rsidRPr="005872E6">
        <w:rPr>
          <w:color w:val="000000" w:themeColor="text1"/>
          <w:szCs w:val="28"/>
          <w:lang w:val="en-US"/>
        </w:rPr>
        <w:t>URL : https://zakon.rada.gov.ua/laws/show/1052-2015-%D0%BF#Text</w:t>
      </w:r>
    </w:p>
    <w:p w:rsidR="001821E2" w:rsidRPr="007C21EA" w:rsidRDefault="001821E2" w:rsidP="001821E2">
      <w:pPr>
        <w:pStyle w:val="a3"/>
        <w:numPr>
          <w:ilvl w:val="0"/>
          <w:numId w:val="5"/>
        </w:numPr>
        <w:spacing w:line="276" w:lineRule="auto"/>
        <w:ind w:left="0" w:firstLine="709"/>
        <w:rPr>
          <w:color w:val="000000" w:themeColor="text1"/>
          <w:szCs w:val="28"/>
        </w:rPr>
      </w:pPr>
      <w:r>
        <w:rPr>
          <w:color w:val="000000" w:themeColor="text1"/>
          <w:szCs w:val="28"/>
        </w:rPr>
        <w:t xml:space="preserve">Положення про Державну службу геології та надр України : постанова Кабінету Міністрів України від 30.12.2015 р. № 1174. </w:t>
      </w:r>
      <w:r w:rsidRPr="001821E2">
        <w:rPr>
          <w:color w:val="000000" w:themeColor="text1"/>
          <w:szCs w:val="28"/>
          <w:lang w:val="en-US"/>
        </w:rPr>
        <w:t xml:space="preserve">URL : </w:t>
      </w:r>
      <w:hyperlink r:id="rId23" w:anchor="Text" w:history="1">
        <w:r w:rsidR="00BC7C8B" w:rsidRPr="007C6C6C">
          <w:rPr>
            <w:rStyle w:val="a4"/>
            <w:szCs w:val="28"/>
            <w:lang w:val="en-US"/>
          </w:rPr>
          <w:t>https://zakon.rada.gov.ua/laws/show/1174-2015-%D0%BF#Text</w:t>
        </w:r>
      </w:hyperlink>
    </w:p>
    <w:p w:rsidR="007C21EA" w:rsidRPr="00DE67DF" w:rsidRDefault="007C21EA" w:rsidP="00DE67DF">
      <w:pPr>
        <w:pStyle w:val="a3"/>
        <w:numPr>
          <w:ilvl w:val="0"/>
          <w:numId w:val="5"/>
        </w:numPr>
        <w:spacing w:line="276" w:lineRule="auto"/>
        <w:ind w:left="0" w:firstLine="709"/>
        <w:rPr>
          <w:color w:val="000000" w:themeColor="text1"/>
          <w:szCs w:val="28"/>
        </w:rPr>
      </w:pPr>
      <w:r>
        <w:rPr>
          <w:color w:val="000000" w:themeColor="text1"/>
          <w:szCs w:val="28"/>
        </w:rPr>
        <w:t xml:space="preserve">Положення про Міністерство розвитку громад та територій України </w:t>
      </w:r>
      <w:r>
        <w:rPr>
          <w:color w:val="000000" w:themeColor="text1"/>
          <w:szCs w:val="28"/>
        </w:rPr>
        <w:lastRenderedPageBreak/>
        <w:t xml:space="preserve">: постанова Кабінету Міністрів України від 30.04.2014 р. № 197 (в ред. постанови Кабінету Міністрів України від 25.09.2019 р. № 850). </w:t>
      </w:r>
      <w:r w:rsidRPr="007C21EA">
        <w:rPr>
          <w:color w:val="000000" w:themeColor="text1"/>
          <w:szCs w:val="28"/>
          <w:lang w:val="en-US"/>
        </w:rPr>
        <w:t>URL : https://zakon.rada.gov.ua/laws/show/197-2014-%D0%BF#n8</w:t>
      </w:r>
    </w:p>
    <w:p w:rsidR="00BC7C8B" w:rsidRPr="000C0174" w:rsidRDefault="00BC7C8B" w:rsidP="00BC7C8B">
      <w:pPr>
        <w:pStyle w:val="a3"/>
        <w:numPr>
          <w:ilvl w:val="0"/>
          <w:numId w:val="5"/>
        </w:numPr>
        <w:spacing w:line="276" w:lineRule="auto"/>
        <w:ind w:left="0" w:firstLine="709"/>
        <w:rPr>
          <w:color w:val="000000" w:themeColor="text1"/>
          <w:szCs w:val="28"/>
        </w:rPr>
      </w:pPr>
      <w:r>
        <w:rPr>
          <w:color w:val="000000" w:themeColor="text1"/>
          <w:szCs w:val="28"/>
        </w:rPr>
        <w:t xml:space="preserve">Положення про Державну інспекцію ядерного регулювання України : постанова Кабінету Міністрів України від 20.08.2014 р. № 363. </w:t>
      </w:r>
      <w:r w:rsidRPr="00BC7C8B">
        <w:rPr>
          <w:color w:val="000000" w:themeColor="text1"/>
          <w:szCs w:val="28"/>
          <w:lang w:val="en-US"/>
        </w:rPr>
        <w:t>URL : https://zakon.rada.gov.ua/laws/show/363-2014-%D0%BF#Text</w:t>
      </w:r>
    </w:p>
    <w:p w:rsidR="000C0174" w:rsidRPr="00835219" w:rsidRDefault="000C0174" w:rsidP="000C0174">
      <w:pPr>
        <w:pStyle w:val="a3"/>
        <w:numPr>
          <w:ilvl w:val="0"/>
          <w:numId w:val="5"/>
        </w:numPr>
        <w:spacing w:line="276" w:lineRule="auto"/>
        <w:ind w:left="0" w:firstLine="709"/>
        <w:rPr>
          <w:color w:val="000000" w:themeColor="text1"/>
          <w:szCs w:val="28"/>
        </w:rPr>
      </w:pPr>
      <w:r>
        <w:rPr>
          <w:color w:val="000000" w:themeColor="text1"/>
          <w:szCs w:val="28"/>
        </w:rPr>
        <w:t xml:space="preserve">Положення про Державне агентство водних ресурсів України : постанова Кабінету Міністрів України від 20.08.2014 р. № 393. </w:t>
      </w:r>
      <w:r w:rsidRPr="000C0174">
        <w:rPr>
          <w:color w:val="000000" w:themeColor="text1"/>
          <w:szCs w:val="28"/>
          <w:lang w:val="en-US"/>
        </w:rPr>
        <w:t xml:space="preserve">URL : </w:t>
      </w:r>
      <w:hyperlink r:id="rId24" w:anchor="Text" w:history="1">
        <w:r w:rsidR="00931FF6" w:rsidRPr="007C6C6C">
          <w:rPr>
            <w:rStyle w:val="a4"/>
            <w:szCs w:val="28"/>
            <w:lang w:val="en-US"/>
          </w:rPr>
          <w:t>https://zakon.rada.gov.ua/laws/show/393-2014-%D0%BF#Text</w:t>
        </w:r>
      </w:hyperlink>
    </w:p>
    <w:p w:rsidR="00835219" w:rsidRPr="00760B2B" w:rsidRDefault="00835219" w:rsidP="002145B2">
      <w:pPr>
        <w:pStyle w:val="a3"/>
        <w:numPr>
          <w:ilvl w:val="0"/>
          <w:numId w:val="5"/>
        </w:numPr>
        <w:spacing w:line="276" w:lineRule="auto"/>
        <w:ind w:left="0" w:firstLine="709"/>
        <w:rPr>
          <w:color w:val="000000" w:themeColor="text1"/>
          <w:szCs w:val="28"/>
        </w:rPr>
      </w:pPr>
      <w:r>
        <w:rPr>
          <w:color w:val="000000" w:themeColor="text1"/>
          <w:szCs w:val="28"/>
        </w:rPr>
        <w:t xml:space="preserve">Положення про Міністерство </w:t>
      </w:r>
      <w:r w:rsidR="00DE67DF">
        <w:rPr>
          <w:color w:val="000000" w:themeColor="text1"/>
          <w:szCs w:val="28"/>
        </w:rPr>
        <w:t xml:space="preserve">економіки </w:t>
      </w:r>
      <w:r>
        <w:rPr>
          <w:color w:val="000000" w:themeColor="text1"/>
          <w:szCs w:val="28"/>
        </w:rPr>
        <w:t>України : постанова Кабінету Міністрів України від 20.08.2014 р. № 459 (в ред. постанови К</w:t>
      </w:r>
      <w:r w:rsidR="00DE67DF">
        <w:rPr>
          <w:color w:val="000000" w:themeColor="text1"/>
          <w:szCs w:val="28"/>
        </w:rPr>
        <w:t>абінету Міністрів України від 17.02.2021 р. № 124</w:t>
      </w:r>
      <w:r>
        <w:rPr>
          <w:color w:val="000000" w:themeColor="text1"/>
          <w:szCs w:val="28"/>
        </w:rPr>
        <w:t xml:space="preserve">). </w:t>
      </w:r>
      <w:r w:rsidRPr="002145B2">
        <w:rPr>
          <w:color w:val="000000" w:themeColor="text1"/>
          <w:szCs w:val="28"/>
          <w:lang w:val="en-US"/>
        </w:rPr>
        <w:t>URL</w:t>
      </w:r>
      <w:r w:rsidRPr="002145B2">
        <w:rPr>
          <w:color w:val="000000" w:themeColor="text1"/>
          <w:szCs w:val="28"/>
        </w:rPr>
        <w:t xml:space="preserve"> : </w:t>
      </w:r>
      <w:hyperlink r:id="rId25" w:anchor="n10" w:history="1">
        <w:r w:rsidR="00760B2B" w:rsidRPr="007C6C6C">
          <w:rPr>
            <w:rStyle w:val="a4"/>
            <w:szCs w:val="28"/>
          </w:rPr>
          <w:t>https://zakon.rada.gov.ua/laws/show/459-2014-%D0%BF#n10</w:t>
        </w:r>
      </w:hyperlink>
    </w:p>
    <w:p w:rsidR="00760B2B" w:rsidRPr="00931FF6" w:rsidRDefault="00760B2B" w:rsidP="00760B2B">
      <w:pPr>
        <w:pStyle w:val="a3"/>
        <w:numPr>
          <w:ilvl w:val="0"/>
          <w:numId w:val="5"/>
        </w:numPr>
        <w:spacing w:line="276" w:lineRule="auto"/>
        <w:ind w:left="0" w:firstLine="709"/>
        <w:rPr>
          <w:color w:val="000000" w:themeColor="text1"/>
          <w:szCs w:val="28"/>
        </w:rPr>
      </w:pPr>
      <w:r>
        <w:rPr>
          <w:color w:val="000000" w:themeColor="text1"/>
          <w:szCs w:val="28"/>
        </w:rPr>
        <w:t xml:space="preserve">Про оптимізацію системи центральних органів виконавчої влади : постанова Кабінету Міністрів України від 10.09.2014 р. № 442. </w:t>
      </w:r>
      <w:r w:rsidRPr="00760B2B">
        <w:rPr>
          <w:color w:val="000000" w:themeColor="text1"/>
          <w:szCs w:val="28"/>
          <w:lang w:val="en-US"/>
        </w:rPr>
        <w:t>URL : https://zakon.rada.gov.ua/laws/show/442-2014-%D0%BF#Text</w:t>
      </w:r>
    </w:p>
    <w:p w:rsidR="00931FF6" w:rsidRPr="00AA50BA" w:rsidRDefault="00931FF6" w:rsidP="00931FF6">
      <w:pPr>
        <w:pStyle w:val="a3"/>
        <w:numPr>
          <w:ilvl w:val="0"/>
          <w:numId w:val="5"/>
        </w:numPr>
        <w:spacing w:line="276" w:lineRule="auto"/>
        <w:ind w:left="0" w:firstLine="709"/>
        <w:rPr>
          <w:color w:val="000000" w:themeColor="text1"/>
          <w:szCs w:val="28"/>
        </w:rPr>
      </w:pPr>
      <w:r>
        <w:rPr>
          <w:color w:val="000000" w:themeColor="text1"/>
          <w:szCs w:val="28"/>
        </w:rPr>
        <w:t xml:space="preserve">Положення про Державне агентство водних ресурсів України : постанова Кабінету Міністрів України від 08.10.2014 р. № 521. </w:t>
      </w:r>
      <w:r w:rsidRPr="00931FF6">
        <w:rPr>
          <w:color w:val="000000" w:themeColor="text1"/>
          <w:szCs w:val="28"/>
          <w:lang w:val="en-US"/>
        </w:rPr>
        <w:t xml:space="preserve">URL : </w:t>
      </w:r>
      <w:hyperlink r:id="rId26" w:anchor="Text" w:history="1">
        <w:r w:rsidRPr="007C6C6C">
          <w:rPr>
            <w:rStyle w:val="a4"/>
            <w:szCs w:val="28"/>
            <w:lang w:val="en-US"/>
          </w:rPr>
          <w:t>https://zakon.rada.gov.ua/laws/show/521-2014-%D0%BF#Text</w:t>
        </w:r>
      </w:hyperlink>
    </w:p>
    <w:p w:rsidR="00AA50BA" w:rsidRPr="00931FF6" w:rsidRDefault="00AA50BA" w:rsidP="00AA50BA">
      <w:pPr>
        <w:pStyle w:val="a3"/>
        <w:numPr>
          <w:ilvl w:val="0"/>
          <w:numId w:val="5"/>
        </w:numPr>
        <w:spacing w:line="276" w:lineRule="auto"/>
        <w:ind w:left="0" w:firstLine="709"/>
        <w:rPr>
          <w:color w:val="000000" w:themeColor="text1"/>
          <w:szCs w:val="28"/>
        </w:rPr>
      </w:pPr>
      <w:r>
        <w:rPr>
          <w:color w:val="000000" w:themeColor="text1"/>
          <w:szCs w:val="28"/>
        </w:rPr>
        <w:t xml:space="preserve">Положення про Адміністрацію Державної прикордонної служби України : постанова Кабінету Міністрів України від 16.10.2014 р. № 533. </w:t>
      </w:r>
      <w:r w:rsidRPr="00AA50BA">
        <w:rPr>
          <w:color w:val="000000" w:themeColor="text1"/>
          <w:szCs w:val="28"/>
          <w:lang w:val="en-US"/>
        </w:rPr>
        <w:t>URL : https://zakon.rada.gov.ua/laws/show/533-2014-%D0%BF#Text</w:t>
      </w:r>
    </w:p>
    <w:p w:rsidR="00931FF6" w:rsidRPr="00BC7C8B" w:rsidRDefault="00931FF6" w:rsidP="00931FF6">
      <w:pPr>
        <w:pStyle w:val="a3"/>
        <w:numPr>
          <w:ilvl w:val="0"/>
          <w:numId w:val="5"/>
        </w:numPr>
        <w:spacing w:line="276" w:lineRule="auto"/>
        <w:ind w:left="0" w:firstLine="709"/>
        <w:rPr>
          <w:color w:val="000000" w:themeColor="text1"/>
          <w:szCs w:val="28"/>
        </w:rPr>
      </w:pPr>
      <w:r>
        <w:rPr>
          <w:color w:val="000000" w:themeColor="text1"/>
          <w:szCs w:val="28"/>
        </w:rPr>
        <w:t xml:space="preserve">Положення про Державне агентство України з управління зоною відчуження : постанова Кабінету Міністрів України від 22.10.2014 р. № 564. </w:t>
      </w:r>
      <w:r w:rsidRPr="00931FF6">
        <w:rPr>
          <w:color w:val="000000" w:themeColor="text1"/>
          <w:szCs w:val="28"/>
          <w:lang w:val="en-US"/>
        </w:rPr>
        <w:t xml:space="preserve">URL : </w:t>
      </w:r>
      <w:hyperlink r:id="rId27" w:anchor="Text" w:history="1">
        <w:r w:rsidR="00BC7C8B" w:rsidRPr="007C6C6C">
          <w:rPr>
            <w:rStyle w:val="a4"/>
            <w:szCs w:val="28"/>
            <w:lang w:val="en-US"/>
          </w:rPr>
          <w:t>https://zakon.rada.gov.ua/laws/show/564-2014-%D0%BF#Text</w:t>
        </w:r>
      </w:hyperlink>
    </w:p>
    <w:p w:rsidR="00BC7C8B" w:rsidRPr="00410382" w:rsidRDefault="00BC7C8B" w:rsidP="007C21EA">
      <w:pPr>
        <w:pStyle w:val="a3"/>
        <w:numPr>
          <w:ilvl w:val="0"/>
          <w:numId w:val="5"/>
        </w:numPr>
        <w:spacing w:line="276" w:lineRule="auto"/>
        <w:ind w:left="0" w:firstLine="709"/>
        <w:rPr>
          <w:color w:val="000000" w:themeColor="text1"/>
          <w:szCs w:val="28"/>
        </w:rPr>
      </w:pPr>
      <w:r>
        <w:rPr>
          <w:color w:val="000000" w:themeColor="text1"/>
          <w:szCs w:val="28"/>
        </w:rPr>
        <w:t xml:space="preserve">Положення про Державне агентство з енергоефективності та енергозбереження України : постанова Кабінету Міністрів України від 26.11.2014 р. № 676. </w:t>
      </w:r>
      <w:r w:rsidRPr="00BC7C8B">
        <w:rPr>
          <w:color w:val="000000" w:themeColor="text1"/>
          <w:szCs w:val="28"/>
          <w:lang w:val="en-US"/>
        </w:rPr>
        <w:t>URL : https://zakon.rada.gov.ua/laws/show/676-2014-%D0%BF#Text</w:t>
      </w:r>
    </w:p>
    <w:p w:rsidR="00410382" w:rsidRPr="00410382" w:rsidRDefault="00410382" w:rsidP="00410382">
      <w:pPr>
        <w:pStyle w:val="a3"/>
        <w:numPr>
          <w:ilvl w:val="0"/>
          <w:numId w:val="5"/>
        </w:numPr>
        <w:spacing w:line="276" w:lineRule="auto"/>
        <w:ind w:left="0" w:firstLine="709"/>
        <w:rPr>
          <w:color w:val="000000" w:themeColor="text1"/>
          <w:szCs w:val="28"/>
        </w:rPr>
      </w:pPr>
      <w:r>
        <w:rPr>
          <w:szCs w:val="28"/>
        </w:rPr>
        <w:t xml:space="preserve">Про участь громадськості у прийнятті рішень у сфері охорони довкілля : наказ Міністерства охорони навколишнього природного середовища України від 18.12.2003 р. № 168 </w:t>
      </w:r>
      <w:r>
        <w:rPr>
          <w:szCs w:val="28"/>
          <w:lang w:val="de-DE"/>
        </w:rPr>
        <w:t>URL</w:t>
      </w:r>
      <w:r w:rsidRPr="00410382">
        <w:rPr>
          <w:szCs w:val="28"/>
          <w:lang w:val="ru-RU"/>
        </w:rPr>
        <w:t xml:space="preserve"> : </w:t>
      </w:r>
      <w:hyperlink r:id="rId28" w:anchor="Text" w:history="1">
        <w:r w:rsidRPr="007C6C6C">
          <w:rPr>
            <w:rStyle w:val="a4"/>
            <w:szCs w:val="28"/>
            <w:lang w:val="ru-RU"/>
          </w:rPr>
          <w:t>https://zakon.rada.gov.ua/laws/show/z0155-04#Text</w:t>
        </w:r>
      </w:hyperlink>
    </w:p>
    <w:p w:rsidR="00410382" w:rsidRPr="00F6631E" w:rsidRDefault="00410382" w:rsidP="00410382">
      <w:pPr>
        <w:pStyle w:val="a3"/>
        <w:numPr>
          <w:ilvl w:val="0"/>
          <w:numId w:val="5"/>
        </w:numPr>
        <w:spacing w:line="276" w:lineRule="auto"/>
        <w:ind w:left="0" w:firstLine="709"/>
        <w:rPr>
          <w:color w:val="000000" w:themeColor="text1"/>
          <w:szCs w:val="28"/>
        </w:rPr>
      </w:pPr>
      <w:r>
        <w:rPr>
          <w:szCs w:val="28"/>
        </w:rPr>
        <w:t xml:space="preserve">Положення про громадських інспекторів з охорони довкілля : наказ Міністерства екології та природних ресурсів України від 27.02.2002 р. № 88 </w:t>
      </w:r>
      <w:r>
        <w:rPr>
          <w:szCs w:val="28"/>
          <w:lang w:val="de-DE"/>
        </w:rPr>
        <w:t>URL</w:t>
      </w:r>
      <w:r w:rsidRPr="00410382">
        <w:rPr>
          <w:szCs w:val="28"/>
          <w:lang w:val="ru-RU"/>
        </w:rPr>
        <w:t xml:space="preserve"> : https://zakon.rada.gov.ua/laws/show/z0276-02#Text</w:t>
      </w:r>
    </w:p>
    <w:sectPr w:rsidR="00410382" w:rsidRPr="00F663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B2640"/>
    <w:multiLevelType w:val="hybridMultilevel"/>
    <w:tmpl w:val="3F1CA9D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56025E30"/>
    <w:multiLevelType w:val="hybridMultilevel"/>
    <w:tmpl w:val="D44863A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B272B9"/>
    <w:multiLevelType w:val="hybridMultilevel"/>
    <w:tmpl w:val="0810B0F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15:restartNumberingAfterBreak="0">
    <w:nsid w:val="610D056E"/>
    <w:multiLevelType w:val="hybridMultilevel"/>
    <w:tmpl w:val="F4AE696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727A09A6"/>
    <w:multiLevelType w:val="hybridMultilevel"/>
    <w:tmpl w:val="9AFE882C"/>
    <w:lvl w:ilvl="0" w:tplc="812847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9C"/>
    <w:rsid w:val="00075A03"/>
    <w:rsid w:val="0009787F"/>
    <w:rsid w:val="000C0174"/>
    <w:rsid w:val="000F5860"/>
    <w:rsid w:val="001821E2"/>
    <w:rsid w:val="001A35BD"/>
    <w:rsid w:val="001C27D9"/>
    <w:rsid w:val="002145B2"/>
    <w:rsid w:val="003C340B"/>
    <w:rsid w:val="00410382"/>
    <w:rsid w:val="004A7A7D"/>
    <w:rsid w:val="004C7451"/>
    <w:rsid w:val="004F2D58"/>
    <w:rsid w:val="005872E6"/>
    <w:rsid w:val="006B7D80"/>
    <w:rsid w:val="00760B2B"/>
    <w:rsid w:val="0079721E"/>
    <w:rsid w:val="007B4F4B"/>
    <w:rsid w:val="007C21EA"/>
    <w:rsid w:val="007F431F"/>
    <w:rsid w:val="00835219"/>
    <w:rsid w:val="008E3BBD"/>
    <w:rsid w:val="00902F47"/>
    <w:rsid w:val="00931FF6"/>
    <w:rsid w:val="009A06E0"/>
    <w:rsid w:val="00A219CD"/>
    <w:rsid w:val="00A4510D"/>
    <w:rsid w:val="00A64002"/>
    <w:rsid w:val="00A96506"/>
    <w:rsid w:val="00AA50BA"/>
    <w:rsid w:val="00AC59DA"/>
    <w:rsid w:val="00B348E6"/>
    <w:rsid w:val="00BB7187"/>
    <w:rsid w:val="00BC7C8B"/>
    <w:rsid w:val="00BF3FDE"/>
    <w:rsid w:val="00BF7806"/>
    <w:rsid w:val="00C472FB"/>
    <w:rsid w:val="00C70E2F"/>
    <w:rsid w:val="00C745A2"/>
    <w:rsid w:val="00CA3F9C"/>
    <w:rsid w:val="00CD59EC"/>
    <w:rsid w:val="00D42993"/>
    <w:rsid w:val="00D97214"/>
    <w:rsid w:val="00DE5C24"/>
    <w:rsid w:val="00DE67DF"/>
    <w:rsid w:val="00F663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DDD6"/>
  <w15:docId w15:val="{7544C278-41FA-4561-85B2-DCA6646C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D58"/>
    <w:pPr>
      <w:widowControl w:val="0"/>
      <w:autoSpaceDE w:val="0"/>
      <w:autoSpaceDN w:val="0"/>
      <w:adjustRightInd w:val="0"/>
      <w:spacing w:after="0" w:line="360" w:lineRule="auto"/>
      <w:ind w:firstLine="720"/>
      <w:jc w:val="both"/>
    </w:pPr>
    <w:rPr>
      <w:rFonts w:ascii="Times New Roman" w:eastAsia="Times New Roman" w:hAnsi="Times New Roman" w:cs="Times New Roman"/>
      <w:sz w:val="28"/>
      <w:szCs w:val="20"/>
      <w:lang w:eastAsia="ru-RU"/>
    </w:rPr>
  </w:style>
  <w:style w:type="paragraph" w:styleId="6">
    <w:name w:val="heading 6"/>
    <w:basedOn w:val="a"/>
    <w:next w:val="a"/>
    <w:link w:val="60"/>
    <w:qFormat/>
    <w:rsid w:val="004F2D58"/>
    <w:pPr>
      <w:keepNext/>
      <w:spacing w:line="240" w:lineRule="auto"/>
      <w:outlineLvl w:val="5"/>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F2D58"/>
    <w:rPr>
      <w:rFonts w:ascii="Times New Roman" w:eastAsia="Times New Roman" w:hAnsi="Times New Roman" w:cs="Times New Roman"/>
      <w:b/>
      <w:bCs/>
      <w:szCs w:val="20"/>
      <w:lang w:eastAsia="ru-RU"/>
    </w:rPr>
  </w:style>
  <w:style w:type="paragraph" w:styleId="3">
    <w:name w:val="Body Text Indent 3"/>
    <w:basedOn w:val="a"/>
    <w:link w:val="30"/>
    <w:rsid w:val="004F2D58"/>
    <w:pPr>
      <w:spacing w:line="240" w:lineRule="auto"/>
    </w:pPr>
    <w:rPr>
      <w:sz w:val="24"/>
    </w:rPr>
  </w:style>
  <w:style w:type="character" w:customStyle="1" w:styleId="30">
    <w:name w:val="Основний текст з відступом 3 Знак"/>
    <w:basedOn w:val="a0"/>
    <w:link w:val="3"/>
    <w:rsid w:val="004F2D58"/>
    <w:rPr>
      <w:rFonts w:ascii="Times New Roman" w:eastAsia="Times New Roman" w:hAnsi="Times New Roman" w:cs="Times New Roman"/>
      <w:sz w:val="24"/>
      <w:szCs w:val="20"/>
      <w:lang w:eastAsia="ru-RU"/>
    </w:rPr>
  </w:style>
  <w:style w:type="paragraph" w:customStyle="1" w:styleId="Text2">
    <w:name w:val="Text2"/>
    <w:basedOn w:val="a"/>
    <w:rsid w:val="004F2D58"/>
    <w:pPr>
      <w:widowControl/>
      <w:autoSpaceDE/>
      <w:autoSpaceDN/>
      <w:adjustRightInd/>
      <w:spacing w:after="20" w:line="288" w:lineRule="auto"/>
      <w:ind w:firstLine="567"/>
    </w:pPr>
    <w:rPr>
      <w:rFonts w:ascii="Arial" w:hAnsi="Arial"/>
      <w:sz w:val="24"/>
      <w:lang w:val="ru-RU"/>
    </w:rPr>
  </w:style>
  <w:style w:type="paragraph" w:styleId="a3">
    <w:name w:val="List Paragraph"/>
    <w:basedOn w:val="a"/>
    <w:uiPriority w:val="34"/>
    <w:qFormat/>
    <w:rsid w:val="004A7A7D"/>
    <w:pPr>
      <w:ind w:left="720"/>
      <w:contextualSpacing/>
    </w:pPr>
  </w:style>
  <w:style w:type="character" w:styleId="a4">
    <w:name w:val="Hyperlink"/>
    <w:basedOn w:val="a0"/>
    <w:uiPriority w:val="99"/>
    <w:unhideWhenUsed/>
    <w:rsid w:val="008E3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94-18" TargetMode="External"/><Relationship Id="rId13" Type="http://schemas.openxmlformats.org/officeDocument/2006/relationships/hyperlink" Target="https://zakon.rada.gov.ua/laws/show/280/97-%D0%B2%D1%80" TargetMode="External"/><Relationship Id="rId18" Type="http://schemas.openxmlformats.org/officeDocument/2006/relationships/hyperlink" Target="https://zakon.rada.gov.ua/laws/show/212-2020-%D0%BF" TargetMode="External"/><Relationship Id="rId26" Type="http://schemas.openxmlformats.org/officeDocument/2006/relationships/hyperlink" Target="https://zakon.rada.gov.ua/laws/show/521-2014-%D0%BF" TargetMode="External"/><Relationship Id="rId3" Type="http://schemas.openxmlformats.org/officeDocument/2006/relationships/settings" Target="settings.xml"/><Relationship Id="rId21" Type="http://schemas.openxmlformats.org/officeDocument/2006/relationships/hyperlink" Target="https://zakon.rada.gov.ua/laws/show/281-2015-%D0%BF" TargetMode="External"/><Relationship Id="rId7" Type="http://schemas.openxmlformats.org/officeDocument/2006/relationships/hyperlink" Target="https://zakon.rada.gov.ua/laws/show/2697-19" TargetMode="External"/><Relationship Id="rId12" Type="http://schemas.openxmlformats.org/officeDocument/2006/relationships/hyperlink" Target="https://zakon.rada.gov.ua/laws/show/591-14" TargetMode="External"/><Relationship Id="rId17" Type="http://schemas.openxmlformats.org/officeDocument/2006/relationships/hyperlink" Target="https://zakon.rada.gov.ua/laws/show/1264-12" TargetMode="External"/><Relationship Id="rId25" Type="http://schemas.openxmlformats.org/officeDocument/2006/relationships/hyperlink" Target="https://zakon.rada.gov.ua/laws/show/459-2014-%D0%BF" TargetMode="External"/><Relationship Id="rId2" Type="http://schemas.openxmlformats.org/officeDocument/2006/relationships/styles" Target="styles.xml"/><Relationship Id="rId16" Type="http://schemas.openxmlformats.org/officeDocument/2006/relationships/hyperlink" Target="https://zakon.rada.gov.ua/laws/show/2707-12#Text" TargetMode="External"/><Relationship Id="rId20" Type="http://schemas.openxmlformats.org/officeDocument/2006/relationships/hyperlink" Target="https://zakon.rada.gov.ua/laws/show/15-2015-%D0%B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84_011" TargetMode="External"/><Relationship Id="rId11" Type="http://schemas.openxmlformats.org/officeDocument/2006/relationships/hyperlink" Target="https://zakon.rada.gov.ua/laws/show/586-14" TargetMode="External"/><Relationship Id="rId24" Type="http://schemas.openxmlformats.org/officeDocument/2006/relationships/hyperlink" Target="https://zakon.rada.gov.ua/laws/show/393-2014-%D0%BF"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3852-12" TargetMode="External"/><Relationship Id="rId23" Type="http://schemas.openxmlformats.org/officeDocument/2006/relationships/hyperlink" Target="https://zakon.rada.gov.ua/laws/show/1174-2015-%D0%BF" TargetMode="External"/><Relationship Id="rId28" Type="http://schemas.openxmlformats.org/officeDocument/2006/relationships/hyperlink" Target="https://zakon.rada.gov.ua/laws/show/z0155-04" TargetMode="External"/><Relationship Id="rId10" Type="http://schemas.openxmlformats.org/officeDocument/2006/relationships/hyperlink" Target="https://zakon.rada.gov.ua/laws/show/661-15" TargetMode="External"/><Relationship Id="rId19" Type="http://schemas.openxmlformats.org/officeDocument/2006/relationships/hyperlink" Target="https://zakon.rada.gov.ua/laws/show/275-2017-%D0%BF" TargetMode="External"/><Relationship Id="rId4" Type="http://schemas.openxmlformats.org/officeDocument/2006/relationships/webSettings" Target="webSettings.xml"/><Relationship Id="rId9" Type="http://schemas.openxmlformats.org/officeDocument/2006/relationships/hyperlink" Target="https://zakon.rada.gov.ua/laws/show/3166-17" TargetMode="External"/><Relationship Id="rId14" Type="http://schemas.openxmlformats.org/officeDocument/2006/relationships/hyperlink" Target="https://zakon.rada.gov.ua/laws/show/213/95-%D0%B2%D1%80" TargetMode="External"/><Relationship Id="rId22" Type="http://schemas.openxmlformats.org/officeDocument/2006/relationships/hyperlink" Target="https://zakon.rada.gov.ua/laws/show/895-2015-%D0%BF" TargetMode="External"/><Relationship Id="rId27" Type="http://schemas.openxmlformats.org/officeDocument/2006/relationships/hyperlink" Target="https://zakon.rada.gov.ua/laws/show/564-2014-%D0%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12007</Words>
  <Characters>6845</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Dell</cp:lastModifiedBy>
  <cp:revision>2</cp:revision>
  <dcterms:created xsi:type="dcterms:W3CDTF">2022-10-13T21:26:00Z</dcterms:created>
  <dcterms:modified xsi:type="dcterms:W3CDTF">2022-10-13T21:26:00Z</dcterms:modified>
</cp:coreProperties>
</file>