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F60D" w14:textId="77777777" w:rsidR="004268C3" w:rsidRDefault="004268C3" w:rsidP="004268C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>теорії та філософії права</w:t>
      </w:r>
    </w:p>
    <w:p w14:paraId="4A11167B" w14:textId="77777777" w:rsidR="004268C3" w:rsidRDefault="004268C3" w:rsidP="004268C3">
      <w:pPr>
        <w:rPr>
          <w:sz w:val="28"/>
          <w:szCs w:val="28"/>
          <w:lang w:val="uk-UA"/>
        </w:rPr>
      </w:pPr>
    </w:p>
    <w:p w14:paraId="0C984AA6" w14:textId="77777777" w:rsidR="004268C3" w:rsidRDefault="004268C3" w:rsidP="004268C3">
      <w:pPr>
        <w:rPr>
          <w:lang w:val="uk-UA"/>
        </w:rPr>
      </w:pPr>
    </w:p>
    <w:p w14:paraId="49746D3D" w14:textId="77777777" w:rsidR="004268C3" w:rsidRDefault="004268C3" w:rsidP="004268C3">
      <w:pPr>
        <w:rPr>
          <w:sz w:val="28"/>
          <w:szCs w:val="28"/>
        </w:rPr>
      </w:pPr>
    </w:p>
    <w:p w14:paraId="128F9A13" w14:textId="77777777" w:rsidR="004268C3" w:rsidRDefault="004268C3" w:rsidP="004268C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 xml:space="preserve">”   </w:t>
      </w:r>
    </w:p>
    <w:p w14:paraId="2A16875F" w14:textId="77777777" w:rsidR="004268C3" w:rsidRDefault="004268C3" w:rsidP="004268C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Проректор </w:t>
      </w:r>
    </w:p>
    <w:p w14:paraId="7D1213D3" w14:textId="19B361E5" w:rsidR="004268C3" w:rsidRDefault="004268C3" w:rsidP="00731D0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науково-педагогічної роботи </w:t>
      </w:r>
    </w:p>
    <w:p w14:paraId="398F772B" w14:textId="77777777" w:rsidR="004268C3" w:rsidRDefault="004268C3" w:rsidP="004268C3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FDB8DA7" w14:textId="6DD59CFB" w:rsidR="004268C3" w:rsidRDefault="004268C3" w:rsidP="004268C3">
      <w:pPr>
        <w:pStyle w:val="af"/>
        <w:ind w:left="4956"/>
        <w:rPr>
          <w:szCs w:val="28"/>
        </w:rPr>
      </w:pPr>
      <w:r>
        <w:rPr>
          <w:szCs w:val="28"/>
        </w:rPr>
        <w:t>“______”____________202</w:t>
      </w:r>
      <w:r w:rsidR="00731D02">
        <w:rPr>
          <w:szCs w:val="28"/>
        </w:rPr>
        <w:t>2</w:t>
      </w:r>
      <w:r>
        <w:rPr>
          <w:szCs w:val="28"/>
        </w:rPr>
        <w:t xml:space="preserve"> р.</w:t>
      </w:r>
    </w:p>
    <w:p w14:paraId="34D62220" w14:textId="77777777" w:rsidR="004268C3" w:rsidRDefault="004268C3" w:rsidP="004268C3">
      <w:pPr>
        <w:ind w:left="5664"/>
        <w:rPr>
          <w:sz w:val="28"/>
          <w:szCs w:val="28"/>
        </w:rPr>
      </w:pPr>
    </w:p>
    <w:p w14:paraId="15E7F307" w14:textId="77777777" w:rsidR="004268C3" w:rsidRDefault="004268C3" w:rsidP="004268C3">
      <w:pPr>
        <w:pStyle w:val="2"/>
        <w:shd w:val="clear" w:color="auto" w:fill="FFFFFF"/>
        <w:jc w:val="center"/>
        <w:rPr>
          <w:i w:val="0"/>
          <w:iCs w:val="0"/>
          <w:lang w:val="ru-RU"/>
        </w:rPr>
      </w:pPr>
    </w:p>
    <w:p w14:paraId="7E631F5E" w14:textId="77777777" w:rsidR="004268C3" w:rsidRDefault="004268C3" w:rsidP="004268C3">
      <w:pPr>
        <w:rPr>
          <w:lang w:val="uk-UA"/>
        </w:rPr>
      </w:pPr>
    </w:p>
    <w:p w14:paraId="3BB75275" w14:textId="77777777" w:rsidR="004268C3" w:rsidRDefault="004268C3" w:rsidP="004268C3">
      <w:pPr>
        <w:rPr>
          <w:lang w:val="uk-UA"/>
        </w:rPr>
      </w:pPr>
    </w:p>
    <w:p w14:paraId="02E32F58" w14:textId="77777777" w:rsidR="004268C3" w:rsidRDefault="004268C3" w:rsidP="004268C3">
      <w:pPr>
        <w:rPr>
          <w:lang w:val="uk-UA"/>
        </w:rPr>
      </w:pPr>
    </w:p>
    <w:p w14:paraId="609BF877" w14:textId="77777777" w:rsidR="004268C3" w:rsidRDefault="004268C3" w:rsidP="004268C3">
      <w:pPr>
        <w:pStyle w:val="2"/>
        <w:shd w:val="clear" w:color="auto" w:fill="FFFFFF"/>
        <w:jc w:val="center"/>
        <w:rPr>
          <w:i w:val="0"/>
          <w:iCs w:val="0"/>
        </w:rPr>
      </w:pPr>
    </w:p>
    <w:p w14:paraId="5A97E198" w14:textId="77777777" w:rsidR="004268C3" w:rsidRDefault="004268C3" w:rsidP="004268C3">
      <w:pPr>
        <w:pStyle w:val="2"/>
        <w:shd w:val="clear" w:color="auto" w:fill="FFFFFF"/>
        <w:jc w:val="center"/>
        <w:rPr>
          <w:i w:val="0"/>
          <w:iCs w:val="0"/>
        </w:rPr>
      </w:pPr>
    </w:p>
    <w:p w14:paraId="0FB67870" w14:textId="77777777" w:rsidR="004268C3" w:rsidRDefault="004268C3" w:rsidP="004268C3">
      <w:pPr>
        <w:pStyle w:val="2"/>
        <w:shd w:val="clear" w:color="auto" w:fill="FFFFFF"/>
        <w:jc w:val="center"/>
        <w:rPr>
          <w:i w:val="0"/>
          <w:iCs w:val="0"/>
        </w:rPr>
      </w:pPr>
    </w:p>
    <w:p w14:paraId="66370999" w14:textId="77777777" w:rsidR="004268C3" w:rsidRDefault="004268C3" w:rsidP="004268C3">
      <w:pPr>
        <w:pStyle w:val="2"/>
        <w:shd w:val="clear" w:color="auto" w:fill="FFFFFF"/>
        <w:jc w:val="center"/>
        <w:rPr>
          <w:i w:val="0"/>
          <w:iCs w:val="0"/>
        </w:rPr>
      </w:pPr>
      <w:r>
        <w:rPr>
          <w:i w:val="0"/>
          <w:iCs w:val="0"/>
        </w:rPr>
        <w:t xml:space="preserve">РОБОЧА ПРОГРАМА НАВЧАЛЬНОЇ ДИСЦИПЛІНИ </w:t>
      </w:r>
    </w:p>
    <w:p w14:paraId="6878132A" w14:textId="77777777" w:rsidR="004268C3" w:rsidRDefault="004268C3" w:rsidP="004268C3">
      <w:pPr>
        <w:jc w:val="center"/>
        <w:rPr>
          <w:b/>
          <w:sz w:val="36"/>
        </w:rPr>
      </w:pPr>
    </w:p>
    <w:p w14:paraId="61841144" w14:textId="77777777" w:rsidR="004268C3" w:rsidRDefault="004268C3" w:rsidP="004268C3">
      <w:pPr>
        <w:jc w:val="center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«Імплементація міжнародних стандартів прав людини в Україні»</w:t>
      </w:r>
    </w:p>
    <w:p w14:paraId="229743D5" w14:textId="77777777" w:rsidR="004268C3" w:rsidRDefault="004268C3" w:rsidP="004268C3">
      <w:pPr>
        <w:pStyle w:val="5"/>
        <w:rPr>
          <w:bCs w:val="0"/>
          <w:sz w:val="28"/>
          <w:szCs w:val="28"/>
        </w:rPr>
      </w:pPr>
    </w:p>
    <w:p w14:paraId="20120BF6" w14:textId="77777777" w:rsidR="004268C3" w:rsidRDefault="004268C3" w:rsidP="004268C3">
      <w:pPr>
        <w:rPr>
          <w:lang w:val="uk-UA"/>
        </w:rPr>
      </w:pPr>
    </w:p>
    <w:p w14:paraId="6F619E14" w14:textId="77777777" w:rsidR="004268C3" w:rsidRDefault="004268C3" w:rsidP="004268C3">
      <w:pPr>
        <w:jc w:val="center"/>
        <w:rPr>
          <w:sz w:val="28"/>
          <w:szCs w:val="28"/>
          <w:lang w:val="uk-UA"/>
        </w:rPr>
      </w:pPr>
    </w:p>
    <w:p w14:paraId="0EFA4A92" w14:textId="77777777" w:rsidR="004268C3" w:rsidRDefault="004268C3" w:rsidP="004268C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 знань     </w:t>
      </w:r>
      <w:r>
        <w:rPr>
          <w:b/>
          <w:bCs/>
          <w:sz w:val="28"/>
          <w:szCs w:val="28"/>
          <w:u w:val="single"/>
          <w:lang w:val="uk-UA"/>
        </w:rPr>
        <w:t>0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  <w:lang w:val="uk-UA"/>
        </w:rPr>
        <w:t xml:space="preserve">  «право»</w:t>
      </w:r>
    </w:p>
    <w:p w14:paraId="330B8CB2" w14:textId="77777777" w:rsidR="004268C3" w:rsidRDefault="004268C3" w:rsidP="004268C3">
      <w:pPr>
        <w:jc w:val="center"/>
        <w:rPr>
          <w:sz w:val="28"/>
          <w:szCs w:val="28"/>
          <w:lang w:val="uk-UA"/>
        </w:rPr>
      </w:pPr>
    </w:p>
    <w:p w14:paraId="5D215158" w14:textId="77777777" w:rsidR="004268C3" w:rsidRDefault="004268C3" w:rsidP="004268C3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спеціальность  </w:t>
      </w:r>
      <w:r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 xml:space="preserve"> «</w:t>
      </w:r>
      <w:r>
        <w:rPr>
          <w:b/>
          <w:bCs/>
          <w:sz w:val="28"/>
          <w:szCs w:val="28"/>
          <w:u w:val="single"/>
          <w:lang w:val="uk-UA"/>
        </w:rPr>
        <w:t>право»</w:t>
      </w:r>
    </w:p>
    <w:p w14:paraId="623A7E26" w14:textId="77777777" w:rsidR="004268C3" w:rsidRDefault="004268C3" w:rsidP="004268C3">
      <w:pPr>
        <w:rPr>
          <w:b/>
          <w:bCs/>
          <w:sz w:val="28"/>
          <w:szCs w:val="28"/>
          <w:u w:val="single"/>
          <w:lang w:val="uk-UA"/>
        </w:rPr>
      </w:pPr>
    </w:p>
    <w:p w14:paraId="79066832" w14:textId="77777777" w:rsidR="004268C3" w:rsidRDefault="004268C3" w:rsidP="00426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освтньо-кваліфікаційний рівень  </w:t>
      </w:r>
      <w:r>
        <w:rPr>
          <w:b/>
          <w:sz w:val="28"/>
          <w:szCs w:val="28"/>
          <w:u w:val="single"/>
          <w:lang w:val="uk-UA"/>
        </w:rPr>
        <w:t>другий  «магістр»</w:t>
      </w:r>
      <w:r>
        <w:rPr>
          <w:sz w:val="28"/>
          <w:szCs w:val="28"/>
          <w:lang w:val="uk-UA"/>
        </w:rPr>
        <w:t xml:space="preserve"> </w:t>
      </w:r>
    </w:p>
    <w:p w14:paraId="05D831B1" w14:textId="77777777" w:rsidR="004268C3" w:rsidRDefault="004268C3" w:rsidP="004268C3">
      <w:pPr>
        <w:rPr>
          <w:sz w:val="28"/>
          <w:szCs w:val="28"/>
          <w:lang w:val="uk-UA"/>
        </w:rPr>
      </w:pPr>
    </w:p>
    <w:p w14:paraId="51F6F997" w14:textId="77777777" w:rsidR="004268C3" w:rsidRDefault="004268C3" w:rsidP="004268C3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факультет     </w:t>
      </w:r>
      <w:r>
        <w:rPr>
          <w:b/>
          <w:bCs/>
          <w:sz w:val="28"/>
          <w:szCs w:val="28"/>
          <w:u w:val="single"/>
          <w:lang w:val="uk-UA"/>
        </w:rPr>
        <w:t>юридичний</w:t>
      </w:r>
    </w:p>
    <w:p w14:paraId="0AD1E8BB" w14:textId="77777777" w:rsidR="004268C3" w:rsidRDefault="004268C3" w:rsidP="004268C3">
      <w:pPr>
        <w:jc w:val="both"/>
        <w:rPr>
          <w:lang w:val="uk-UA"/>
        </w:rPr>
      </w:pPr>
    </w:p>
    <w:p w14:paraId="31D9FD5D" w14:textId="77777777" w:rsidR="004268C3" w:rsidRDefault="004268C3" w:rsidP="004268C3">
      <w:pPr>
        <w:jc w:val="center"/>
        <w:rPr>
          <w:sz w:val="36"/>
          <w:lang w:val="uk-UA"/>
        </w:rPr>
      </w:pPr>
    </w:p>
    <w:p w14:paraId="12D9B1CE" w14:textId="77777777" w:rsidR="004268C3" w:rsidRDefault="004268C3" w:rsidP="004268C3">
      <w:pPr>
        <w:jc w:val="center"/>
        <w:rPr>
          <w:sz w:val="36"/>
          <w:lang w:val="uk-UA"/>
        </w:rPr>
      </w:pPr>
    </w:p>
    <w:p w14:paraId="4486D738" w14:textId="77777777" w:rsidR="004268C3" w:rsidRDefault="004268C3" w:rsidP="004268C3">
      <w:pPr>
        <w:jc w:val="center"/>
        <w:rPr>
          <w:sz w:val="36"/>
          <w:lang w:val="uk-UA"/>
        </w:rPr>
      </w:pPr>
    </w:p>
    <w:p w14:paraId="03FB5FB5" w14:textId="77777777" w:rsidR="004268C3" w:rsidRDefault="004268C3" w:rsidP="004268C3">
      <w:pPr>
        <w:jc w:val="center"/>
        <w:rPr>
          <w:sz w:val="36"/>
          <w:lang w:val="uk-UA"/>
        </w:rPr>
      </w:pPr>
    </w:p>
    <w:p w14:paraId="5D93467E" w14:textId="77777777" w:rsidR="004268C3" w:rsidRDefault="004268C3" w:rsidP="004268C3">
      <w:pPr>
        <w:jc w:val="center"/>
        <w:rPr>
          <w:sz w:val="36"/>
          <w:lang w:val="uk-UA"/>
        </w:rPr>
      </w:pPr>
    </w:p>
    <w:p w14:paraId="76044243" w14:textId="77777777" w:rsidR="004268C3" w:rsidRDefault="004268C3" w:rsidP="004268C3">
      <w:pPr>
        <w:jc w:val="center"/>
        <w:rPr>
          <w:sz w:val="36"/>
          <w:lang w:val="uk-UA"/>
        </w:rPr>
      </w:pPr>
    </w:p>
    <w:p w14:paraId="1C6EF329" w14:textId="77777777" w:rsidR="004268C3" w:rsidRDefault="004268C3" w:rsidP="004268C3">
      <w:pPr>
        <w:jc w:val="center"/>
        <w:rPr>
          <w:sz w:val="36"/>
          <w:lang w:val="uk-UA"/>
        </w:rPr>
      </w:pPr>
    </w:p>
    <w:p w14:paraId="6773383F" w14:textId="77777777" w:rsidR="004268C3" w:rsidRDefault="004268C3" w:rsidP="004268C3">
      <w:pPr>
        <w:jc w:val="both"/>
        <w:rPr>
          <w:lang w:val="uk-UA"/>
        </w:rPr>
      </w:pPr>
    </w:p>
    <w:p w14:paraId="4A41A63F" w14:textId="77777777" w:rsidR="004268C3" w:rsidRDefault="004268C3" w:rsidP="004268C3">
      <w:pPr>
        <w:jc w:val="center"/>
        <w:rPr>
          <w:sz w:val="28"/>
          <w:szCs w:val="28"/>
          <w:lang w:val="uk-UA"/>
        </w:rPr>
      </w:pPr>
    </w:p>
    <w:p w14:paraId="5393A52A" w14:textId="77777777" w:rsidR="004268C3" w:rsidRDefault="004268C3" w:rsidP="004268C3">
      <w:pPr>
        <w:jc w:val="center"/>
        <w:rPr>
          <w:sz w:val="28"/>
          <w:szCs w:val="28"/>
          <w:lang w:val="uk-UA"/>
        </w:rPr>
      </w:pPr>
    </w:p>
    <w:p w14:paraId="623413C6" w14:textId="5DF39C73" w:rsidR="004268C3" w:rsidRDefault="004268C3" w:rsidP="004268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</w:t>
      </w:r>
      <w:r w:rsidR="00641DA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14:paraId="02E772C4" w14:textId="77777777" w:rsidR="004268C3" w:rsidRDefault="004268C3" w:rsidP="004268C3">
      <w:pPr>
        <w:jc w:val="center"/>
        <w:rPr>
          <w:lang w:val="uk-UA"/>
        </w:rPr>
      </w:pPr>
      <w:r>
        <w:rPr>
          <w:lang w:val="uk-UA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042A88E5" w14:textId="77777777" w:rsidR="004268C3" w:rsidRDefault="004268C3" w:rsidP="004268C3">
      <w:pPr>
        <w:ind w:left="2832" w:firstLine="708"/>
        <w:jc w:val="both"/>
        <w:rPr>
          <w:lang w:val="uk-UA"/>
        </w:rPr>
      </w:pPr>
    </w:p>
    <w:p w14:paraId="6ED27BCD" w14:textId="77777777" w:rsidR="004268C3" w:rsidRDefault="004268C3" w:rsidP="004268C3">
      <w:pPr>
        <w:jc w:val="center"/>
        <w:rPr>
          <w:rFonts w:cstheme="minorHAnsi"/>
          <w:bCs/>
          <w:lang w:val="uk-UA"/>
        </w:rPr>
      </w:pPr>
      <w:r>
        <w:t>Робоча програма навчальної дисципліни «</w:t>
      </w:r>
      <w:r>
        <w:rPr>
          <w:rFonts w:cstheme="minorHAnsi"/>
          <w:b/>
          <w:lang w:val="uk-UA"/>
        </w:rPr>
        <w:t>«Імплементація міжнародних стандартів прав людини в Україні»</w:t>
      </w:r>
      <w:r>
        <w:t xml:space="preserve"> </w:t>
      </w:r>
      <w:r>
        <w:rPr>
          <w:bCs/>
        </w:rPr>
        <w:t xml:space="preserve">для студентів за спеціальностю 081 « </w:t>
      </w:r>
      <w:r>
        <w:rPr>
          <w:bCs/>
          <w:u w:val="single"/>
        </w:rPr>
        <w:t>право»</w:t>
      </w:r>
    </w:p>
    <w:p w14:paraId="1BE46AAA" w14:textId="77777777" w:rsidR="004268C3" w:rsidRDefault="004268C3" w:rsidP="004268C3">
      <w:pPr>
        <w:jc w:val="both"/>
        <w:rPr>
          <w:bCs/>
          <w:lang w:val="uk-UA"/>
        </w:rPr>
      </w:pPr>
    </w:p>
    <w:p w14:paraId="24DCC869" w14:textId="77777777" w:rsidR="004268C3" w:rsidRDefault="004268C3" w:rsidP="004268C3">
      <w:pPr>
        <w:ind w:firstLine="600"/>
        <w:jc w:val="both"/>
        <w:rPr>
          <w:sz w:val="32"/>
          <w:szCs w:val="32"/>
          <w:lang w:val="uk-UA"/>
        </w:rPr>
      </w:pPr>
    </w:p>
    <w:p w14:paraId="45013704" w14:textId="77777777" w:rsidR="004268C3" w:rsidRDefault="004268C3" w:rsidP="004268C3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i/>
          <w:lang w:val="uk-UA"/>
        </w:rPr>
        <w:t>Раданович Н. М.,</w:t>
      </w:r>
      <w:r>
        <w:rPr>
          <w:lang w:val="uk-UA"/>
        </w:rPr>
        <w:t xml:space="preserve"> кандидат юридичних наук,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доцент кафедри теорії та філософії права</w:t>
      </w:r>
    </w:p>
    <w:p w14:paraId="5AA86A3F" w14:textId="77777777" w:rsidR="004268C3" w:rsidRDefault="004268C3" w:rsidP="004268C3">
      <w:pPr>
        <w:jc w:val="both"/>
        <w:rPr>
          <w:lang w:val="uk-UA"/>
        </w:rPr>
      </w:pPr>
    </w:p>
    <w:p w14:paraId="0A00CBE8" w14:textId="77777777" w:rsidR="004268C3" w:rsidRDefault="004268C3" w:rsidP="004268C3">
      <w:pPr>
        <w:jc w:val="both"/>
        <w:rPr>
          <w:lang w:val="uk-UA"/>
        </w:rPr>
      </w:pPr>
    </w:p>
    <w:p w14:paraId="5B9B2EAA" w14:textId="77777777" w:rsidR="004268C3" w:rsidRDefault="004268C3" w:rsidP="004268C3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 xml:space="preserve">кафедри  </w:t>
      </w:r>
      <w:r>
        <w:rPr>
          <w:bCs/>
          <w:iCs/>
          <w:u w:val="single"/>
          <w:lang w:val="uk-UA"/>
        </w:rPr>
        <w:t>теорії та філософії права</w:t>
      </w:r>
    </w:p>
    <w:p w14:paraId="6B5A101D" w14:textId="77777777" w:rsidR="004268C3" w:rsidRDefault="004268C3" w:rsidP="004268C3">
      <w:pPr>
        <w:rPr>
          <w:b/>
          <w:i/>
          <w:lang w:val="uk-UA"/>
        </w:rPr>
      </w:pPr>
    </w:p>
    <w:p w14:paraId="79291900" w14:textId="77777777" w:rsidR="004268C3" w:rsidRDefault="004268C3" w:rsidP="004268C3">
      <w:pPr>
        <w:rPr>
          <w:lang w:val="uk-UA"/>
        </w:rPr>
      </w:pPr>
    </w:p>
    <w:p w14:paraId="38B10791" w14:textId="6F0BF748" w:rsidR="004268C3" w:rsidRDefault="004268C3" w:rsidP="004268C3">
      <w:pPr>
        <w:rPr>
          <w:lang w:val="uk-UA"/>
        </w:rPr>
      </w:pPr>
      <w:r>
        <w:rPr>
          <w:lang w:val="uk-UA"/>
        </w:rPr>
        <w:t>Протокол № ___ від  “____”________________202</w:t>
      </w:r>
      <w:r w:rsidR="00641DA1">
        <w:rPr>
          <w:lang w:val="uk-UA"/>
        </w:rPr>
        <w:t>2</w:t>
      </w:r>
      <w:r>
        <w:rPr>
          <w:lang w:val="uk-UA"/>
        </w:rPr>
        <w:t xml:space="preserve"> р.</w:t>
      </w:r>
    </w:p>
    <w:p w14:paraId="7A7C152C" w14:textId="77777777" w:rsidR="004268C3" w:rsidRDefault="004268C3" w:rsidP="004268C3">
      <w:pPr>
        <w:rPr>
          <w:lang w:val="uk-UA"/>
        </w:rPr>
      </w:pPr>
    </w:p>
    <w:p w14:paraId="05452E7A" w14:textId="77777777" w:rsidR="004268C3" w:rsidRDefault="004268C3" w:rsidP="004268C3">
      <w:pPr>
        <w:rPr>
          <w:lang w:val="uk-UA"/>
        </w:rPr>
      </w:pPr>
    </w:p>
    <w:p w14:paraId="4A14AA9A" w14:textId="77777777" w:rsidR="004268C3" w:rsidRDefault="004268C3" w:rsidP="004268C3">
      <w:pPr>
        <w:rPr>
          <w:lang w:val="uk-UA"/>
        </w:rPr>
      </w:pPr>
      <w:r>
        <w:rPr>
          <w:lang w:val="uk-UA"/>
        </w:rPr>
        <w:t>Завідувач кафедри (циклової, предметної комісії)___</w:t>
      </w:r>
      <w:r>
        <w:rPr>
          <w:b/>
          <w:bCs/>
          <w:u w:val="single"/>
          <w:lang w:val="uk-UA"/>
        </w:rPr>
        <w:t>теорії та філософії права</w:t>
      </w:r>
      <w:r>
        <w:rPr>
          <w:lang w:val="uk-UA"/>
        </w:rPr>
        <w:t>____</w:t>
      </w:r>
    </w:p>
    <w:p w14:paraId="15E1BD33" w14:textId="77777777" w:rsidR="004268C3" w:rsidRDefault="004268C3" w:rsidP="004268C3">
      <w:pPr>
        <w:rPr>
          <w:lang w:val="uk-UA"/>
        </w:rPr>
      </w:pPr>
    </w:p>
    <w:p w14:paraId="10240C8C" w14:textId="77777777" w:rsidR="004268C3" w:rsidRDefault="004268C3" w:rsidP="004268C3">
      <w:pPr>
        <w:rPr>
          <w:lang w:val="uk-UA"/>
        </w:rPr>
      </w:pPr>
      <w:r>
        <w:rPr>
          <w:lang w:val="uk-UA"/>
        </w:rPr>
        <w:t xml:space="preserve">                                                             _______________________ (д. ю. н., доц. Косович В.М.  )</w:t>
      </w:r>
    </w:p>
    <w:p w14:paraId="5202011E" w14:textId="77777777" w:rsidR="004268C3" w:rsidRDefault="004268C3" w:rsidP="004268C3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       </w:t>
      </w:r>
    </w:p>
    <w:p w14:paraId="31F1C6D3" w14:textId="3D6E7E43" w:rsidR="004268C3" w:rsidRDefault="004268C3" w:rsidP="004268C3">
      <w:pPr>
        <w:rPr>
          <w:lang w:val="uk-UA"/>
        </w:rPr>
      </w:pPr>
      <w:r>
        <w:rPr>
          <w:lang w:val="uk-UA"/>
        </w:rPr>
        <w:t>“_____”___________________ 202</w:t>
      </w:r>
      <w:r w:rsidR="00B25A58">
        <w:rPr>
          <w:lang w:val="uk-UA"/>
        </w:rPr>
        <w:t>2</w:t>
      </w:r>
      <w:r>
        <w:rPr>
          <w:lang w:val="uk-UA"/>
        </w:rPr>
        <w:t xml:space="preserve"> р </w:t>
      </w:r>
    </w:p>
    <w:p w14:paraId="236547D9" w14:textId="77777777" w:rsidR="004268C3" w:rsidRDefault="004268C3" w:rsidP="004268C3">
      <w:pPr>
        <w:rPr>
          <w:lang w:val="uk-UA"/>
        </w:rPr>
      </w:pPr>
    </w:p>
    <w:p w14:paraId="7F821656" w14:textId="77777777" w:rsidR="004268C3" w:rsidRDefault="004268C3" w:rsidP="004268C3">
      <w:pPr>
        <w:rPr>
          <w:lang w:val="uk-UA"/>
        </w:rPr>
      </w:pPr>
      <w:r>
        <w:rPr>
          <w:lang w:val="uk-UA"/>
        </w:rPr>
        <w:t xml:space="preserve">Схвалено Вченою Радою юридичного факультету </w:t>
      </w:r>
    </w:p>
    <w:p w14:paraId="3C9FDE86" w14:textId="77777777" w:rsidR="004268C3" w:rsidRDefault="004268C3" w:rsidP="004268C3">
      <w:pPr>
        <w:pStyle w:val="32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5C288921" w14:textId="77777777" w:rsidR="004268C3" w:rsidRDefault="004268C3" w:rsidP="004268C3">
      <w:pPr>
        <w:pStyle w:val="32"/>
      </w:pPr>
    </w:p>
    <w:p w14:paraId="1A2197A6" w14:textId="77777777" w:rsidR="004268C3" w:rsidRDefault="004268C3" w:rsidP="004268C3">
      <w:pPr>
        <w:rPr>
          <w:lang w:val="uk-UA"/>
        </w:rPr>
      </w:pPr>
    </w:p>
    <w:p w14:paraId="15C37AEC" w14:textId="4A50B8C0" w:rsidR="004268C3" w:rsidRDefault="004268C3" w:rsidP="004268C3">
      <w:pPr>
        <w:rPr>
          <w:lang w:val="uk-UA"/>
        </w:rPr>
      </w:pPr>
      <w:r>
        <w:rPr>
          <w:lang w:val="uk-UA"/>
        </w:rPr>
        <w:t>Протокол № ___ від.  “____”________________202</w:t>
      </w:r>
      <w:r w:rsidR="00E236F0">
        <w:rPr>
          <w:lang w:val="uk-UA"/>
        </w:rPr>
        <w:t>2</w:t>
      </w:r>
      <w:r>
        <w:rPr>
          <w:lang w:val="uk-UA"/>
        </w:rPr>
        <w:t xml:space="preserve"> р.</w:t>
      </w:r>
    </w:p>
    <w:p w14:paraId="074F6B62" w14:textId="77777777" w:rsidR="004268C3" w:rsidRDefault="004268C3" w:rsidP="004268C3">
      <w:pPr>
        <w:rPr>
          <w:lang w:val="uk-UA"/>
        </w:rPr>
      </w:pPr>
    </w:p>
    <w:p w14:paraId="0CD73232" w14:textId="77777777" w:rsidR="004268C3" w:rsidRDefault="004268C3" w:rsidP="004268C3">
      <w:pPr>
        <w:rPr>
          <w:lang w:val="uk-UA"/>
        </w:rPr>
      </w:pPr>
    </w:p>
    <w:p w14:paraId="36AD665B" w14:textId="77777777" w:rsidR="004268C3" w:rsidRDefault="004268C3" w:rsidP="004268C3">
      <w:pPr>
        <w:rPr>
          <w:lang w:val="uk-UA"/>
        </w:rPr>
      </w:pPr>
    </w:p>
    <w:p w14:paraId="353C81C2" w14:textId="621FD5FD" w:rsidR="004268C3" w:rsidRDefault="004268C3" w:rsidP="004268C3">
      <w:pPr>
        <w:rPr>
          <w:lang w:val="uk-UA"/>
        </w:rPr>
      </w:pPr>
      <w:r>
        <w:rPr>
          <w:lang w:val="uk-UA"/>
        </w:rPr>
        <w:t>“_____”______________202</w:t>
      </w:r>
      <w:r w:rsidR="00E236F0">
        <w:rPr>
          <w:lang w:val="uk-UA"/>
        </w:rPr>
        <w:t>2</w:t>
      </w:r>
      <w:r>
        <w:rPr>
          <w:lang w:val="uk-UA"/>
        </w:rPr>
        <w:t xml:space="preserve"> р.     Голова  Вченої Ради_____________( проф. Бурдін В. М.)</w:t>
      </w:r>
    </w:p>
    <w:p w14:paraId="6D4ABB00" w14:textId="77777777" w:rsidR="004268C3" w:rsidRDefault="004268C3" w:rsidP="004268C3">
      <w:pPr>
        <w:jc w:val="both"/>
        <w:rPr>
          <w:lang w:val="uk-UA"/>
        </w:rPr>
      </w:pPr>
    </w:p>
    <w:p w14:paraId="66F4F2CC" w14:textId="77777777" w:rsidR="004268C3" w:rsidRDefault="004268C3" w:rsidP="004268C3">
      <w:pPr>
        <w:jc w:val="both"/>
        <w:rPr>
          <w:lang w:val="uk-UA"/>
        </w:rPr>
      </w:pPr>
    </w:p>
    <w:p w14:paraId="5E13696E" w14:textId="77777777" w:rsidR="004268C3" w:rsidRDefault="004268C3" w:rsidP="004268C3">
      <w:pPr>
        <w:ind w:left="6720"/>
        <w:rPr>
          <w:lang w:val="uk-UA"/>
        </w:rPr>
      </w:pPr>
    </w:p>
    <w:p w14:paraId="29C07B53" w14:textId="77777777" w:rsidR="004268C3" w:rsidRDefault="004268C3" w:rsidP="004268C3">
      <w:pPr>
        <w:ind w:left="6720"/>
        <w:rPr>
          <w:lang w:val="uk-UA"/>
        </w:rPr>
      </w:pPr>
    </w:p>
    <w:p w14:paraId="5847FB3D" w14:textId="77777777" w:rsidR="004268C3" w:rsidRDefault="004268C3" w:rsidP="004268C3">
      <w:pPr>
        <w:ind w:left="6720"/>
        <w:rPr>
          <w:lang w:val="uk-UA"/>
        </w:rPr>
      </w:pPr>
    </w:p>
    <w:p w14:paraId="5C7E3610" w14:textId="77777777" w:rsidR="004268C3" w:rsidRDefault="004268C3" w:rsidP="004268C3">
      <w:pPr>
        <w:ind w:left="6720"/>
        <w:rPr>
          <w:lang w:val="uk-UA"/>
        </w:rPr>
      </w:pPr>
    </w:p>
    <w:p w14:paraId="70ECFB05" w14:textId="77777777" w:rsidR="004268C3" w:rsidRDefault="004268C3" w:rsidP="004268C3">
      <w:pPr>
        <w:ind w:left="6720"/>
        <w:rPr>
          <w:lang w:val="uk-UA"/>
        </w:rPr>
      </w:pPr>
    </w:p>
    <w:p w14:paraId="4E66EEA5" w14:textId="77777777" w:rsidR="004268C3" w:rsidRDefault="004268C3" w:rsidP="004268C3">
      <w:pPr>
        <w:ind w:left="6720"/>
        <w:rPr>
          <w:lang w:val="uk-UA"/>
        </w:rPr>
      </w:pPr>
    </w:p>
    <w:p w14:paraId="5DDE0549" w14:textId="77777777" w:rsidR="004268C3" w:rsidRDefault="004268C3" w:rsidP="004268C3">
      <w:pPr>
        <w:ind w:left="6720"/>
        <w:rPr>
          <w:lang w:val="uk-UA"/>
        </w:rPr>
      </w:pPr>
    </w:p>
    <w:p w14:paraId="297D9717" w14:textId="77777777" w:rsidR="004268C3" w:rsidRDefault="004268C3" w:rsidP="004268C3">
      <w:pPr>
        <w:ind w:left="6720"/>
        <w:rPr>
          <w:lang w:val="uk-UA"/>
        </w:rPr>
      </w:pPr>
    </w:p>
    <w:p w14:paraId="521A1177" w14:textId="77777777" w:rsidR="004268C3" w:rsidRDefault="004268C3" w:rsidP="004268C3">
      <w:pPr>
        <w:ind w:left="6720"/>
        <w:rPr>
          <w:lang w:val="uk-UA"/>
        </w:rPr>
      </w:pPr>
    </w:p>
    <w:p w14:paraId="4D1CE057" w14:textId="77777777" w:rsidR="004268C3" w:rsidRDefault="004268C3" w:rsidP="004268C3">
      <w:pPr>
        <w:ind w:left="6720"/>
        <w:rPr>
          <w:lang w:val="uk-UA"/>
        </w:rPr>
      </w:pPr>
    </w:p>
    <w:p w14:paraId="67D748D6" w14:textId="09219019" w:rsidR="004268C3" w:rsidRDefault="004268C3" w:rsidP="004268C3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202</w:t>
      </w:r>
      <w:r w:rsidR="00184BD4">
        <w:rPr>
          <w:lang w:val="uk-UA"/>
        </w:rPr>
        <w:t>2</w:t>
      </w:r>
      <w:r>
        <w:rPr>
          <w:lang w:val="uk-UA"/>
        </w:rPr>
        <w:t xml:space="preserve"> рік </w:t>
      </w:r>
    </w:p>
    <w:p w14:paraId="491234C6" w14:textId="43641D1D" w:rsidR="004268C3" w:rsidRDefault="004268C3" w:rsidP="004268C3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202</w:t>
      </w:r>
      <w:r w:rsidR="00184BD4">
        <w:rPr>
          <w:lang w:val="uk-UA"/>
        </w:rPr>
        <w:t>2</w:t>
      </w:r>
      <w:r>
        <w:rPr>
          <w:lang w:val="uk-UA"/>
        </w:rPr>
        <w:t xml:space="preserve"> рік </w:t>
      </w:r>
    </w:p>
    <w:p w14:paraId="5A7F7382" w14:textId="77777777" w:rsidR="004268C3" w:rsidRDefault="004268C3" w:rsidP="004268C3">
      <w:pPr>
        <w:pStyle w:val="10"/>
        <w:numPr>
          <w:ilvl w:val="0"/>
          <w:numId w:val="4"/>
        </w:numPr>
        <w:jc w:val="center"/>
        <w:rPr>
          <w:b/>
          <w:i/>
          <w:szCs w:val="28"/>
        </w:rPr>
      </w:pPr>
      <w:r>
        <w:br w:type="page"/>
      </w:r>
      <w:r>
        <w:rPr>
          <w:b/>
          <w:i/>
          <w:szCs w:val="28"/>
        </w:rPr>
        <w:lastRenderedPageBreak/>
        <w:t>Опис навчальної дисципліни</w:t>
      </w:r>
    </w:p>
    <w:p w14:paraId="667F2B6D" w14:textId="77777777" w:rsidR="004268C3" w:rsidRDefault="004268C3" w:rsidP="004268C3">
      <w:pPr>
        <w:rPr>
          <w:lang w:val="uk-UA"/>
        </w:rPr>
      </w:pPr>
    </w:p>
    <w:p w14:paraId="37B1CF56" w14:textId="77777777" w:rsidR="004268C3" w:rsidRDefault="004268C3" w:rsidP="004268C3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4268C3" w14:paraId="7817008F" w14:textId="77777777" w:rsidTr="004268C3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EECF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980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8638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268C3" w14:paraId="4A38D78C" w14:textId="77777777" w:rsidTr="004268C3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7592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332F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8769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B237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4268C3" w14:paraId="5B667125" w14:textId="77777777" w:rsidTr="004268C3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0176" w14:textId="73264AEA" w:rsidR="004268C3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</w:t>
            </w:r>
            <w:r>
              <w:rPr>
                <w:szCs w:val="28"/>
              </w:rPr>
              <w:t xml:space="preserve"> </w:t>
            </w:r>
            <w:r w:rsidR="00184BD4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90D" w14:textId="77777777" w:rsidR="004268C3" w:rsidRDefault="004268C3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753DEF81" w14:textId="77777777" w:rsidR="004268C3" w:rsidRDefault="004268C3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0</w:t>
            </w:r>
            <w:r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  <w:lang w:val="uk-UA"/>
              </w:rPr>
              <w:t xml:space="preserve"> право</w:t>
            </w:r>
          </w:p>
          <w:p w14:paraId="641A1927" w14:textId="77777777" w:rsidR="004268C3" w:rsidRDefault="004268C3">
            <w:pPr>
              <w:spacing w:line="256" w:lineRule="auto"/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F95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  <w:p w14:paraId="3EE53EFB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14:paraId="7BADF394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</w:p>
        </w:tc>
      </w:tr>
      <w:tr w:rsidR="004268C3" w14:paraId="00FEAD5A" w14:textId="77777777" w:rsidTr="004268C3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865D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</w:t>
            </w:r>
            <w:r>
              <w:rPr>
                <w:b/>
                <w:bCs/>
                <w:szCs w:val="28"/>
                <w:u w:val="single"/>
                <w:lang w:val="uk-UA"/>
              </w:rPr>
              <w:t xml:space="preserve">1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632B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4A1B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4268C3" w14:paraId="7F51E043" w14:textId="77777777" w:rsidTr="004268C3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0A5F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szCs w:val="28"/>
                <w:u w:val="single"/>
                <w:lang w:val="uk-UA"/>
              </w:rPr>
              <w:t>1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AC97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</w:p>
          <w:p w14:paraId="3750E623" w14:textId="77777777" w:rsidR="004268C3" w:rsidRDefault="004268C3">
            <w:pPr>
              <w:spacing w:line="256" w:lineRule="auto"/>
              <w:jc w:val="center"/>
              <w:rPr>
                <w:b/>
                <w:bCs/>
                <w:szCs w:val="28"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0</w:t>
            </w:r>
            <w:r>
              <w:rPr>
                <w:b/>
                <w:u w:val="single"/>
                <w:lang w:val="en-US"/>
              </w:rPr>
              <w:t>8</w:t>
            </w:r>
            <w:r>
              <w:rPr>
                <w:b/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 xml:space="preserve"> «</w:t>
            </w:r>
            <w:r>
              <w:rPr>
                <w:b/>
                <w:bCs/>
                <w:u w:val="single"/>
                <w:lang w:val="uk-UA"/>
              </w:rPr>
              <w:t>право»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8EB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 </w:t>
            </w:r>
            <w:r>
              <w:rPr>
                <w:szCs w:val="28"/>
                <w:lang w:val="uk-UA"/>
              </w:rPr>
              <w:t>- 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3ECB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 - й</w:t>
            </w:r>
          </w:p>
        </w:tc>
      </w:tr>
      <w:tr w:rsidR="004268C3" w14:paraId="4AB9FAC9" w14:textId="77777777" w:rsidTr="004268C3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6779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4D9E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9D3D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4268C3" w14:paraId="519BD641" w14:textId="77777777" w:rsidTr="004268C3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D1C0" w14:textId="03C6CA65" w:rsidR="004268C3" w:rsidRPr="00184BD4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</w:t>
            </w:r>
            <w:r>
              <w:rPr>
                <w:b/>
                <w:bCs/>
                <w:szCs w:val="28"/>
                <w:u w:val="single"/>
              </w:rPr>
              <w:t xml:space="preserve"> </w:t>
            </w:r>
            <w:r w:rsidR="00184BD4">
              <w:rPr>
                <w:b/>
                <w:bCs/>
                <w:szCs w:val="28"/>
                <w:u w:val="single"/>
                <w:lang w:val="uk-UA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9FB2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4D8C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ІІ </w:t>
            </w:r>
            <w:r>
              <w:rPr>
                <w:szCs w:val="28"/>
                <w:lang w:val="uk-UA"/>
              </w:rPr>
              <w:t>- 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E48E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ІІ</w:t>
            </w:r>
            <w:r>
              <w:rPr>
                <w:szCs w:val="28"/>
                <w:lang w:val="uk-UA"/>
              </w:rPr>
              <w:t>- й</w:t>
            </w:r>
          </w:p>
        </w:tc>
      </w:tr>
      <w:tr w:rsidR="004268C3" w14:paraId="57288E2F" w14:textId="77777777" w:rsidTr="004268C3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5E11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A5F1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DA61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4268C3" w14:paraId="7AEAD099" w14:textId="77777777" w:rsidTr="004268C3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7DD6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375F4FA3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szCs w:val="28"/>
                <w:u w:val="single"/>
                <w:lang w:val="uk-UA"/>
              </w:rPr>
              <w:t>3</w:t>
            </w:r>
          </w:p>
          <w:p w14:paraId="5E7EF256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b/>
                <w:bCs/>
                <w:szCs w:val="28"/>
                <w:u w:val="single"/>
                <w:lang w:val="en-US"/>
              </w:rPr>
              <w:t>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AA14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14:paraId="3E409D21" w14:textId="77777777" w:rsidR="004268C3" w:rsidRDefault="004268C3">
            <w:pPr>
              <w:spacing w:line="256" w:lineRule="auto"/>
              <w:jc w:val="center"/>
              <w:rPr>
                <w:b/>
                <w:bCs/>
                <w:szCs w:val="28"/>
                <w:u w:val="single"/>
                <w:lang w:val="uk-UA"/>
              </w:rPr>
            </w:pPr>
            <w:r>
              <w:rPr>
                <w:b/>
                <w:bCs/>
                <w:szCs w:val="28"/>
                <w:u w:val="single"/>
                <w:lang w:val="uk-UA"/>
              </w:rPr>
              <w:t>Магістр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C8FD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u w:val="single"/>
                <w:lang w:val="uk-UA"/>
              </w:rPr>
              <w:t>16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6F1F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 год. </w:t>
            </w:r>
          </w:p>
        </w:tc>
      </w:tr>
      <w:tr w:rsidR="004268C3" w14:paraId="0CCE4C54" w14:textId="77777777" w:rsidTr="004268C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83B5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6FA0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21CB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4268C3" w14:paraId="4D17BBB5" w14:textId="77777777" w:rsidTr="004268C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F55A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586F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2E4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16</w:t>
            </w:r>
            <w:r>
              <w:rPr>
                <w:b/>
                <w:bCs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6321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год.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4268C3" w14:paraId="4EEDBDCC" w14:textId="77777777" w:rsidTr="004268C3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FCFA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BDB6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E67B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4268C3" w14:paraId="1A5D77AE" w14:textId="77777777" w:rsidTr="004268C3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F08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6A2A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B94F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BC7A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4268C3" w14:paraId="39589509" w14:textId="77777777" w:rsidTr="004268C3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FC25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82E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3427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4268C3" w14:paraId="4CB2E712" w14:textId="77777777" w:rsidTr="004268C3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3E15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6DDE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A701" w14:textId="071650B1" w:rsidR="004268C3" w:rsidRDefault="00184BD4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4268C3">
              <w:rPr>
                <w:szCs w:val="28"/>
                <w:lang w:val="uk-UA"/>
              </w:rPr>
              <w:t>8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A489" w14:textId="3EFF7336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184BD4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4 год</w:t>
            </w:r>
            <w:r>
              <w:rPr>
                <w:b/>
                <w:szCs w:val="28"/>
                <w:lang w:val="uk-UA"/>
              </w:rPr>
              <w:t>.</w:t>
            </w:r>
          </w:p>
        </w:tc>
      </w:tr>
      <w:tr w:rsidR="004268C3" w14:paraId="5ADD6179" w14:textId="77777777" w:rsidTr="004268C3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8C70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5191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204F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4268C3" w14:paraId="7AAB969F" w14:textId="77777777" w:rsidTr="004268C3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3293" w14:textId="77777777" w:rsidR="004268C3" w:rsidRDefault="004268C3">
            <w:pPr>
              <w:spacing w:line="256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2684" w14:textId="77777777" w:rsidR="004268C3" w:rsidRDefault="004268C3">
            <w:pPr>
              <w:spacing w:line="256" w:lineRule="auto"/>
              <w:rPr>
                <w:b/>
                <w:bCs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6C32" w14:textId="77777777" w:rsidR="004268C3" w:rsidRDefault="004268C3">
            <w:pPr>
              <w:spacing w:line="25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>
              <w:rPr>
                <w:b/>
                <w:bCs/>
                <w:szCs w:val="28"/>
                <w:lang w:val="uk-UA"/>
              </w:rPr>
              <w:t>залік</w:t>
            </w:r>
          </w:p>
        </w:tc>
      </w:tr>
    </w:tbl>
    <w:p w14:paraId="23BE5783" w14:textId="77777777" w:rsidR="004268C3" w:rsidRDefault="004268C3" w:rsidP="004268C3">
      <w:pPr>
        <w:rPr>
          <w:lang w:val="uk-UA"/>
        </w:rPr>
      </w:pPr>
    </w:p>
    <w:p w14:paraId="582FF8E8" w14:textId="77777777" w:rsidR="004268C3" w:rsidRDefault="004268C3" w:rsidP="004268C3">
      <w:pPr>
        <w:ind w:left="1440" w:hanging="1440"/>
        <w:jc w:val="right"/>
        <w:rPr>
          <w:lang w:val="uk-UA"/>
        </w:rPr>
      </w:pPr>
    </w:p>
    <w:p w14:paraId="436CBE96" w14:textId="77777777" w:rsidR="004268C3" w:rsidRDefault="004268C3" w:rsidP="004268C3">
      <w:pPr>
        <w:rPr>
          <w:lang w:val="uk-UA"/>
        </w:rPr>
      </w:pPr>
      <w:r>
        <w:rPr>
          <w:lang w:val="uk-UA"/>
        </w:rPr>
        <w:t>Співвідношенння кількості годин аудиторних занять до самостійної і індивідуальної роботи становить:</w:t>
      </w:r>
    </w:p>
    <w:p w14:paraId="3DD86652" w14:textId="77777777" w:rsidR="004268C3" w:rsidRDefault="004268C3" w:rsidP="004268C3">
      <w:pPr>
        <w:ind w:left="1440" w:hanging="731"/>
        <w:rPr>
          <w:lang w:val="uk-UA"/>
        </w:rPr>
      </w:pPr>
      <w:r>
        <w:rPr>
          <w:lang w:val="uk-UA"/>
        </w:rPr>
        <w:t>для денної форми навчанння – 1/1</w:t>
      </w:r>
    </w:p>
    <w:p w14:paraId="31DA2BDC" w14:textId="77777777" w:rsidR="004268C3" w:rsidRDefault="004268C3" w:rsidP="004268C3">
      <w:pPr>
        <w:ind w:left="1440" w:hanging="731"/>
        <w:rPr>
          <w:lang w:val="uk-UA"/>
        </w:rPr>
      </w:pPr>
      <w:r>
        <w:rPr>
          <w:lang w:val="uk-UA"/>
        </w:rPr>
        <w:t>для заочної форми навчання  – 1/….</w:t>
      </w:r>
    </w:p>
    <w:p w14:paraId="19D1691F" w14:textId="77777777" w:rsidR="004268C3" w:rsidRDefault="004268C3" w:rsidP="004268C3">
      <w:pPr>
        <w:ind w:left="1440" w:hanging="731"/>
        <w:rPr>
          <w:lang w:val="uk-UA"/>
        </w:rPr>
      </w:pPr>
      <w:r>
        <w:rPr>
          <w:lang w:val="uk-UA"/>
        </w:rPr>
        <w:t xml:space="preserve"> </w:t>
      </w:r>
    </w:p>
    <w:p w14:paraId="11BA87B5" w14:textId="77777777" w:rsidR="004268C3" w:rsidRDefault="004268C3" w:rsidP="004268C3">
      <w:pPr>
        <w:ind w:left="1440" w:hanging="1440"/>
        <w:jc w:val="right"/>
        <w:rPr>
          <w:lang w:val="uk-UA"/>
        </w:rPr>
      </w:pPr>
    </w:p>
    <w:p w14:paraId="3BF4DC22" w14:textId="77777777" w:rsidR="004268C3" w:rsidRDefault="004268C3" w:rsidP="004268C3">
      <w:pPr>
        <w:rPr>
          <w:lang w:val="uk-UA"/>
        </w:rPr>
      </w:pPr>
    </w:p>
    <w:p w14:paraId="3BADD2BA" w14:textId="77777777" w:rsidR="004268C3" w:rsidRDefault="004268C3" w:rsidP="004268C3">
      <w:pPr>
        <w:rPr>
          <w:lang w:val="uk-UA"/>
        </w:rPr>
      </w:pPr>
    </w:p>
    <w:p w14:paraId="167A0343" w14:textId="77777777" w:rsidR="004268C3" w:rsidRDefault="004268C3" w:rsidP="004268C3">
      <w:pPr>
        <w:rPr>
          <w:lang w:val="uk-UA"/>
        </w:rPr>
      </w:pPr>
    </w:p>
    <w:p w14:paraId="61DBE513" w14:textId="77777777" w:rsidR="004268C3" w:rsidRDefault="004268C3" w:rsidP="004268C3">
      <w:pPr>
        <w:rPr>
          <w:lang w:val="uk-UA"/>
        </w:rPr>
      </w:pPr>
    </w:p>
    <w:p w14:paraId="4BEFEB89" w14:textId="77777777" w:rsidR="004268C3" w:rsidRDefault="004268C3" w:rsidP="004268C3">
      <w:pPr>
        <w:rPr>
          <w:lang w:val="uk-UA"/>
        </w:rPr>
      </w:pPr>
    </w:p>
    <w:p w14:paraId="4E2BB43F" w14:textId="77777777" w:rsidR="004268C3" w:rsidRDefault="004268C3" w:rsidP="004268C3">
      <w:pPr>
        <w:rPr>
          <w:lang w:val="uk-UA"/>
        </w:rPr>
      </w:pPr>
    </w:p>
    <w:p w14:paraId="7DAEA7AE" w14:textId="77777777" w:rsidR="004268C3" w:rsidRDefault="004268C3" w:rsidP="004268C3">
      <w:pPr>
        <w:rPr>
          <w:lang w:val="uk-UA"/>
        </w:rPr>
      </w:pPr>
    </w:p>
    <w:p w14:paraId="3063B366" w14:textId="77777777" w:rsidR="004268C3" w:rsidRDefault="004268C3" w:rsidP="004268C3">
      <w:pPr>
        <w:rPr>
          <w:lang w:val="uk-UA"/>
        </w:rPr>
      </w:pPr>
    </w:p>
    <w:p w14:paraId="7BE62D30" w14:textId="77777777" w:rsidR="004268C3" w:rsidRDefault="004268C3" w:rsidP="004268C3">
      <w:pPr>
        <w:rPr>
          <w:lang w:val="uk-UA"/>
        </w:rPr>
      </w:pPr>
    </w:p>
    <w:p w14:paraId="4860822C" w14:textId="77777777" w:rsidR="004268C3" w:rsidRDefault="004268C3" w:rsidP="004268C3">
      <w:pPr>
        <w:rPr>
          <w:lang w:val="uk-UA"/>
        </w:rPr>
      </w:pPr>
    </w:p>
    <w:p w14:paraId="396EB604" w14:textId="77777777" w:rsidR="004268C3" w:rsidRDefault="004268C3" w:rsidP="004268C3">
      <w:pPr>
        <w:rPr>
          <w:lang w:val="uk-UA"/>
        </w:rPr>
      </w:pPr>
    </w:p>
    <w:p w14:paraId="67497DBC" w14:textId="77777777" w:rsidR="004268C3" w:rsidRDefault="004268C3" w:rsidP="004268C3">
      <w:pPr>
        <w:rPr>
          <w:lang w:val="uk-UA"/>
        </w:rPr>
      </w:pPr>
    </w:p>
    <w:p w14:paraId="09697DAD" w14:textId="77777777" w:rsidR="004268C3" w:rsidRDefault="004268C3" w:rsidP="004268C3">
      <w:pPr>
        <w:rPr>
          <w:lang w:val="uk-UA"/>
        </w:rPr>
      </w:pPr>
    </w:p>
    <w:p w14:paraId="2F070A4C" w14:textId="77777777" w:rsidR="004268C3" w:rsidRDefault="004268C3" w:rsidP="004268C3">
      <w:pPr>
        <w:ind w:left="1440" w:hanging="1440"/>
        <w:jc w:val="right"/>
        <w:rPr>
          <w:lang w:val="uk-UA"/>
        </w:rPr>
      </w:pPr>
    </w:p>
    <w:p w14:paraId="3C22E525" w14:textId="77777777" w:rsidR="004268C3" w:rsidRDefault="004268C3" w:rsidP="004268C3">
      <w:pPr>
        <w:pStyle w:val="6"/>
        <w:spacing w:line="240" w:lineRule="auto"/>
        <w:jc w:val="center"/>
        <w:rPr>
          <w:b/>
          <w:bCs/>
          <w:i/>
          <w:iCs/>
        </w:rPr>
      </w:pPr>
    </w:p>
    <w:p w14:paraId="21BD869F" w14:textId="77777777" w:rsidR="004268C3" w:rsidRDefault="004268C3" w:rsidP="004268C3">
      <w:pPr>
        <w:rPr>
          <w:lang w:val="uk-UA"/>
        </w:rPr>
      </w:pPr>
    </w:p>
    <w:p w14:paraId="7EE254DB" w14:textId="77777777" w:rsidR="004268C3" w:rsidRDefault="004268C3" w:rsidP="004268C3">
      <w:pPr>
        <w:pStyle w:val="6"/>
        <w:spacing w:line="240" w:lineRule="auto"/>
        <w:jc w:val="center"/>
        <w:rPr>
          <w:b/>
          <w:bCs/>
          <w:i/>
          <w:iCs/>
          <w:lang w:val="ru-RU"/>
        </w:rPr>
      </w:pPr>
    </w:p>
    <w:p w14:paraId="4BDE4042" w14:textId="77777777" w:rsidR="004268C3" w:rsidRDefault="004268C3" w:rsidP="004268C3">
      <w:pPr>
        <w:pStyle w:val="6"/>
        <w:spacing w:line="240" w:lineRule="auto"/>
        <w:jc w:val="center"/>
        <w:rPr>
          <w:b/>
          <w:bCs/>
          <w:i/>
          <w:iCs/>
          <w:lang w:val="ru-RU"/>
        </w:rPr>
      </w:pPr>
    </w:p>
    <w:p w14:paraId="2853F0A1" w14:textId="77777777" w:rsidR="004268C3" w:rsidRDefault="004268C3" w:rsidP="004268C3">
      <w:pPr>
        <w:pStyle w:val="6"/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 Мета та завдання навчальної дисципліни</w:t>
      </w:r>
    </w:p>
    <w:p w14:paraId="3743235C" w14:textId="77777777" w:rsidR="004268C3" w:rsidRDefault="004268C3" w:rsidP="004268C3">
      <w:pPr>
        <w:rPr>
          <w:i/>
          <w:szCs w:val="26"/>
          <w:lang w:val="uk-UA"/>
        </w:rPr>
      </w:pPr>
    </w:p>
    <w:p w14:paraId="25B05637" w14:textId="77777777" w:rsidR="004268C3" w:rsidRDefault="004268C3" w:rsidP="004268C3">
      <w:pPr>
        <w:jc w:val="both"/>
        <w:rPr>
          <w:lang w:val="uk-UA"/>
        </w:rPr>
      </w:pPr>
      <w:r>
        <w:rPr>
          <w:i/>
          <w:szCs w:val="26"/>
          <w:lang w:val="uk-UA"/>
        </w:rPr>
        <w:t>Мета:</w:t>
      </w:r>
      <w:r>
        <w:rPr>
          <w:lang w:val="uk-UA"/>
        </w:rPr>
        <w:t xml:space="preserve"> </w:t>
      </w:r>
    </w:p>
    <w:p w14:paraId="78E854FE" w14:textId="77777777" w:rsidR="004268C3" w:rsidRDefault="004268C3" w:rsidP="004268C3">
      <w:pPr>
        <w:pStyle w:val="af8"/>
        <w:numPr>
          <w:ilvl w:val="0"/>
          <w:numId w:val="6"/>
        </w:numPr>
        <w:jc w:val="both"/>
        <w:rPr>
          <w:rFonts w:cstheme="minorHAnsi"/>
          <w:lang w:val="uk-UA"/>
        </w:rPr>
      </w:pPr>
      <w:r>
        <w:rPr>
          <w:rFonts w:cstheme="minorHAnsi"/>
          <w:i/>
        </w:rPr>
        <w:t xml:space="preserve">формування знань про міжнародні стандарти прав людини, їх джерела, особливості </w:t>
      </w:r>
      <w:r>
        <w:rPr>
          <w:rFonts w:cstheme="minorHAnsi"/>
          <w:i/>
          <w:lang w:val="uk-UA"/>
        </w:rPr>
        <w:t xml:space="preserve">(форми) </w:t>
      </w:r>
      <w:r>
        <w:rPr>
          <w:rFonts w:cstheme="minorHAnsi"/>
          <w:i/>
        </w:rPr>
        <w:t xml:space="preserve">визнання, санкціонування державами, </w:t>
      </w:r>
    </w:p>
    <w:p w14:paraId="04118C63" w14:textId="77777777" w:rsidR="004268C3" w:rsidRDefault="004268C3" w:rsidP="004268C3">
      <w:pPr>
        <w:pStyle w:val="af8"/>
        <w:numPr>
          <w:ilvl w:val="0"/>
          <w:numId w:val="6"/>
        </w:numPr>
        <w:jc w:val="both"/>
        <w:rPr>
          <w:rFonts w:cstheme="minorHAnsi"/>
          <w:lang w:val="uk-UA"/>
        </w:rPr>
      </w:pPr>
      <w:r>
        <w:rPr>
          <w:rFonts w:cstheme="minorHAnsi"/>
          <w:i/>
        </w:rPr>
        <w:t xml:space="preserve">набуття практичних навичок щодо забезпечення їх належної реалізації у національних правових системах, зокрема в Україні </w:t>
      </w:r>
    </w:p>
    <w:p w14:paraId="30436C09" w14:textId="77777777" w:rsidR="004268C3" w:rsidRDefault="004268C3" w:rsidP="004268C3">
      <w:pPr>
        <w:jc w:val="both"/>
        <w:rPr>
          <w:lang w:val="uk-UA"/>
        </w:rPr>
      </w:pPr>
    </w:p>
    <w:p w14:paraId="25946658" w14:textId="77777777" w:rsidR="004268C3" w:rsidRDefault="004268C3" w:rsidP="004268C3">
      <w:pPr>
        <w:jc w:val="both"/>
        <w:rPr>
          <w:i/>
          <w:szCs w:val="26"/>
          <w:lang w:val="uk-UA"/>
        </w:rPr>
      </w:pPr>
    </w:p>
    <w:p w14:paraId="492705F9" w14:textId="77777777" w:rsidR="004268C3" w:rsidRDefault="004268C3" w:rsidP="004268C3">
      <w:pPr>
        <w:jc w:val="both"/>
        <w:rPr>
          <w:lang w:val="uk-UA"/>
        </w:rPr>
      </w:pPr>
      <w:r>
        <w:rPr>
          <w:i/>
          <w:szCs w:val="26"/>
          <w:lang w:val="uk-UA"/>
        </w:rPr>
        <w:t>Завдання</w:t>
      </w:r>
      <w:r>
        <w:rPr>
          <w:lang w:val="uk-UA"/>
        </w:rPr>
        <w:t xml:space="preserve">: </w:t>
      </w:r>
    </w:p>
    <w:p w14:paraId="791D10A6" w14:textId="77777777" w:rsidR="004268C3" w:rsidRDefault="004268C3" w:rsidP="004268C3">
      <w:pPr>
        <w:pStyle w:val="af8"/>
        <w:numPr>
          <w:ilvl w:val="0"/>
          <w:numId w:val="8"/>
        </w:numPr>
        <w:tabs>
          <w:tab w:val="left" w:pos="360"/>
        </w:tabs>
        <w:ind w:left="0" w:firstLine="357"/>
        <w:rPr>
          <w:i/>
        </w:rPr>
      </w:pPr>
      <w:r>
        <w:rPr>
          <w:i/>
        </w:rPr>
        <w:t>дослідити юридичну природу міжнародних стандартів прав людини;</w:t>
      </w:r>
    </w:p>
    <w:p w14:paraId="6B149F6C" w14:textId="77777777" w:rsidR="004268C3" w:rsidRDefault="004268C3" w:rsidP="004268C3">
      <w:pPr>
        <w:pStyle w:val="af8"/>
        <w:numPr>
          <w:ilvl w:val="0"/>
          <w:numId w:val="8"/>
        </w:numPr>
        <w:tabs>
          <w:tab w:val="left" w:pos="360"/>
        </w:tabs>
        <w:ind w:left="0" w:firstLine="357"/>
        <w:rPr>
          <w:i/>
        </w:rPr>
      </w:pPr>
      <w:r>
        <w:rPr>
          <w:i/>
        </w:rPr>
        <w:t>охарактеризувати джерела міжнародних стандартів прав людини;</w:t>
      </w:r>
    </w:p>
    <w:p w14:paraId="1134DA76" w14:textId="77777777" w:rsidR="004268C3" w:rsidRDefault="004268C3" w:rsidP="004268C3">
      <w:pPr>
        <w:pStyle w:val="af8"/>
        <w:numPr>
          <w:ilvl w:val="0"/>
          <w:numId w:val="8"/>
        </w:numPr>
        <w:tabs>
          <w:tab w:val="left" w:pos="360"/>
        </w:tabs>
        <w:ind w:left="0" w:firstLine="357"/>
        <w:rPr>
          <w:i/>
        </w:rPr>
      </w:pPr>
      <w:r>
        <w:rPr>
          <w:i/>
        </w:rPr>
        <w:t>з’ясувати зміст основних  міжнародних стандартів прав людини;</w:t>
      </w:r>
    </w:p>
    <w:p w14:paraId="33ADADD2" w14:textId="77777777" w:rsidR="004268C3" w:rsidRDefault="004268C3" w:rsidP="004268C3">
      <w:pPr>
        <w:pStyle w:val="af8"/>
        <w:numPr>
          <w:ilvl w:val="0"/>
          <w:numId w:val="8"/>
        </w:numPr>
        <w:tabs>
          <w:tab w:val="left" w:pos="360"/>
        </w:tabs>
        <w:ind w:left="0" w:firstLine="357"/>
        <w:rPr>
          <w:i/>
        </w:rPr>
      </w:pPr>
      <w:r>
        <w:rPr>
          <w:i/>
        </w:rPr>
        <w:t xml:space="preserve">виявити зміст </w:t>
      </w:r>
      <w:r>
        <w:rPr>
          <w:i/>
          <w:lang w:val="uk-UA"/>
        </w:rPr>
        <w:t xml:space="preserve">національної </w:t>
      </w:r>
      <w:r>
        <w:rPr>
          <w:i/>
        </w:rPr>
        <w:t>імплементаційної діяльності</w:t>
      </w:r>
      <w:r>
        <w:rPr>
          <w:i/>
          <w:lang w:val="uk-UA"/>
        </w:rPr>
        <w:t xml:space="preserve">; </w:t>
      </w:r>
    </w:p>
    <w:p w14:paraId="28F219AC" w14:textId="77777777" w:rsidR="004268C3" w:rsidRDefault="004268C3" w:rsidP="004268C3">
      <w:pPr>
        <w:pStyle w:val="af8"/>
        <w:numPr>
          <w:ilvl w:val="0"/>
          <w:numId w:val="8"/>
        </w:numPr>
        <w:tabs>
          <w:tab w:val="left" w:pos="360"/>
        </w:tabs>
        <w:ind w:left="0" w:firstLine="357"/>
        <w:rPr>
          <w:i/>
        </w:rPr>
      </w:pPr>
      <w:r>
        <w:rPr>
          <w:i/>
        </w:rPr>
        <w:t>розкрити способи (форми) імплементаційної діяльності.</w:t>
      </w:r>
    </w:p>
    <w:p w14:paraId="6ACFA0CA" w14:textId="77777777" w:rsidR="004268C3" w:rsidRDefault="004268C3" w:rsidP="004268C3">
      <w:pPr>
        <w:jc w:val="both"/>
      </w:pPr>
    </w:p>
    <w:p w14:paraId="3A586643" w14:textId="77777777" w:rsidR="004268C3" w:rsidRDefault="004268C3" w:rsidP="004268C3">
      <w:pPr>
        <w:jc w:val="center"/>
        <w:rPr>
          <w:lang w:val="uk-UA"/>
        </w:rPr>
      </w:pPr>
    </w:p>
    <w:p w14:paraId="6C57DBFF" w14:textId="77777777" w:rsidR="004268C3" w:rsidRDefault="004268C3" w:rsidP="004268C3">
      <w:pPr>
        <w:jc w:val="center"/>
        <w:rPr>
          <w:lang w:val="uk-UA"/>
        </w:rPr>
      </w:pPr>
      <w:r>
        <w:rPr>
          <w:lang w:val="uk-UA"/>
        </w:rPr>
        <w:t>В результаті вивчення даного курсу студент повинен:</w:t>
      </w:r>
    </w:p>
    <w:p w14:paraId="019FC6AB" w14:textId="77777777" w:rsidR="004268C3" w:rsidRDefault="004268C3" w:rsidP="004268C3">
      <w:pPr>
        <w:jc w:val="center"/>
        <w:rPr>
          <w:lang w:val="uk-UA"/>
        </w:rPr>
      </w:pPr>
    </w:p>
    <w:p w14:paraId="69953981" w14:textId="77777777" w:rsidR="004268C3" w:rsidRDefault="004268C3" w:rsidP="004268C3">
      <w:pPr>
        <w:rPr>
          <w:b/>
          <w:bCs/>
          <w:lang w:val="uk-UA"/>
        </w:rPr>
      </w:pPr>
      <w:r>
        <w:rPr>
          <w:b/>
          <w:bCs/>
          <w:lang w:val="uk-UA"/>
        </w:rPr>
        <w:t>знати:</w:t>
      </w:r>
    </w:p>
    <w:p w14:paraId="1CCBEA3A" w14:textId="77777777" w:rsidR="004268C3" w:rsidRDefault="004268C3" w:rsidP="004268C3">
      <w:pPr>
        <w:pStyle w:val="1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поняття, джерела, різновиди міжнародних стандартів прав людини;</w:t>
      </w:r>
    </w:p>
    <w:p w14:paraId="55E56246" w14:textId="77777777" w:rsidR="004268C3" w:rsidRDefault="004268C3" w:rsidP="004268C3">
      <w:pPr>
        <w:pStyle w:val="1b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зміст міжнародних стандартів основних фізичних, особистісних,  економічних, політичних та культурних  прав людини;</w:t>
      </w:r>
    </w:p>
    <w:p w14:paraId="5BF801E7" w14:textId="77777777" w:rsidR="004268C3" w:rsidRDefault="004268C3" w:rsidP="004268C3">
      <w:pPr>
        <w:pStyle w:val="1b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поняття та зміст  імплементаційної діяльності України </w:t>
      </w:r>
    </w:p>
    <w:p w14:paraId="546DD907" w14:textId="77777777" w:rsidR="004268C3" w:rsidRDefault="004268C3" w:rsidP="004268C3">
      <w:pPr>
        <w:pStyle w:val="1b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поняття імпле</w:t>
      </w:r>
      <w:r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  <w:lang w:val="uk-UA"/>
        </w:rPr>
        <w:t>ентації м</w:t>
      </w:r>
      <w:r>
        <w:rPr>
          <w:rFonts w:ascii="Times New Roman" w:hAnsi="Times New Roman"/>
          <w:i/>
          <w:sz w:val="24"/>
          <w:szCs w:val="24"/>
        </w:rPr>
        <w:t>іжнародних стандартів прав людини</w:t>
      </w:r>
      <w:r>
        <w:rPr>
          <w:rFonts w:ascii="Times New Roman" w:hAnsi="Times New Roman"/>
          <w:i/>
          <w:sz w:val="24"/>
          <w:szCs w:val="24"/>
          <w:lang w:val="uk-UA"/>
        </w:rPr>
        <w:t>, її особливості, методологію, передумови, стадії, механізм</w:t>
      </w:r>
    </w:p>
    <w:p w14:paraId="152BC0C8" w14:textId="77777777" w:rsidR="004268C3" w:rsidRDefault="004268C3" w:rsidP="004268C3">
      <w:pPr>
        <w:pStyle w:val="1b"/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14:paraId="4A8F66F6" w14:textId="77777777" w:rsidR="004268C3" w:rsidRDefault="004268C3" w:rsidP="004268C3">
      <w:pPr>
        <w:rPr>
          <w:b/>
          <w:bCs/>
          <w:lang w:val="uk-UA"/>
        </w:rPr>
      </w:pPr>
    </w:p>
    <w:p w14:paraId="7A6DCEF2" w14:textId="77777777" w:rsidR="004268C3" w:rsidRDefault="004268C3" w:rsidP="004268C3">
      <w:pPr>
        <w:ind w:left="360"/>
        <w:rPr>
          <w:lang w:val="uk-UA"/>
        </w:rPr>
      </w:pPr>
    </w:p>
    <w:p w14:paraId="61A9031D" w14:textId="77777777" w:rsidR="004268C3" w:rsidRDefault="004268C3" w:rsidP="004268C3">
      <w:pPr>
        <w:rPr>
          <w:b/>
          <w:bCs/>
          <w:lang w:val="uk-UA"/>
        </w:rPr>
      </w:pPr>
      <w:r>
        <w:rPr>
          <w:b/>
          <w:bCs/>
          <w:lang w:val="uk-UA"/>
        </w:rPr>
        <w:t>вміти:</w:t>
      </w:r>
    </w:p>
    <w:p w14:paraId="2BE94A46" w14:textId="77777777" w:rsidR="004268C3" w:rsidRDefault="004268C3" w:rsidP="004268C3">
      <w:pPr>
        <w:pStyle w:val="1b"/>
        <w:numPr>
          <w:ilvl w:val="0"/>
          <w:numId w:val="12"/>
        </w:numPr>
        <w:spacing w:line="240" w:lineRule="auto"/>
        <w:ind w:left="107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виявляти структуру міжнародних стандартів прав людини;</w:t>
      </w:r>
    </w:p>
    <w:p w14:paraId="2FD337FF" w14:textId="77777777" w:rsidR="004268C3" w:rsidRDefault="004268C3" w:rsidP="004268C3">
      <w:pPr>
        <w:pStyle w:val="1b"/>
        <w:numPr>
          <w:ilvl w:val="0"/>
          <w:numId w:val="12"/>
        </w:numPr>
        <w:spacing w:line="240" w:lineRule="auto"/>
        <w:ind w:left="107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імплементувати міжнародні праволюдинні стандарти у національну юридичну практику України; </w:t>
      </w:r>
    </w:p>
    <w:p w14:paraId="5517FFF0" w14:textId="77777777" w:rsidR="004268C3" w:rsidRDefault="004268C3" w:rsidP="004268C3">
      <w:pPr>
        <w:pStyle w:val="1b"/>
        <w:numPr>
          <w:ilvl w:val="0"/>
          <w:numId w:val="12"/>
        </w:numPr>
        <w:spacing w:line="240" w:lineRule="auto"/>
        <w:ind w:left="107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користуватися міжнародною правозастосувальною практикою у сфері прав людини;</w:t>
      </w:r>
    </w:p>
    <w:p w14:paraId="14C26CE9" w14:textId="77777777" w:rsidR="004268C3" w:rsidRDefault="004268C3" w:rsidP="004268C3">
      <w:pPr>
        <w:pStyle w:val="1b"/>
        <w:numPr>
          <w:ilvl w:val="0"/>
          <w:numId w:val="12"/>
        </w:numPr>
        <w:spacing w:line="240" w:lineRule="auto"/>
        <w:ind w:left="107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оцінювати міжнародно-правові договори, як джерела міжнародних праволюдинних стандартів, на предмет їх самовиконуваності в національній правовій системі України </w:t>
      </w:r>
    </w:p>
    <w:p w14:paraId="01D8EE81" w14:textId="77777777" w:rsidR="004268C3" w:rsidRDefault="004268C3" w:rsidP="004268C3">
      <w:pPr>
        <w:rPr>
          <w:b/>
          <w:bCs/>
          <w:lang w:val="uk-UA"/>
        </w:rPr>
      </w:pPr>
    </w:p>
    <w:p w14:paraId="7A4285C1" w14:textId="77777777" w:rsidR="004268C3" w:rsidRDefault="004268C3" w:rsidP="004268C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14:paraId="65123479" w14:textId="77777777" w:rsidR="004268C3" w:rsidRDefault="004268C3" w:rsidP="004268C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14:paraId="0674045D" w14:textId="77777777" w:rsidR="004268C3" w:rsidRDefault="004268C3" w:rsidP="004268C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</w:t>
      </w:r>
      <w:r>
        <w:rPr>
          <w:b/>
          <w:bCs/>
          <w:i/>
          <w:iCs/>
          <w:sz w:val="28"/>
          <w:lang w:val="uk-UA"/>
        </w:rPr>
        <w:t>.</w:t>
      </w:r>
      <w:r>
        <w:rPr>
          <w:b/>
          <w:bCs/>
          <w:i/>
          <w:iCs/>
          <w:sz w:val="28"/>
        </w:rPr>
        <w:t xml:space="preserve"> Програма навчальної дисципліни</w:t>
      </w:r>
    </w:p>
    <w:p w14:paraId="2BD827AC" w14:textId="77777777" w:rsidR="004268C3" w:rsidRDefault="004268C3" w:rsidP="004268C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14:paraId="1E76BAB1" w14:textId="77777777" w:rsidR="004268C3" w:rsidRDefault="004268C3" w:rsidP="004268C3">
      <w:pPr>
        <w:jc w:val="center"/>
        <w:rPr>
          <w:rFonts w:cstheme="minorHAnsi"/>
          <w:b/>
          <w:lang w:val="uk-UA"/>
        </w:rPr>
      </w:pPr>
      <w:r>
        <w:rPr>
          <w:b/>
          <w:szCs w:val="28"/>
          <w:lang w:val="uk-UA"/>
        </w:rPr>
        <w:t>Змістовий модуль 1. “</w:t>
      </w:r>
      <w:r>
        <w:rPr>
          <w:sz w:val="28"/>
          <w:szCs w:val="28"/>
        </w:rPr>
        <w:t xml:space="preserve"> </w:t>
      </w:r>
      <w:r>
        <w:rPr>
          <w:rFonts w:cstheme="minorHAnsi"/>
          <w:b/>
          <w:lang w:val="uk-UA"/>
        </w:rPr>
        <w:t>Імплементація міжнародних стандартів прав людини в Україні</w:t>
      </w:r>
      <w:r>
        <w:rPr>
          <w:b/>
          <w:szCs w:val="28"/>
          <w:lang w:val="uk-UA"/>
        </w:rPr>
        <w:t xml:space="preserve"> ”.</w:t>
      </w:r>
    </w:p>
    <w:p w14:paraId="4BE4DD89" w14:textId="77777777" w:rsidR="004268C3" w:rsidRDefault="004268C3" w:rsidP="004268C3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14:paraId="2613A451" w14:textId="77777777" w:rsidR="004268C3" w:rsidRDefault="004268C3" w:rsidP="004268C3">
      <w:pPr>
        <w:tabs>
          <w:tab w:val="left" w:pos="1276"/>
        </w:tabs>
        <w:jc w:val="both"/>
        <w:rPr>
          <w:i/>
        </w:rPr>
      </w:pPr>
      <w:r>
        <w:rPr>
          <w:b/>
          <w:bCs/>
          <w:i/>
          <w:caps/>
        </w:rPr>
        <w:t>Тема 1.</w:t>
      </w:r>
      <w:r>
        <w:rPr>
          <w:i/>
          <w:caps/>
        </w:rPr>
        <w:t xml:space="preserve"> </w:t>
      </w:r>
      <w:r>
        <w:rPr>
          <w:i/>
        </w:rPr>
        <w:t>Імплементаційна діяльність держави як спосіб реалізації міжнародних «праволюдинних» стандартів.</w:t>
      </w:r>
    </w:p>
    <w:p w14:paraId="5A937F35" w14:textId="77777777" w:rsidR="004268C3" w:rsidRDefault="004268C3" w:rsidP="004268C3">
      <w:pPr>
        <w:tabs>
          <w:tab w:val="left" w:pos="1276"/>
        </w:tabs>
        <w:jc w:val="both"/>
        <w:rPr>
          <w:i/>
        </w:rPr>
      </w:pPr>
    </w:p>
    <w:p w14:paraId="6783EE8A" w14:textId="77777777" w:rsidR="004268C3" w:rsidRDefault="004268C3" w:rsidP="004268C3">
      <w:pPr>
        <w:pStyle w:val="af8"/>
        <w:numPr>
          <w:ilvl w:val="0"/>
          <w:numId w:val="14"/>
        </w:numPr>
        <w:spacing w:after="160"/>
        <w:jc w:val="both"/>
      </w:pPr>
      <w:r>
        <w:rPr>
          <w:lang w:val="uk-UA"/>
        </w:rPr>
        <w:t>Поняття та види імплементації норм міжнародного права.</w:t>
      </w:r>
    </w:p>
    <w:p w14:paraId="4B631F9D" w14:textId="77777777" w:rsidR="004268C3" w:rsidRDefault="004268C3" w:rsidP="004268C3">
      <w:pPr>
        <w:pStyle w:val="af8"/>
        <w:numPr>
          <w:ilvl w:val="0"/>
          <w:numId w:val="14"/>
        </w:numPr>
        <w:spacing w:after="160"/>
        <w:jc w:val="both"/>
      </w:pPr>
      <w:r>
        <w:rPr>
          <w:lang w:val="uk-UA"/>
        </w:rPr>
        <w:t xml:space="preserve">Національна імплементаційна діяльність держави: </w:t>
      </w:r>
      <w:r>
        <w:t>поняття, об’єкт, предмет, суб’єкти</w:t>
      </w:r>
      <w:r>
        <w:rPr>
          <w:lang w:val="uk-UA"/>
        </w:rPr>
        <w:t>.</w:t>
      </w:r>
    </w:p>
    <w:p w14:paraId="34C0B110" w14:textId="77777777" w:rsidR="004268C3" w:rsidRDefault="004268C3" w:rsidP="004268C3">
      <w:pPr>
        <w:pStyle w:val="af8"/>
        <w:numPr>
          <w:ilvl w:val="0"/>
          <w:numId w:val="14"/>
        </w:numPr>
        <w:spacing w:after="160"/>
        <w:jc w:val="both"/>
      </w:pPr>
      <w:r>
        <w:rPr>
          <w:lang w:val="uk-UA"/>
        </w:rPr>
        <w:lastRenderedPageBreak/>
        <w:t>В</w:t>
      </w:r>
      <w:r>
        <w:t>заємоді</w:t>
      </w:r>
      <w:r>
        <w:rPr>
          <w:lang w:val="uk-UA"/>
        </w:rPr>
        <w:t>я</w:t>
      </w:r>
      <w:r>
        <w:t xml:space="preserve"> міжнародного і національного права</w:t>
      </w:r>
      <w:r>
        <w:rPr>
          <w:lang w:val="uk-UA"/>
        </w:rPr>
        <w:t xml:space="preserve"> як методологічна основа національної і</w:t>
      </w:r>
      <w:r>
        <w:t>мплементаці</w:t>
      </w:r>
      <w:r>
        <w:rPr>
          <w:lang w:val="uk-UA"/>
        </w:rPr>
        <w:t>ї: поняття, ознаки, особливості в Україні.</w:t>
      </w:r>
      <w:r>
        <w:t xml:space="preserve"> </w:t>
      </w:r>
    </w:p>
    <w:p w14:paraId="5F558349" w14:textId="77777777" w:rsidR="004268C3" w:rsidRDefault="004268C3" w:rsidP="004268C3">
      <w:pPr>
        <w:pStyle w:val="af8"/>
        <w:numPr>
          <w:ilvl w:val="0"/>
          <w:numId w:val="14"/>
        </w:numPr>
        <w:spacing w:after="160"/>
        <w:jc w:val="both"/>
      </w:pPr>
      <w:r>
        <w:rPr>
          <w:lang w:val="uk-UA"/>
        </w:rPr>
        <w:t>Передумови, стадії, способи (форми) та механізм національної і</w:t>
      </w:r>
      <w:r>
        <w:t>мплементаці</w:t>
      </w:r>
      <w:r>
        <w:rPr>
          <w:lang w:val="uk-UA"/>
        </w:rPr>
        <w:t>ї в Україні.</w:t>
      </w:r>
    </w:p>
    <w:p w14:paraId="6E9A6481" w14:textId="77777777" w:rsidR="004268C3" w:rsidRDefault="004268C3" w:rsidP="004268C3">
      <w:pPr>
        <w:pStyle w:val="af8"/>
        <w:numPr>
          <w:ilvl w:val="0"/>
          <w:numId w:val="14"/>
        </w:numPr>
        <w:spacing w:after="160"/>
        <w:jc w:val="both"/>
      </w:pPr>
      <w:r>
        <w:t xml:space="preserve">Міжнародний договір як предмет національної імплементації в Україні:  джерельні особливості, місце в системі національного законодавства.  </w:t>
      </w:r>
    </w:p>
    <w:p w14:paraId="340E92AA" w14:textId="77777777" w:rsidR="004268C3" w:rsidRDefault="004268C3" w:rsidP="004268C3">
      <w:pPr>
        <w:tabs>
          <w:tab w:val="left" w:pos="1276"/>
        </w:tabs>
        <w:jc w:val="both"/>
        <w:rPr>
          <w:i/>
        </w:rPr>
      </w:pPr>
    </w:p>
    <w:p w14:paraId="2E1D4984" w14:textId="77777777" w:rsidR="004268C3" w:rsidRDefault="004268C3" w:rsidP="004268C3">
      <w:pPr>
        <w:tabs>
          <w:tab w:val="left" w:pos="1276"/>
        </w:tabs>
        <w:jc w:val="both"/>
        <w:rPr>
          <w:i/>
        </w:rPr>
      </w:pPr>
    </w:p>
    <w:p w14:paraId="349A2AEA" w14:textId="77777777" w:rsidR="004268C3" w:rsidRDefault="004268C3" w:rsidP="004268C3">
      <w:pPr>
        <w:jc w:val="both"/>
        <w:rPr>
          <w:i/>
        </w:rPr>
      </w:pPr>
      <w:r>
        <w:rPr>
          <w:b/>
          <w:bCs/>
          <w:i/>
          <w:caps/>
        </w:rPr>
        <w:t xml:space="preserve">Тема </w:t>
      </w:r>
      <w:r>
        <w:rPr>
          <w:b/>
          <w:bCs/>
          <w:i/>
          <w:caps/>
          <w:lang w:val="uk-UA"/>
        </w:rPr>
        <w:t>2</w:t>
      </w:r>
      <w:r>
        <w:rPr>
          <w:i/>
          <w:caps/>
          <w:lang w:val="uk-UA"/>
        </w:rPr>
        <w:t xml:space="preserve">. </w:t>
      </w:r>
      <w:r>
        <w:rPr>
          <w:i/>
          <w:caps/>
        </w:rPr>
        <w:t>З</w:t>
      </w:r>
      <w:r>
        <w:rPr>
          <w:i/>
        </w:rPr>
        <w:t>агальне поняття, сутність, джерела та класифікація міжнародних «праволюдинних» стандартів</w:t>
      </w:r>
    </w:p>
    <w:p w14:paraId="196D244F" w14:textId="77777777" w:rsidR="004268C3" w:rsidRDefault="004268C3" w:rsidP="004268C3">
      <w:pPr>
        <w:pStyle w:val="af8"/>
        <w:numPr>
          <w:ilvl w:val="0"/>
          <w:numId w:val="16"/>
        </w:numPr>
        <w:spacing w:after="200"/>
        <w:jc w:val="both"/>
      </w:pPr>
      <w:r>
        <w:t>Міжнародні стандарти прав людини: поняття</w:t>
      </w:r>
      <w:r>
        <w:rPr>
          <w:lang w:val="uk-UA"/>
        </w:rPr>
        <w:t xml:space="preserve"> та основні властивості.</w:t>
      </w:r>
    </w:p>
    <w:p w14:paraId="0B16A140" w14:textId="77777777" w:rsidR="004268C3" w:rsidRDefault="004268C3" w:rsidP="004268C3">
      <w:pPr>
        <w:pStyle w:val="af8"/>
        <w:numPr>
          <w:ilvl w:val="0"/>
          <w:numId w:val="16"/>
        </w:numPr>
        <w:spacing w:after="200"/>
        <w:jc w:val="both"/>
      </w:pPr>
      <w:r>
        <w:rPr>
          <w:lang w:val="uk-UA"/>
        </w:rPr>
        <w:t>Класифікація  м</w:t>
      </w:r>
      <w:r>
        <w:t>іжнародн</w:t>
      </w:r>
      <w:r>
        <w:rPr>
          <w:lang w:val="uk-UA"/>
        </w:rPr>
        <w:t xml:space="preserve">их </w:t>
      </w:r>
      <w:r>
        <w:t>стандарт</w:t>
      </w:r>
      <w:r>
        <w:rPr>
          <w:lang w:val="uk-UA"/>
        </w:rPr>
        <w:t>ів</w:t>
      </w:r>
      <w:r>
        <w:t xml:space="preserve"> прав людини</w:t>
      </w:r>
      <w:r>
        <w:rPr>
          <w:lang w:val="uk-UA"/>
        </w:rPr>
        <w:t>.</w:t>
      </w:r>
    </w:p>
    <w:p w14:paraId="7E34D0B7" w14:textId="77777777" w:rsidR="004268C3" w:rsidRDefault="004268C3" w:rsidP="004268C3">
      <w:pPr>
        <w:pStyle w:val="af8"/>
        <w:numPr>
          <w:ilvl w:val="0"/>
          <w:numId w:val="16"/>
        </w:numPr>
        <w:spacing w:after="200"/>
        <w:jc w:val="both"/>
      </w:pPr>
      <w:r>
        <w:rPr>
          <w:lang w:val="uk-UA"/>
        </w:rPr>
        <w:t>Джерела м</w:t>
      </w:r>
      <w:r>
        <w:t>іжнародн</w:t>
      </w:r>
      <w:r>
        <w:rPr>
          <w:lang w:val="uk-UA"/>
        </w:rPr>
        <w:t xml:space="preserve">их </w:t>
      </w:r>
      <w:r>
        <w:t>стандарт</w:t>
      </w:r>
      <w:r>
        <w:rPr>
          <w:lang w:val="uk-UA"/>
        </w:rPr>
        <w:t>ів</w:t>
      </w:r>
      <w:r>
        <w:t xml:space="preserve"> прав людини</w:t>
      </w:r>
      <w:r>
        <w:rPr>
          <w:lang w:val="uk-UA"/>
        </w:rPr>
        <w:t>.</w:t>
      </w:r>
    </w:p>
    <w:p w14:paraId="4B37ECB9" w14:textId="77777777" w:rsidR="004268C3" w:rsidRDefault="004268C3" w:rsidP="004268C3">
      <w:pPr>
        <w:pStyle w:val="af8"/>
        <w:numPr>
          <w:ilvl w:val="0"/>
          <w:numId w:val="16"/>
        </w:numPr>
        <w:spacing w:after="200"/>
        <w:jc w:val="both"/>
      </w:pPr>
      <w:r>
        <w:rPr>
          <w:lang w:val="uk-UA"/>
        </w:rPr>
        <w:t xml:space="preserve">Особливості </w:t>
      </w:r>
      <w:r>
        <w:t>національної імплементації</w:t>
      </w:r>
      <w:r>
        <w:rPr>
          <w:lang w:val="uk-UA"/>
        </w:rPr>
        <w:t xml:space="preserve"> м</w:t>
      </w:r>
      <w:r>
        <w:t>іжнародн</w:t>
      </w:r>
      <w:r>
        <w:rPr>
          <w:lang w:val="uk-UA"/>
        </w:rPr>
        <w:t xml:space="preserve">их </w:t>
      </w:r>
      <w:r>
        <w:t>стандарт</w:t>
      </w:r>
      <w:r>
        <w:rPr>
          <w:lang w:val="uk-UA"/>
        </w:rPr>
        <w:t>ів</w:t>
      </w:r>
      <w:r>
        <w:t xml:space="preserve"> прав людини</w:t>
      </w:r>
      <w:r>
        <w:rPr>
          <w:lang w:val="uk-UA"/>
        </w:rPr>
        <w:t xml:space="preserve"> в Україні.</w:t>
      </w:r>
    </w:p>
    <w:p w14:paraId="3B8152F1" w14:textId="77777777" w:rsidR="004268C3" w:rsidRDefault="004268C3" w:rsidP="004268C3">
      <w:pPr>
        <w:jc w:val="both"/>
        <w:rPr>
          <w:i/>
        </w:rPr>
      </w:pPr>
    </w:p>
    <w:p w14:paraId="6B57CA4E" w14:textId="77777777" w:rsidR="004268C3" w:rsidRDefault="004268C3" w:rsidP="004268C3">
      <w:pPr>
        <w:shd w:val="clear" w:color="auto" w:fill="FFFFFF"/>
        <w:jc w:val="both"/>
        <w:rPr>
          <w:i/>
        </w:rPr>
      </w:pPr>
      <w:r>
        <w:rPr>
          <w:b/>
          <w:bCs/>
          <w:i/>
          <w:caps/>
        </w:rPr>
        <w:t xml:space="preserve">Тема </w:t>
      </w:r>
      <w:r>
        <w:rPr>
          <w:b/>
          <w:bCs/>
          <w:i/>
          <w:caps/>
          <w:lang w:val="uk-UA"/>
        </w:rPr>
        <w:t>3</w:t>
      </w:r>
      <w:r>
        <w:rPr>
          <w:i/>
          <w:caps/>
        </w:rPr>
        <w:t xml:space="preserve">. </w:t>
      </w:r>
      <w:r>
        <w:rPr>
          <w:i/>
        </w:rPr>
        <w:t xml:space="preserve">Структура міжнародного стандарта прав людини. </w:t>
      </w:r>
    </w:p>
    <w:p w14:paraId="21F8FB9D" w14:textId="77777777" w:rsidR="004268C3" w:rsidRDefault="004268C3" w:rsidP="004268C3">
      <w:pPr>
        <w:pStyle w:val="af8"/>
        <w:numPr>
          <w:ilvl w:val="0"/>
          <w:numId w:val="18"/>
        </w:numPr>
        <w:shd w:val="clear" w:color="auto" w:fill="FFFFFF"/>
        <w:jc w:val="both"/>
        <w:rPr>
          <w:iCs/>
          <w:lang w:val="uk-UA"/>
        </w:rPr>
      </w:pPr>
      <w:r>
        <w:rPr>
          <w:iCs/>
          <w:lang w:val="uk-UA"/>
        </w:rPr>
        <w:t xml:space="preserve">Поняття та основні складники структури </w:t>
      </w:r>
      <w:r>
        <w:rPr>
          <w:iCs/>
        </w:rPr>
        <w:t>міжнародн</w:t>
      </w:r>
      <w:r>
        <w:rPr>
          <w:iCs/>
          <w:lang w:val="uk-UA"/>
        </w:rPr>
        <w:t xml:space="preserve">ого </w:t>
      </w:r>
      <w:r>
        <w:rPr>
          <w:iCs/>
        </w:rPr>
        <w:t>стандарт</w:t>
      </w:r>
      <w:r>
        <w:rPr>
          <w:iCs/>
          <w:lang w:val="uk-UA"/>
        </w:rPr>
        <w:t>а</w:t>
      </w:r>
      <w:r>
        <w:rPr>
          <w:iCs/>
        </w:rPr>
        <w:t xml:space="preserve"> права людини</w:t>
      </w:r>
      <w:r>
        <w:rPr>
          <w:iCs/>
          <w:lang w:val="uk-UA"/>
        </w:rPr>
        <w:t xml:space="preserve">. Основні детермінанти структури </w:t>
      </w:r>
      <w:r>
        <w:rPr>
          <w:iCs/>
        </w:rPr>
        <w:t>міжнародн</w:t>
      </w:r>
      <w:r>
        <w:rPr>
          <w:iCs/>
          <w:lang w:val="uk-UA"/>
        </w:rPr>
        <w:t xml:space="preserve">ого </w:t>
      </w:r>
      <w:r>
        <w:rPr>
          <w:iCs/>
        </w:rPr>
        <w:t>стандарт</w:t>
      </w:r>
      <w:r>
        <w:rPr>
          <w:iCs/>
          <w:lang w:val="uk-UA"/>
        </w:rPr>
        <w:t>а</w:t>
      </w:r>
      <w:r>
        <w:rPr>
          <w:iCs/>
        </w:rPr>
        <w:t xml:space="preserve"> права людини</w:t>
      </w:r>
      <w:r>
        <w:rPr>
          <w:iCs/>
          <w:lang w:val="uk-UA"/>
        </w:rPr>
        <w:t>.</w:t>
      </w:r>
    </w:p>
    <w:p w14:paraId="67D97174" w14:textId="77777777" w:rsidR="004268C3" w:rsidRDefault="004268C3" w:rsidP="004268C3">
      <w:pPr>
        <w:pStyle w:val="af9"/>
        <w:numPr>
          <w:ilvl w:val="0"/>
          <w:numId w:val="18"/>
        </w:numPr>
        <w:ind w:right="-57"/>
        <w:rPr>
          <w:iCs/>
        </w:rPr>
      </w:pPr>
      <w:r>
        <w:rPr>
          <w:iCs/>
        </w:rPr>
        <w:t xml:space="preserve">Предметна сфера дії міжнародного стандарта права людини. </w:t>
      </w:r>
    </w:p>
    <w:p w14:paraId="1BE24A8E" w14:textId="77777777" w:rsidR="004268C3" w:rsidRDefault="004268C3" w:rsidP="004268C3">
      <w:pPr>
        <w:pStyle w:val="af9"/>
        <w:numPr>
          <w:ilvl w:val="0"/>
          <w:numId w:val="18"/>
        </w:numPr>
        <w:ind w:right="-57"/>
      </w:pPr>
      <w:r>
        <w:t>Терміно-поняття в рамках міжнародного стандарта права людини</w:t>
      </w:r>
    </w:p>
    <w:p w14:paraId="5352F424" w14:textId="77777777" w:rsidR="004268C3" w:rsidRDefault="004268C3" w:rsidP="004268C3">
      <w:pPr>
        <w:pStyle w:val="af9"/>
        <w:numPr>
          <w:ilvl w:val="0"/>
          <w:numId w:val="18"/>
        </w:numPr>
        <w:ind w:right="-57"/>
      </w:pPr>
      <w:r>
        <w:t>Межі здійснення права в рамках його міжнародного стандарта та межі втручання держави у здійснення права, окреслені відповідним стандартом.</w:t>
      </w:r>
    </w:p>
    <w:p w14:paraId="306CD8A7" w14:textId="77777777" w:rsidR="004268C3" w:rsidRDefault="004268C3" w:rsidP="004268C3">
      <w:pPr>
        <w:pStyle w:val="af8"/>
        <w:numPr>
          <w:ilvl w:val="0"/>
          <w:numId w:val="18"/>
        </w:numPr>
        <w:shd w:val="clear" w:color="auto" w:fill="FFFFFF"/>
        <w:jc w:val="both"/>
        <w:rPr>
          <w:i/>
          <w:lang w:val="uk-UA"/>
        </w:rPr>
      </w:pPr>
      <w:r>
        <w:t xml:space="preserve">Взаємозв’язок (взаємодоповнюваність, конкуренція) прав людини як детермінуючий </w:t>
      </w:r>
      <w:r>
        <w:rPr>
          <w:lang w:val="uk-UA"/>
        </w:rPr>
        <w:t xml:space="preserve">чинник </w:t>
      </w:r>
      <w:r>
        <w:rPr>
          <w:i/>
          <w:lang w:val="uk-UA"/>
        </w:rPr>
        <w:t xml:space="preserve">структури </w:t>
      </w:r>
      <w:r>
        <w:t>міжнародн</w:t>
      </w:r>
      <w:r>
        <w:rPr>
          <w:lang w:val="uk-UA"/>
        </w:rPr>
        <w:t xml:space="preserve">ого </w:t>
      </w:r>
      <w:r>
        <w:t>стандарт</w:t>
      </w:r>
      <w:r>
        <w:rPr>
          <w:lang w:val="uk-UA"/>
        </w:rPr>
        <w:t>а</w:t>
      </w:r>
      <w:r>
        <w:t xml:space="preserve"> права людини</w:t>
      </w:r>
      <w:r>
        <w:rPr>
          <w:lang w:val="uk-UA"/>
        </w:rPr>
        <w:t>.</w:t>
      </w:r>
    </w:p>
    <w:p w14:paraId="5AC054C2" w14:textId="77777777" w:rsidR="004268C3" w:rsidRDefault="004268C3" w:rsidP="004268C3">
      <w:pPr>
        <w:pStyle w:val="af9"/>
        <w:ind w:left="720" w:right="-57" w:firstLine="0"/>
      </w:pPr>
    </w:p>
    <w:p w14:paraId="1F808B5E" w14:textId="77777777" w:rsidR="004268C3" w:rsidRDefault="004268C3" w:rsidP="004268C3">
      <w:pPr>
        <w:shd w:val="clear" w:color="auto" w:fill="FFFFFF"/>
        <w:jc w:val="both"/>
        <w:rPr>
          <w:i/>
        </w:rPr>
      </w:pPr>
    </w:p>
    <w:p w14:paraId="216F566A" w14:textId="77777777" w:rsidR="004268C3" w:rsidRDefault="004268C3" w:rsidP="004268C3">
      <w:pPr>
        <w:jc w:val="both"/>
        <w:rPr>
          <w:i/>
        </w:rPr>
      </w:pPr>
      <w:r>
        <w:rPr>
          <w:b/>
          <w:bCs/>
          <w:i/>
          <w:caps/>
        </w:rPr>
        <w:t>Тема 4.</w:t>
      </w:r>
      <w:r>
        <w:rPr>
          <w:i/>
          <w:caps/>
        </w:rPr>
        <w:t xml:space="preserve"> </w:t>
      </w:r>
      <w:r>
        <w:rPr>
          <w:i/>
        </w:rPr>
        <w:t>Міжнародні стандарти основних фізичних прав людини та їх імплементація в Україні</w:t>
      </w:r>
    </w:p>
    <w:p w14:paraId="4752DC00" w14:textId="77777777" w:rsidR="004268C3" w:rsidRDefault="004268C3" w:rsidP="004268C3">
      <w:pPr>
        <w:jc w:val="both"/>
        <w:rPr>
          <w:i/>
        </w:rPr>
      </w:pPr>
    </w:p>
    <w:p w14:paraId="50CECE61" w14:textId="77777777" w:rsidR="004268C3" w:rsidRDefault="004268C3" w:rsidP="004268C3">
      <w:pPr>
        <w:pStyle w:val="af8"/>
        <w:numPr>
          <w:ilvl w:val="0"/>
          <w:numId w:val="20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життя та особливості його імплементації в Україні.</w:t>
      </w:r>
    </w:p>
    <w:p w14:paraId="28D04C09" w14:textId="77777777" w:rsidR="004268C3" w:rsidRDefault="004268C3" w:rsidP="004268C3">
      <w:pPr>
        <w:pStyle w:val="af8"/>
        <w:numPr>
          <w:ilvl w:val="0"/>
          <w:numId w:val="20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«заборони катувань» та особливості його імплементації в Україні.</w:t>
      </w:r>
    </w:p>
    <w:p w14:paraId="5A01C537" w14:textId="77777777" w:rsidR="004268C3" w:rsidRDefault="004268C3" w:rsidP="004268C3">
      <w:pPr>
        <w:pStyle w:val="af8"/>
        <w:numPr>
          <w:ilvl w:val="0"/>
          <w:numId w:val="20"/>
        </w:numPr>
        <w:jc w:val="both"/>
        <w:rPr>
          <w:i/>
        </w:rPr>
      </w:pPr>
      <w:r>
        <w:rPr>
          <w:bCs/>
          <w:lang w:val="uk-UA"/>
        </w:rPr>
        <w:t>Міжнародний стандарт права на свободу і особисту недоторканність та особливості його імплементації в Україні.</w:t>
      </w:r>
    </w:p>
    <w:p w14:paraId="10F7C7EB" w14:textId="77777777" w:rsidR="004268C3" w:rsidRDefault="004268C3" w:rsidP="004268C3">
      <w:pPr>
        <w:jc w:val="both"/>
        <w:rPr>
          <w:i/>
        </w:rPr>
      </w:pPr>
    </w:p>
    <w:p w14:paraId="0CBD3C4B" w14:textId="77777777" w:rsidR="004268C3" w:rsidRDefault="004268C3" w:rsidP="004268C3">
      <w:pPr>
        <w:jc w:val="both"/>
        <w:rPr>
          <w:i/>
        </w:rPr>
      </w:pPr>
    </w:p>
    <w:p w14:paraId="52BECC62" w14:textId="77777777" w:rsidR="004268C3" w:rsidRDefault="004268C3" w:rsidP="004268C3">
      <w:pPr>
        <w:jc w:val="both"/>
        <w:rPr>
          <w:i/>
        </w:rPr>
      </w:pPr>
    </w:p>
    <w:p w14:paraId="7CB39BD9" w14:textId="77777777" w:rsidR="004268C3" w:rsidRDefault="004268C3" w:rsidP="004268C3">
      <w:pPr>
        <w:jc w:val="both"/>
        <w:rPr>
          <w:i/>
        </w:rPr>
      </w:pPr>
      <w:r>
        <w:rPr>
          <w:b/>
          <w:bCs/>
          <w:i/>
          <w:caps/>
        </w:rPr>
        <w:t>Тема 5.</w:t>
      </w:r>
      <w:r>
        <w:rPr>
          <w:i/>
          <w:caps/>
        </w:rPr>
        <w:t xml:space="preserve"> М</w:t>
      </w:r>
      <w:r>
        <w:rPr>
          <w:i/>
        </w:rPr>
        <w:t>іжнародні стандарти основних особистісних прав людини та специфіка їх імплементації в Україні</w:t>
      </w:r>
    </w:p>
    <w:p w14:paraId="116EC248" w14:textId="77777777" w:rsidR="004268C3" w:rsidRDefault="004268C3" w:rsidP="004268C3">
      <w:pPr>
        <w:jc w:val="both"/>
        <w:rPr>
          <w:bCs/>
          <w:lang w:val="uk-UA"/>
        </w:rPr>
      </w:pPr>
    </w:p>
    <w:p w14:paraId="611FEDBD" w14:textId="77777777" w:rsidR="004268C3" w:rsidRDefault="004268C3" w:rsidP="004268C3">
      <w:pPr>
        <w:pStyle w:val="af8"/>
        <w:numPr>
          <w:ilvl w:val="0"/>
          <w:numId w:val="22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шлюб та особливості його імплементації в Україні.</w:t>
      </w:r>
    </w:p>
    <w:p w14:paraId="20F06499" w14:textId="77777777" w:rsidR="004268C3" w:rsidRDefault="004268C3" w:rsidP="004268C3">
      <w:pPr>
        <w:pStyle w:val="af8"/>
        <w:numPr>
          <w:ilvl w:val="0"/>
          <w:numId w:val="22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повагу до приватного і сімейного життя та особливості його імплементації в Україні.</w:t>
      </w:r>
    </w:p>
    <w:p w14:paraId="414FFB80" w14:textId="77777777" w:rsidR="004268C3" w:rsidRDefault="004268C3" w:rsidP="004268C3">
      <w:pPr>
        <w:pStyle w:val="af8"/>
        <w:numPr>
          <w:ilvl w:val="0"/>
          <w:numId w:val="22"/>
        </w:numPr>
        <w:jc w:val="both"/>
        <w:rPr>
          <w:i/>
        </w:rPr>
      </w:pPr>
      <w:r>
        <w:rPr>
          <w:bCs/>
          <w:lang w:val="uk-UA"/>
        </w:rPr>
        <w:t>Міжнародний стандарт права на свободу совісті і релігії та особливості його імплементації в Україні.</w:t>
      </w:r>
    </w:p>
    <w:p w14:paraId="34704700" w14:textId="77777777" w:rsidR="004268C3" w:rsidRDefault="004268C3" w:rsidP="004268C3">
      <w:pPr>
        <w:jc w:val="both"/>
        <w:rPr>
          <w:i/>
        </w:rPr>
      </w:pPr>
    </w:p>
    <w:p w14:paraId="52609B3F" w14:textId="77777777" w:rsidR="004268C3" w:rsidRDefault="004268C3" w:rsidP="004268C3">
      <w:pPr>
        <w:jc w:val="both"/>
        <w:rPr>
          <w:i/>
        </w:rPr>
      </w:pPr>
    </w:p>
    <w:p w14:paraId="5F30AE54" w14:textId="77777777" w:rsidR="004268C3" w:rsidRDefault="004268C3" w:rsidP="004268C3">
      <w:pPr>
        <w:jc w:val="both"/>
        <w:rPr>
          <w:i/>
        </w:rPr>
      </w:pPr>
    </w:p>
    <w:p w14:paraId="699CC2AD" w14:textId="77777777" w:rsidR="004268C3" w:rsidRDefault="004268C3" w:rsidP="004268C3">
      <w:pPr>
        <w:jc w:val="both"/>
        <w:rPr>
          <w:i/>
        </w:rPr>
      </w:pPr>
      <w:r>
        <w:rPr>
          <w:b/>
          <w:bCs/>
          <w:i/>
          <w:caps/>
        </w:rPr>
        <w:t>Тема 6.</w:t>
      </w:r>
      <w:r>
        <w:rPr>
          <w:i/>
          <w:caps/>
        </w:rPr>
        <w:t xml:space="preserve"> М</w:t>
      </w:r>
      <w:r>
        <w:rPr>
          <w:i/>
        </w:rPr>
        <w:t>іжнародні стандарти основних економічних прав людини та особливості їх забезпечення в Україні</w:t>
      </w:r>
    </w:p>
    <w:p w14:paraId="3DE551D9" w14:textId="77777777" w:rsidR="004268C3" w:rsidRDefault="004268C3" w:rsidP="004268C3">
      <w:pPr>
        <w:pStyle w:val="af8"/>
        <w:numPr>
          <w:ilvl w:val="0"/>
          <w:numId w:val="24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працю та особливості його імплементації в Україні.</w:t>
      </w:r>
    </w:p>
    <w:p w14:paraId="2181B3FF" w14:textId="77777777" w:rsidR="004268C3" w:rsidRDefault="004268C3" w:rsidP="004268C3">
      <w:pPr>
        <w:pStyle w:val="af8"/>
        <w:numPr>
          <w:ilvl w:val="0"/>
          <w:numId w:val="24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відпочинок та особливості його імплементації в Україні.</w:t>
      </w:r>
    </w:p>
    <w:p w14:paraId="07E30007" w14:textId="77777777" w:rsidR="004268C3" w:rsidRDefault="004268C3" w:rsidP="004268C3">
      <w:pPr>
        <w:pStyle w:val="af8"/>
        <w:numPr>
          <w:ilvl w:val="0"/>
          <w:numId w:val="24"/>
        </w:numPr>
        <w:jc w:val="both"/>
        <w:rPr>
          <w:bCs/>
          <w:lang w:val="uk-UA"/>
        </w:rPr>
      </w:pPr>
      <w:r>
        <w:rPr>
          <w:bCs/>
          <w:lang w:val="uk-UA"/>
        </w:rPr>
        <w:lastRenderedPageBreak/>
        <w:t>Міжнародний стандарт права на страйк та особливості його імплементації в Україні.</w:t>
      </w:r>
    </w:p>
    <w:p w14:paraId="2A84BD79" w14:textId="77777777" w:rsidR="004268C3" w:rsidRDefault="004268C3" w:rsidP="004268C3">
      <w:pPr>
        <w:jc w:val="both"/>
        <w:rPr>
          <w:i/>
        </w:rPr>
      </w:pPr>
    </w:p>
    <w:p w14:paraId="416595E3" w14:textId="77777777" w:rsidR="004268C3" w:rsidRDefault="004268C3" w:rsidP="004268C3">
      <w:pPr>
        <w:jc w:val="both"/>
        <w:rPr>
          <w:i/>
        </w:rPr>
      </w:pPr>
    </w:p>
    <w:p w14:paraId="7133F184" w14:textId="77777777" w:rsidR="004268C3" w:rsidRDefault="004268C3" w:rsidP="004268C3">
      <w:pPr>
        <w:jc w:val="both"/>
        <w:rPr>
          <w:i/>
        </w:rPr>
      </w:pPr>
    </w:p>
    <w:p w14:paraId="70C53CCD" w14:textId="77777777" w:rsidR="004268C3" w:rsidRDefault="004268C3" w:rsidP="004268C3">
      <w:pPr>
        <w:jc w:val="both"/>
        <w:rPr>
          <w:i/>
        </w:rPr>
      </w:pPr>
    </w:p>
    <w:p w14:paraId="59BA7B62" w14:textId="77777777" w:rsidR="004268C3" w:rsidRDefault="004268C3" w:rsidP="004268C3">
      <w:pPr>
        <w:jc w:val="both"/>
        <w:rPr>
          <w:i/>
        </w:rPr>
      </w:pPr>
      <w:r>
        <w:rPr>
          <w:b/>
          <w:bCs/>
          <w:i/>
        </w:rPr>
        <w:t>Тема 7.</w:t>
      </w:r>
      <w:r>
        <w:rPr>
          <w:i/>
        </w:rPr>
        <w:t xml:space="preserve"> Міжнародні стандарти основних політичних прав людини та їх реалізація в Україні</w:t>
      </w:r>
    </w:p>
    <w:p w14:paraId="621C42A1" w14:textId="77777777" w:rsidR="004268C3" w:rsidRDefault="004268C3" w:rsidP="004268C3">
      <w:pPr>
        <w:pStyle w:val="af8"/>
        <w:numPr>
          <w:ilvl w:val="0"/>
          <w:numId w:val="26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справедливий суд та особливості його імплементації в Україні.</w:t>
      </w:r>
    </w:p>
    <w:p w14:paraId="71350722" w14:textId="77777777" w:rsidR="004268C3" w:rsidRDefault="004268C3" w:rsidP="004268C3">
      <w:pPr>
        <w:pStyle w:val="af8"/>
        <w:numPr>
          <w:ilvl w:val="0"/>
          <w:numId w:val="26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свободу зібрань і об’єднань та особливості його імплементації в Україні.</w:t>
      </w:r>
    </w:p>
    <w:p w14:paraId="1A5F8BBB" w14:textId="77777777" w:rsidR="004268C3" w:rsidRDefault="004268C3" w:rsidP="004268C3">
      <w:pPr>
        <w:pStyle w:val="af8"/>
        <w:numPr>
          <w:ilvl w:val="0"/>
          <w:numId w:val="26"/>
        </w:numPr>
        <w:jc w:val="both"/>
        <w:rPr>
          <w:i/>
        </w:rPr>
      </w:pPr>
      <w:r>
        <w:rPr>
          <w:bCs/>
          <w:lang w:val="uk-UA"/>
        </w:rPr>
        <w:t>Міжнародний стандарт права на вільні вибори та особливості його імплементації в Україні</w:t>
      </w:r>
    </w:p>
    <w:p w14:paraId="5E803975" w14:textId="77777777" w:rsidR="004268C3" w:rsidRDefault="004268C3" w:rsidP="004268C3">
      <w:pPr>
        <w:jc w:val="both"/>
        <w:rPr>
          <w:i/>
        </w:rPr>
      </w:pPr>
    </w:p>
    <w:p w14:paraId="78292401" w14:textId="77777777" w:rsidR="004268C3" w:rsidRDefault="004268C3" w:rsidP="004268C3">
      <w:pPr>
        <w:jc w:val="both"/>
        <w:rPr>
          <w:i/>
        </w:rPr>
      </w:pPr>
    </w:p>
    <w:p w14:paraId="5D5726C8" w14:textId="77777777" w:rsidR="004268C3" w:rsidRDefault="004268C3" w:rsidP="004268C3">
      <w:pPr>
        <w:jc w:val="both"/>
        <w:rPr>
          <w:i/>
          <w:color w:val="3366FF"/>
        </w:rPr>
      </w:pPr>
      <w:r>
        <w:rPr>
          <w:b/>
          <w:bCs/>
          <w:i/>
        </w:rPr>
        <w:t>Тема 8.</w:t>
      </w:r>
      <w:r>
        <w:rPr>
          <w:i/>
        </w:rPr>
        <w:t xml:space="preserve"> Міжнародні стандарти основних культурних прав людини та їх імплементація в Україні</w:t>
      </w:r>
      <w:r>
        <w:rPr>
          <w:i/>
          <w:color w:val="3366FF"/>
        </w:rPr>
        <w:t>.</w:t>
      </w:r>
    </w:p>
    <w:p w14:paraId="7377C090" w14:textId="77777777" w:rsidR="004268C3" w:rsidRDefault="004268C3" w:rsidP="004268C3">
      <w:pPr>
        <w:pStyle w:val="af8"/>
        <w:numPr>
          <w:ilvl w:val="0"/>
          <w:numId w:val="28"/>
        </w:numPr>
        <w:jc w:val="both"/>
        <w:rPr>
          <w:i/>
        </w:rPr>
      </w:pPr>
      <w:r>
        <w:rPr>
          <w:bCs/>
          <w:lang w:val="uk-UA"/>
        </w:rPr>
        <w:t>Міжнародний стандарт права на освіту та особливості його імплементації в Україні</w:t>
      </w:r>
    </w:p>
    <w:p w14:paraId="54234275" w14:textId="77777777" w:rsidR="004268C3" w:rsidRDefault="004268C3" w:rsidP="004268C3">
      <w:pPr>
        <w:pStyle w:val="af8"/>
        <w:numPr>
          <w:ilvl w:val="0"/>
          <w:numId w:val="28"/>
        </w:numPr>
        <w:jc w:val="both"/>
        <w:rPr>
          <w:bCs/>
          <w:lang w:val="uk-UA"/>
        </w:rPr>
      </w:pPr>
      <w:r>
        <w:rPr>
          <w:bCs/>
          <w:lang w:val="uk-UA"/>
        </w:rPr>
        <w:t>Міжнародний стандарт права на участь в культурному житті та особливості його імплементації в Україні.</w:t>
      </w:r>
    </w:p>
    <w:p w14:paraId="67B95CF1" w14:textId="77777777" w:rsidR="004268C3" w:rsidRDefault="004268C3" w:rsidP="004268C3">
      <w:pPr>
        <w:pStyle w:val="af8"/>
        <w:numPr>
          <w:ilvl w:val="0"/>
          <w:numId w:val="28"/>
        </w:numPr>
        <w:jc w:val="both"/>
        <w:rPr>
          <w:i/>
        </w:rPr>
      </w:pPr>
      <w:r>
        <w:rPr>
          <w:bCs/>
          <w:lang w:val="uk-UA"/>
        </w:rPr>
        <w:t>Міжнародний стандарт права на свободу наукової діяльності та особливості його імплементації в Україні.</w:t>
      </w:r>
    </w:p>
    <w:p w14:paraId="4D2F6C9B" w14:textId="77777777" w:rsidR="004268C3" w:rsidRDefault="004268C3" w:rsidP="004268C3">
      <w:pPr>
        <w:jc w:val="both"/>
        <w:rPr>
          <w:rFonts w:cstheme="minorHAnsi"/>
          <w:lang w:val="uk-UA"/>
        </w:rPr>
      </w:pPr>
    </w:p>
    <w:p w14:paraId="2F665518" w14:textId="77777777" w:rsidR="004268C3" w:rsidRDefault="004268C3" w:rsidP="004268C3">
      <w:pPr>
        <w:pStyle w:val="2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DB4AF2" w14:textId="77777777" w:rsidR="004268C3" w:rsidRDefault="004268C3" w:rsidP="004268C3">
      <w:pPr>
        <w:ind w:left="1440" w:hanging="1440"/>
        <w:rPr>
          <w:i/>
          <w:lang w:val="uk-UA"/>
        </w:rPr>
      </w:pPr>
    </w:p>
    <w:p w14:paraId="0ED6D57F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>4</w:t>
      </w:r>
      <w:r>
        <w:rPr>
          <w:b/>
          <w:i/>
          <w:kern w:val="32"/>
          <w:sz w:val="28"/>
          <w:szCs w:val="26"/>
          <w:lang w:val="uk-UA" w:eastAsia="uk-UA"/>
        </w:rPr>
        <w:t>. Структура навчальної дисципліни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878"/>
        <w:gridCol w:w="564"/>
        <w:gridCol w:w="470"/>
        <w:gridCol w:w="583"/>
        <w:gridCol w:w="551"/>
        <w:gridCol w:w="595"/>
        <w:gridCol w:w="972"/>
        <w:gridCol w:w="470"/>
        <w:gridCol w:w="470"/>
        <w:gridCol w:w="608"/>
        <w:gridCol w:w="551"/>
        <w:gridCol w:w="596"/>
      </w:tblGrid>
      <w:tr w:rsidR="004268C3" w14:paraId="2C215003" w14:textId="77777777" w:rsidTr="004268C3">
        <w:trPr>
          <w:cantSplit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29B9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7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8E13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4268C3" w14:paraId="5576BE9B" w14:textId="77777777" w:rsidTr="004268C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4627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0F72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7AFB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4268C3" w14:paraId="6B9B345C" w14:textId="77777777" w:rsidTr="004268C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2ED4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51C8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Усьог 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C88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E64E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2391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E30A37" w14:paraId="76789EAE" w14:textId="77777777" w:rsidTr="004268C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A096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7B60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665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8655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5C51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8FEE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64B8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B6B7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7C73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5D1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0C0D" w14:textId="2696284A" w:rsidR="004268C3" w:rsidRDefault="00E30A3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4268C3">
              <w:rPr>
                <w:lang w:val="uk-UA"/>
              </w:rPr>
              <w:t>аб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292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855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E30A37" w14:paraId="2802F1D2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7632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EBE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59CD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F1F3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E75F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F729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BCF4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D68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6C8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34FF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C20D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3508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493F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4268C3" w14:paraId="7057EBE7" w14:textId="77777777" w:rsidTr="004268C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98D" w14:textId="77777777" w:rsidR="004268C3" w:rsidRDefault="004268C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4268C3" w14:paraId="7EEB24EB" w14:textId="77777777" w:rsidTr="004268C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FA45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>
              <w:rPr>
                <w:b/>
                <w:szCs w:val="28"/>
                <w:lang w:val="uk-UA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lang w:val="uk-UA"/>
              </w:rPr>
              <w:t>Імплементація міжнародних стандартів прав людини в Україні</w:t>
            </w:r>
            <w:r>
              <w:rPr>
                <w:b/>
                <w:szCs w:val="28"/>
                <w:lang w:val="uk-UA"/>
              </w:rPr>
              <w:t xml:space="preserve"> ”.</w:t>
            </w:r>
          </w:p>
        </w:tc>
      </w:tr>
      <w:tr w:rsidR="00E30A37" w14:paraId="7A09CBC5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5551" w14:textId="77777777" w:rsidR="004268C3" w:rsidRDefault="004268C3">
            <w:pPr>
              <w:pStyle w:val="2a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Тема 1.</w:t>
            </w:r>
          </w:p>
          <w:p w14:paraId="4179C756" w14:textId="77777777" w:rsidR="004268C3" w:rsidRDefault="004268C3">
            <w:pPr>
              <w:pStyle w:val="2a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Імплементаційна діяльність держави як спосіб реалізації міжнародних «праволюдинних» стандартів.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0FF2" w14:textId="25BE6BBA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B1BA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D4F5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12B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A7B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9DE7" w14:textId="5F02A440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69C1" w14:textId="185CE06C" w:rsidR="004268C3" w:rsidRDefault="00404EA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EBDB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2C4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123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4CC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6455" w14:textId="38EF4405" w:rsidR="004268C3" w:rsidRDefault="00404EA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E30A37" w14:paraId="75575CB2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3BED" w14:textId="77777777" w:rsidR="004268C3" w:rsidRDefault="004268C3">
            <w:pPr>
              <w:pStyle w:val="2a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Тема 2.</w:t>
            </w:r>
          </w:p>
          <w:p w14:paraId="4996DA93" w14:textId="77777777" w:rsidR="004268C3" w:rsidRDefault="004268C3">
            <w:pPr>
              <w:pStyle w:val="2a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агальне поняття, сутність, джерела та класифікація міжнародних «праволюдинних» стандартів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0D53" w14:textId="20D88B14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D69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132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4BF2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FE7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7B93" w14:textId="2397C362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9D94" w14:textId="177CD174" w:rsidR="004268C3" w:rsidRDefault="00404EA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1541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3F7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ACC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33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31E" w14:textId="5961AA14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3</w:t>
            </w:r>
          </w:p>
        </w:tc>
      </w:tr>
      <w:tr w:rsidR="00E30A37" w14:paraId="301D910D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20F6" w14:textId="77777777" w:rsidR="004268C3" w:rsidRDefault="004268C3">
            <w:pPr>
              <w:pStyle w:val="1a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val="ru-RU"/>
              </w:rPr>
              <w:t>Тема 3.</w:t>
            </w:r>
          </w:p>
          <w:p w14:paraId="21D9406E" w14:textId="77777777" w:rsidR="004268C3" w:rsidRDefault="004268C3">
            <w:pPr>
              <w:pStyle w:val="1a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Структура міжнародного стандарта прав людини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853E" w14:textId="02840CF0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7BB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19FF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3CB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84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6D77" w14:textId="05FD6BB9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5722" w14:textId="733530CA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7237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108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CB6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C8F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6DDD" w14:textId="61BAF5C6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3</w:t>
            </w:r>
          </w:p>
        </w:tc>
      </w:tr>
      <w:tr w:rsidR="00E30A37" w14:paraId="774748D3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6A6C" w14:textId="77777777" w:rsidR="004268C3" w:rsidRDefault="004268C3">
            <w:pPr>
              <w:spacing w:line="256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lastRenderedPageBreak/>
              <w:t>Тема 4.</w:t>
            </w:r>
          </w:p>
          <w:p w14:paraId="69C9B51B" w14:textId="77777777" w:rsidR="004268C3" w:rsidRDefault="004268C3">
            <w:pPr>
              <w:spacing w:line="256" w:lineRule="auto"/>
              <w:rPr>
                <w:bCs/>
                <w:i/>
                <w:iCs/>
                <w:lang w:val="uk-UA"/>
              </w:rPr>
            </w:pPr>
            <w:r>
              <w:rPr>
                <w:i/>
                <w:iCs/>
              </w:rPr>
              <w:t>Міжнародні стандарти основних фізичних прав людини та їх імплементація в Україні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105" w14:textId="3FAC695B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273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CE0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408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BC3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2E0C" w14:textId="5A3B68B9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63C4" w14:textId="6FF2C5BC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524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EDF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514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19A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9C5" w14:textId="3FE84E4A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3</w:t>
            </w:r>
          </w:p>
        </w:tc>
      </w:tr>
      <w:tr w:rsidR="00E30A37" w14:paraId="7D9ABD75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B3D4" w14:textId="77777777" w:rsidR="004268C3" w:rsidRDefault="004268C3">
            <w:pPr>
              <w:spacing w:line="256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Тема 5.</w:t>
            </w:r>
          </w:p>
          <w:p w14:paraId="161C7228" w14:textId="77777777" w:rsidR="004268C3" w:rsidRDefault="004268C3">
            <w:pPr>
              <w:spacing w:line="256" w:lineRule="auto"/>
              <w:rPr>
                <w:bCs/>
                <w:i/>
                <w:iCs/>
                <w:lang w:val="uk-UA"/>
              </w:rPr>
            </w:pPr>
            <w:r>
              <w:rPr>
                <w:i/>
                <w:iCs/>
                <w:caps/>
              </w:rPr>
              <w:t>М</w:t>
            </w:r>
            <w:r>
              <w:rPr>
                <w:i/>
                <w:iCs/>
              </w:rPr>
              <w:t>іжнародні стандарти основних особистісних прав людини та специфіка їх імплементації в Україні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D77" w14:textId="4D0CE0EB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0C44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64F8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6E3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F4F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400F" w14:textId="57E46670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486E" w14:textId="31518D2F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AA8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3894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C6B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016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28B7" w14:textId="59A07F50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3</w:t>
            </w:r>
          </w:p>
        </w:tc>
      </w:tr>
      <w:tr w:rsidR="00E30A37" w14:paraId="18AC7E96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E8F" w14:textId="77777777" w:rsidR="004268C3" w:rsidRDefault="004268C3">
            <w:pPr>
              <w:spacing w:line="256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Тема 6.</w:t>
            </w:r>
          </w:p>
          <w:p w14:paraId="5BFE03EE" w14:textId="77777777" w:rsidR="004268C3" w:rsidRDefault="004268C3">
            <w:pPr>
              <w:spacing w:line="256" w:lineRule="auto"/>
              <w:jc w:val="both"/>
              <w:rPr>
                <w:i/>
                <w:iCs/>
              </w:rPr>
            </w:pPr>
            <w:r>
              <w:rPr>
                <w:i/>
                <w:iCs/>
                <w:caps/>
              </w:rPr>
              <w:t>М</w:t>
            </w:r>
            <w:r>
              <w:rPr>
                <w:i/>
                <w:iCs/>
              </w:rPr>
              <w:t>іжнародні стандарти основних економічних прав людини та особливості їх забезпечення в Україні</w:t>
            </w:r>
          </w:p>
          <w:p w14:paraId="3AE9B573" w14:textId="77777777" w:rsidR="004268C3" w:rsidRDefault="004268C3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DD83" w14:textId="2861C5FA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12C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C2DF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F58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DA3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B8AC" w14:textId="50B93A89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6BE3" w14:textId="027738D2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F4B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A331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B8F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836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EB74" w14:textId="7A371AF3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3</w:t>
            </w:r>
          </w:p>
        </w:tc>
      </w:tr>
      <w:tr w:rsidR="00E30A37" w14:paraId="798F4722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1DF" w14:textId="77777777" w:rsidR="004268C3" w:rsidRDefault="004268C3">
            <w:pPr>
              <w:spacing w:line="256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Тема 7.</w:t>
            </w:r>
          </w:p>
          <w:p w14:paraId="69CBC662" w14:textId="77777777" w:rsidR="004268C3" w:rsidRDefault="004268C3">
            <w:pPr>
              <w:spacing w:line="256" w:lineRule="auto"/>
              <w:rPr>
                <w:bCs/>
                <w:i/>
                <w:iCs/>
                <w:lang w:val="uk-UA"/>
              </w:rPr>
            </w:pPr>
            <w:r>
              <w:rPr>
                <w:i/>
                <w:iCs/>
              </w:rPr>
              <w:t>Міжнародні стандарти основних політичних прав людини та їх реалізація в Україні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9DA7" w14:textId="2F500D6A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9C4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B5D5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038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724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CEE7" w14:textId="53F3DCAB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510D" w14:textId="418B4A68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775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0762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950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C50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97D" w14:textId="6317909B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3</w:t>
            </w:r>
          </w:p>
        </w:tc>
      </w:tr>
      <w:tr w:rsidR="00E30A37" w14:paraId="006257C6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4AE" w14:textId="77777777" w:rsidR="004268C3" w:rsidRDefault="004268C3">
            <w:pPr>
              <w:spacing w:line="256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Тема 8.</w:t>
            </w:r>
          </w:p>
          <w:p w14:paraId="5259AE78" w14:textId="77777777" w:rsidR="004268C3" w:rsidRDefault="004268C3">
            <w:pPr>
              <w:spacing w:line="256" w:lineRule="auto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Міжнародні стандарти основних культурних прав людини та їх імплементація в Україні</w:t>
            </w:r>
            <w:r>
              <w:rPr>
                <w:i/>
                <w:iCs/>
                <w:color w:val="3366FF"/>
              </w:rPr>
              <w:t>.</w:t>
            </w:r>
          </w:p>
          <w:p w14:paraId="55870177" w14:textId="77777777" w:rsidR="004268C3" w:rsidRDefault="004268C3">
            <w:pPr>
              <w:spacing w:line="256" w:lineRule="auto"/>
              <w:rPr>
                <w:bCs/>
                <w:i/>
                <w:iCs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2432" w14:textId="4EAA4AE5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4D1">
              <w:rPr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692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81CC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93E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C5D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4149" w14:textId="0DD96AFD" w:rsidR="004268C3" w:rsidRDefault="00E30A37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5B85" w14:textId="307EC096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A86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562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06F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860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400" w14:textId="0BFCDCAB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4EAC">
              <w:rPr>
                <w:lang w:val="uk-UA"/>
              </w:rPr>
              <w:t>3</w:t>
            </w:r>
          </w:p>
        </w:tc>
      </w:tr>
      <w:tr w:rsidR="00E30A37" w14:paraId="21544566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FD40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зм. модуль 1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48B" w14:textId="049825B0" w:rsidR="004268C3" w:rsidRDefault="008754D1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6C4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E82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8A3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CAA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091E" w14:textId="7BF905A5" w:rsidR="004268C3" w:rsidRDefault="00E30A3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268C3">
              <w:rPr>
                <w:lang w:val="uk-UA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A90D" w14:textId="0B932D18" w:rsidR="004268C3" w:rsidRDefault="00404EA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39CF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4D6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6C9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39C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900F" w14:textId="733FDD71" w:rsidR="004268C3" w:rsidRDefault="00404EA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  <w:tr w:rsidR="00E30A37" w14:paraId="09FC1FD3" w14:textId="77777777" w:rsidTr="004268C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2B81" w14:textId="77777777" w:rsidR="004268C3" w:rsidRDefault="004268C3">
            <w:pPr>
              <w:pStyle w:val="4"/>
              <w:spacing w:line="256" w:lineRule="auto"/>
            </w:pPr>
            <w:r>
              <w:t xml:space="preserve">Усього годин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B858" w14:textId="548C73F2" w:rsidR="004268C3" w:rsidRDefault="008754D1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08ED" w14:textId="77777777" w:rsidR="004268C3" w:rsidRDefault="004268C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1071" w14:textId="7CA80CA7" w:rsidR="004268C3" w:rsidRDefault="00E30A3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634" w14:textId="77777777" w:rsidR="004268C3" w:rsidRDefault="004268C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761" w14:textId="77777777" w:rsidR="004268C3" w:rsidRDefault="004268C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E0CF" w14:textId="7D1FCA99" w:rsidR="004268C3" w:rsidRDefault="00E30A3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4268C3">
              <w:rPr>
                <w:b/>
                <w:lang w:val="uk-UA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469B" w14:textId="143C3ECD" w:rsidR="004268C3" w:rsidRDefault="00404EAC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73E" w14:textId="77777777" w:rsidR="004268C3" w:rsidRDefault="004268C3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34AF" w14:textId="77777777" w:rsidR="004268C3" w:rsidRDefault="004268C3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B46" w14:textId="77777777" w:rsidR="004268C3" w:rsidRDefault="004268C3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422" w14:textId="77777777" w:rsidR="004268C3" w:rsidRDefault="004268C3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0ED1" w14:textId="52837851" w:rsidR="004268C3" w:rsidRDefault="008754D1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</w:t>
            </w:r>
          </w:p>
        </w:tc>
      </w:tr>
    </w:tbl>
    <w:p w14:paraId="285DA876" w14:textId="77777777" w:rsidR="004268C3" w:rsidRDefault="004268C3" w:rsidP="004268C3">
      <w:pPr>
        <w:ind w:left="7513" w:hanging="425"/>
        <w:rPr>
          <w:lang w:val="uk-UA"/>
        </w:rPr>
      </w:pPr>
    </w:p>
    <w:p w14:paraId="2C14834C" w14:textId="77777777" w:rsidR="004268C3" w:rsidRDefault="004268C3" w:rsidP="004268C3">
      <w:pPr>
        <w:ind w:left="7513" w:hanging="6946"/>
        <w:rPr>
          <w:lang w:val="uk-UA"/>
        </w:rPr>
      </w:pPr>
      <w:r>
        <w:rPr>
          <w:lang w:val="uk-UA"/>
        </w:rPr>
        <w:t xml:space="preserve"> </w:t>
      </w:r>
    </w:p>
    <w:p w14:paraId="29FDB894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 xml:space="preserve">5. Теми практичних  занять  </w:t>
      </w:r>
      <w:r>
        <w:rPr>
          <w:b/>
          <w:bCs/>
          <w:i/>
          <w:sz w:val="28"/>
          <w:szCs w:val="32"/>
        </w:rPr>
        <w:t>(</w:t>
      </w:r>
      <w:r>
        <w:rPr>
          <w:b/>
          <w:bCs/>
          <w:i/>
          <w:sz w:val="28"/>
          <w:szCs w:val="32"/>
          <w:lang w:val="uk-UA"/>
        </w:rPr>
        <w:t>денна, заочна форми)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06"/>
        <w:gridCol w:w="1281"/>
        <w:gridCol w:w="1560"/>
      </w:tblGrid>
      <w:tr w:rsidR="004268C3" w14:paraId="09EEDE47" w14:textId="77777777" w:rsidTr="004268C3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90" w14:textId="77777777" w:rsidR="004268C3" w:rsidRDefault="004268C3">
            <w:pPr>
              <w:spacing w:line="256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367462D7" w14:textId="77777777" w:rsidR="004268C3" w:rsidRDefault="004268C3">
            <w:pPr>
              <w:spacing w:line="256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AE6B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051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Кількість годин</w:t>
            </w:r>
          </w:p>
        </w:tc>
      </w:tr>
      <w:tr w:rsidR="004268C3" w14:paraId="7654EF74" w14:textId="77777777" w:rsidTr="004268C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FE2B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9030" w14:textId="77777777" w:rsidR="004268C3" w:rsidRDefault="004268C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4FBD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D861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</w:tr>
      <w:tr w:rsidR="004268C3" w14:paraId="29A52D8E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CC3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5FC" w14:textId="77777777" w:rsidR="004268C3" w:rsidRDefault="004268C3">
            <w:pPr>
              <w:pStyle w:val="2a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Імплементаційна діяльність держави як спосіб реалізації міжнародних «праволюдинних» стандартів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9E2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E2D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4268C3" w14:paraId="526E78A5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5D2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CD6" w14:textId="77777777" w:rsidR="004268C3" w:rsidRDefault="004268C3">
            <w:pPr>
              <w:spacing w:line="256" w:lineRule="auto"/>
              <w:rPr>
                <w:i/>
              </w:rPr>
            </w:pPr>
            <w:r>
              <w:rPr>
                <w:i/>
                <w:caps/>
                <w:lang w:val="uk-UA"/>
              </w:rPr>
              <w:t xml:space="preserve"> </w:t>
            </w:r>
            <w:r>
              <w:rPr>
                <w:i/>
                <w:caps/>
              </w:rPr>
              <w:t>З</w:t>
            </w:r>
            <w:r>
              <w:rPr>
                <w:i/>
              </w:rPr>
              <w:t>агальне поняття, сутність, джерела та класифікація міжнародних «праволюдинних» стандартів</w:t>
            </w:r>
          </w:p>
          <w:p w14:paraId="645F6586" w14:textId="77777777" w:rsidR="004268C3" w:rsidRDefault="004268C3">
            <w:pPr>
              <w:pStyle w:val="2a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9FF8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236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4268C3" w14:paraId="2C810728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27D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F95D" w14:textId="77777777" w:rsidR="004268C3" w:rsidRDefault="004268C3">
            <w:pPr>
              <w:pStyle w:val="1a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Структура міжнародного стандарта прав людини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A9C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D1C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4268C3" w14:paraId="33C39737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54E8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E25" w14:textId="77777777" w:rsidR="004268C3" w:rsidRDefault="004268C3">
            <w:pPr>
              <w:spacing w:line="256" w:lineRule="auto"/>
              <w:rPr>
                <w:i/>
              </w:rPr>
            </w:pPr>
            <w:r>
              <w:rPr>
                <w:i/>
              </w:rPr>
              <w:t>Міжнародні стандарти основних фізичних прав людини та їх імплементація в Україні</w:t>
            </w:r>
          </w:p>
          <w:p w14:paraId="1926E0A5" w14:textId="77777777" w:rsidR="004268C3" w:rsidRDefault="004268C3">
            <w:pPr>
              <w:spacing w:line="256" w:lineRule="auto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CD32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B3EF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68C3" w14:paraId="47FE8B66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E614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9F2" w14:textId="77777777" w:rsidR="004268C3" w:rsidRDefault="004268C3">
            <w:pPr>
              <w:spacing w:line="256" w:lineRule="auto"/>
              <w:rPr>
                <w:i/>
              </w:rPr>
            </w:pPr>
            <w:r>
              <w:rPr>
                <w:i/>
                <w:caps/>
              </w:rPr>
              <w:t>М</w:t>
            </w:r>
            <w:r>
              <w:rPr>
                <w:i/>
              </w:rPr>
              <w:t>іжнародні стандарти основних особистісних прав людини та специфіка їх імплементації в Україні</w:t>
            </w:r>
          </w:p>
          <w:p w14:paraId="16AFEC59" w14:textId="77777777" w:rsidR="004268C3" w:rsidRDefault="004268C3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C73A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056B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68C3" w14:paraId="61AB81CA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A45F" w14:textId="77777777" w:rsidR="004268C3" w:rsidRDefault="004268C3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B98" w14:textId="77777777" w:rsidR="004268C3" w:rsidRDefault="004268C3">
            <w:pPr>
              <w:spacing w:line="256" w:lineRule="auto"/>
              <w:rPr>
                <w:i/>
              </w:rPr>
            </w:pPr>
            <w:r>
              <w:rPr>
                <w:i/>
                <w:caps/>
              </w:rPr>
              <w:t>М</w:t>
            </w:r>
            <w:r>
              <w:rPr>
                <w:i/>
              </w:rPr>
              <w:t>іжнародні стандарти основних економічних прав людини та особливості їх забезпечення в Україні</w:t>
            </w:r>
          </w:p>
          <w:p w14:paraId="732E6110" w14:textId="77777777" w:rsidR="004268C3" w:rsidRDefault="004268C3">
            <w:pPr>
              <w:spacing w:line="256" w:lineRule="auto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A3C3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60E8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68C3" w14:paraId="4365BABB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169A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ADA" w14:textId="77777777" w:rsidR="004268C3" w:rsidRDefault="004268C3">
            <w:pPr>
              <w:spacing w:line="256" w:lineRule="auto"/>
              <w:rPr>
                <w:i/>
              </w:rPr>
            </w:pPr>
            <w:r>
              <w:rPr>
                <w:i/>
              </w:rPr>
              <w:t>Міжнародні стандарти основних політичних прав людини та їх реалізація в Україні</w:t>
            </w:r>
          </w:p>
          <w:p w14:paraId="42374424" w14:textId="77777777" w:rsidR="004268C3" w:rsidRDefault="004268C3">
            <w:pPr>
              <w:spacing w:line="256" w:lineRule="auto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F829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9FE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68C3" w14:paraId="6910A810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063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162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i/>
              </w:rPr>
              <w:t>Міжнародні стандарти основних культурних прав людини та їх імплементація в Україні</w:t>
            </w:r>
            <w:r>
              <w:rPr>
                <w:i/>
                <w:color w:val="3366FF"/>
              </w:rPr>
              <w:t>.</w:t>
            </w:r>
          </w:p>
          <w:p w14:paraId="40CAB804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C02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E84D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68C3" w14:paraId="535EB33F" w14:textId="77777777" w:rsidTr="004268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2B3" w14:textId="7777777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54A7" w14:textId="77777777" w:rsidR="004268C3" w:rsidRDefault="004268C3">
            <w:pPr>
              <w:spacing w:line="25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Разом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6C87" w14:textId="77777777" w:rsidR="004268C3" w:rsidRDefault="004268C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3310" w14:textId="77777777" w:rsidR="004268C3" w:rsidRDefault="004268C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</w:tbl>
    <w:p w14:paraId="730F47D5" w14:textId="77777777" w:rsidR="004268C3" w:rsidRDefault="004268C3" w:rsidP="004268C3">
      <w:pPr>
        <w:ind w:left="7513" w:hanging="425"/>
        <w:rPr>
          <w:lang w:val="uk-UA"/>
        </w:rPr>
      </w:pPr>
    </w:p>
    <w:p w14:paraId="2C43AF51" w14:textId="77777777" w:rsidR="004268C3" w:rsidRDefault="004268C3" w:rsidP="004268C3">
      <w:pPr>
        <w:ind w:left="7513" w:hanging="425"/>
        <w:rPr>
          <w:lang w:val="uk-UA"/>
        </w:rPr>
      </w:pPr>
    </w:p>
    <w:p w14:paraId="3BA9707F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</w:p>
    <w:p w14:paraId="6E4D8935" w14:textId="77777777" w:rsidR="004268C3" w:rsidRDefault="004268C3" w:rsidP="004268C3">
      <w:pPr>
        <w:ind w:left="720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>6. Самостійна  робота</w:t>
      </w:r>
      <w:r>
        <w:rPr>
          <w:b/>
          <w:bCs/>
          <w:i/>
          <w:sz w:val="28"/>
          <w:szCs w:val="32"/>
        </w:rPr>
        <w:t xml:space="preserve"> (</w:t>
      </w:r>
      <w:r>
        <w:rPr>
          <w:b/>
          <w:bCs/>
          <w:i/>
          <w:sz w:val="28"/>
          <w:szCs w:val="32"/>
          <w:lang w:val="uk-UA"/>
        </w:rPr>
        <w:t>денна  форма)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00"/>
        <w:gridCol w:w="2263"/>
      </w:tblGrid>
      <w:tr w:rsidR="004268C3" w14:paraId="10DB6D9A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A4A0" w14:textId="77777777" w:rsidR="004268C3" w:rsidRDefault="004268C3">
            <w:pPr>
              <w:spacing w:line="256" w:lineRule="auto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14:paraId="1AD95708" w14:textId="77777777" w:rsidR="004268C3" w:rsidRDefault="004268C3">
            <w:pPr>
              <w:spacing w:line="256" w:lineRule="auto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9DA2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0D84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sz w:val="28"/>
                <w:szCs w:val="32"/>
                <w:lang w:val="uk-UA"/>
              </w:rPr>
            </w:pPr>
            <w:r>
              <w:rPr>
                <w:szCs w:val="28"/>
                <w:lang w:val="uk-UA"/>
              </w:rPr>
              <w:t>Кількість годин</w:t>
            </w:r>
          </w:p>
        </w:tc>
      </w:tr>
      <w:tr w:rsidR="004268C3" w14:paraId="721CE573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F1B" w14:textId="77777777" w:rsidR="004268C3" w:rsidRDefault="004268C3">
            <w:pPr>
              <w:spacing w:line="256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78F" w14:textId="77777777" w:rsidR="004268C3" w:rsidRDefault="004268C3">
            <w:pPr>
              <w:pStyle w:val="2a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Співвідношення міжнародного права з правом національним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103D" w14:textId="0D692186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29A83916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5F31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C2BA" w14:textId="77777777" w:rsidR="004268C3" w:rsidRDefault="004268C3">
            <w:pPr>
              <w:pStyle w:val="1a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Міжнародний договір як джерело стандартів прав людини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30EF" w14:textId="2D33D21E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62A2094C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8ED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DF6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lang w:val="uk-UA"/>
              </w:rPr>
              <w:t>Практика Європейського Суду з прав людини та її вплив на структуру міжнародного праволюдинного стандарта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33F" w14:textId="06ADE35A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75B44B20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9866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818E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Міжнародний стандарт права на життя та особливості його імплементації в Україні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235" w14:textId="169EDABC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3280F51B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FC98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156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повагу до гідності людини та особливості його імплементації  в Україні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D9FA" w14:textId="79F22BD9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6C69E58F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E9DF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DA6B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працю та особливості його імплементації в Україні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FC82" w14:textId="6C92AE54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6932327F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9317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A1D0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вільні вибори та особливості його імплементації в Україні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74D7" w14:textId="56B013D6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6C60044B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1C89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8AEA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освіту та особливості його імплементації в Україні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F000" w14:textId="52892CF6" w:rsidR="004268C3" w:rsidRDefault="00D32194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268C3" w14:paraId="22939712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859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sz w:val="28"/>
                <w:szCs w:val="32"/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65C5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35CC" w14:textId="47384A80" w:rsidR="004268C3" w:rsidRDefault="00D32194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  <w:r w:rsidR="004268C3">
              <w:rPr>
                <w:b/>
                <w:bCs/>
                <w:szCs w:val="28"/>
                <w:lang w:val="uk-UA"/>
              </w:rPr>
              <w:t>8</w:t>
            </w:r>
          </w:p>
        </w:tc>
      </w:tr>
    </w:tbl>
    <w:p w14:paraId="13175DB7" w14:textId="77777777" w:rsidR="004268C3" w:rsidRDefault="004268C3" w:rsidP="004268C3">
      <w:pPr>
        <w:jc w:val="center"/>
        <w:rPr>
          <w:b/>
          <w:bCs/>
          <w:i/>
          <w:sz w:val="28"/>
          <w:szCs w:val="32"/>
          <w:lang w:val="uk-UA"/>
        </w:rPr>
      </w:pPr>
    </w:p>
    <w:p w14:paraId="0272F699" w14:textId="77777777" w:rsidR="004268C3" w:rsidRDefault="004268C3" w:rsidP="004268C3">
      <w:pPr>
        <w:ind w:left="720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 xml:space="preserve">                6.1 Самостійна  робота</w:t>
      </w:r>
      <w:r>
        <w:rPr>
          <w:b/>
          <w:bCs/>
          <w:i/>
          <w:sz w:val="28"/>
          <w:szCs w:val="32"/>
          <w:lang w:val="en-US"/>
        </w:rPr>
        <w:t xml:space="preserve"> (</w:t>
      </w:r>
      <w:r>
        <w:rPr>
          <w:b/>
          <w:bCs/>
          <w:i/>
          <w:sz w:val="28"/>
          <w:szCs w:val="32"/>
          <w:lang w:val="uk-UA"/>
        </w:rPr>
        <w:t>заочна форма)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1363"/>
      </w:tblGrid>
      <w:tr w:rsidR="004268C3" w14:paraId="477C193A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F924" w14:textId="77777777" w:rsidR="004268C3" w:rsidRDefault="004268C3">
            <w:pPr>
              <w:spacing w:line="256" w:lineRule="auto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14:paraId="15E49E58" w14:textId="77777777" w:rsidR="004268C3" w:rsidRDefault="004268C3">
            <w:pPr>
              <w:spacing w:line="256" w:lineRule="auto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4C4A" w14:textId="77777777" w:rsidR="004268C3" w:rsidRDefault="004268C3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72C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sz w:val="28"/>
                <w:szCs w:val="32"/>
                <w:lang w:val="uk-UA"/>
              </w:rPr>
            </w:pPr>
            <w:r>
              <w:rPr>
                <w:szCs w:val="28"/>
                <w:lang w:val="uk-UA"/>
              </w:rPr>
              <w:t>Кількість годин</w:t>
            </w:r>
          </w:p>
        </w:tc>
      </w:tr>
      <w:tr w:rsidR="004268C3" w14:paraId="79FB3A1D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A287" w14:textId="77777777" w:rsidR="004268C3" w:rsidRDefault="004268C3">
            <w:pPr>
              <w:spacing w:line="256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ACB" w14:textId="77777777" w:rsidR="004268C3" w:rsidRDefault="004268C3">
            <w:pPr>
              <w:pStyle w:val="2a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Співвідношення міжнародного права з правом національним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9A10" w14:textId="55AE11C8" w:rsidR="004268C3" w:rsidRDefault="00012376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4268C3" w14:paraId="530783A0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76BA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91B8" w14:textId="77777777" w:rsidR="004268C3" w:rsidRDefault="004268C3">
            <w:pPr>
              <w:pStyle w:val="1a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Міжнародний договір як джерело стандартів прав людини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2A6" w14:textId="1304235F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2376">
              <w:rPr>
                <w:lang w:val="uk-UA"/>
              </w:rPr>
              <w:t>3</w:t>
            </w:r>
          </w:p>
        </w:tc>
      </w:tr>
      <w:tr w:rsidR="004268C3" w14:paraId="4F0F15C3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693D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3A60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lang w:val="uk-UA"/>
              </w:rPr>
              <w:t>Практика Європейського Суду з прав людини та її вплив на структуру міжнародного праволюдинного стандарта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6052" w14:textId="0BC89261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2376">
              <w:rPr>
                <w:lang w:val="uk-UA"/>
              </w:rPr>
              <w:t>3</w:t>
            </w:r>
          </w:p>
        </w:tc>
      </w:tr>
      <w:tr w:rsidR="004268C3" w14:paraId="56B7A36F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A9DE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CD4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життя та особливості його імплементації в Україні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E6D0" w14:textId="42E8D8C1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2376">
              <w:rPr>
                <w:lang w:val="uk-UA"/>
              </w:rPr>
              <w:t>3</w:t>
            </w:r>
          </w:p>
        </w:tc>
      </w:tr>
      <w:tr w:rsidR="004268C3" w14:paraId="1B561FC1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CC6A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D859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повагу до гідності людини та особливості його імплементації в Україні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002" w14:textId="442D939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2376">
              <w:rPr>
                <w:lang w:val="uk-UA"/>
              </w:rPr>
              <w:t>3</w:t>
            </w:r>
          </w:p>
        </w:tc>
      </w:tr>
      <w:tr w:rsidR="004268C3" w14:paraId="715478EF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D56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E5B" w14:textId="77777777" w:rsidR="004268C3" w:rsidRDefault="004268C3">
            <w:pPr>
              <w:spacing w:line="256" w:lineRule="auto"/>
              <w:rPr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працю та особливості його імплементації  в Україні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9B67" w14:textId="14B2C422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2376">
              <w:rPr>
                <w:lang w:val="uk-UA"/>
              </w:rPr>
              <w:t>3</w:t>
            </w:r>
          </w:p>
        </w:tc>
      </w:tr>
      <w:tr w:rsidR="004268C3" w14:paraId="36478257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63B5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EC66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вільні вибори та особливості його імплементації  в Україні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022" w14:textId="0D84664B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2376">
              <w:rPr>
                <w:lang w:val="uk-UA"/>
              </w:rPr>
              <w:t>3</w:t>
            </w:r>
          </w:p>
        </w:tc>
      </w:tr>
      <w:tr w:rsidR="004268C3" w14:paraId="39FBDE50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2336" w14:textId="77777777" w:rsidR="004268C3" w:rsidRDefault="004268C3">
            <w:pPr>
              <w:spacing w:line="25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621" w14:textId="77777777" w:rsidR="004268C3" w:rsidRDefault="004268C3">
            <w:pPr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Міжнародний стандарт права на освіту та особливості його імплементації в Україні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AF09" w14:textId="7604D927" w:rsidR="004268C3" w:rsidRDefault="004268C3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2376">
              <w:rPr>
                <w:lang w:val="uk-UA"/>
              </w:rPr>
              <w:t>3</w:t>
            </w:r>
          </w:p>
        </w:tc>
      </w:tr>
      <w:tr w:rsidR="004268C3" w14:paraId="12060BBF" w14:textId="77777777" w:rsidTr="004268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813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sz w:val="28"/>
                <w:szCs w:val="32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F8B" w14:textId="77777777" w:rsidR="004268C3" w:rsidRDefault="004268C3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2BA3" w14:textId="764F7EA0" w:rsidR="004268C3" w:rsidRDefault="00012376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104</w:t>
            </w:r>
          </w:p>
        </w:tc>
      </w:tr>
    </w:tbl>
    <w:p w14:paraId="0CFD57DC" w14:textId="77777777" w:rsidR="004268C3" w:rsidRDefault="004268C3" w:rsidP="004268C3">
      <w:pPr>
        <w:rPr>
          <w:b/>
          <w:bCs/>
          <w:i/>
          <w:sz w:val="28"/>
          <w:szCs w:val="32"/>
          <w:lang w:val="uk-UA"/>
        </w:rPr>
      </w:pPr>
    </w:p>
    <w:p w14:paraId="6E20529C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7. Методи навчання</w:t>
      </w:r>
    </w:p>
    <w:p w14:paraId="690E13A5" w14:textId="77777777" w:rsidR="004268C3" w:rsidRDefault="004268C3" w:rsidP="004268C3">
      <w:pPr>
        <w:ind w:firstLine="708"/>
        <w:rPr>
          <w:bCs/>
          <w:lang w:val="uk-UA"/>
        </w:rPr>
      </w:pPr>
      <w:r>
        <w:rPr>
          <w:bCs/>
          <w:lang w:val="uk-UA"/>
        </w:rPr>
        <w:t>Лекційні заняття, практичні заняття, виконання практичних та творчих завдань.</w:t>
      </w:r>
    </w:p>
    <w:p w14:paraId="5C148D36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</w:p>
    <w:p w14:paraId="1B7A3C84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>8. Методи контролю</w:t>
      </w:r>
    </w:p>
    <w:p w14:paraId="3B705D02" w14:textId="77777777" w:rsidR="004268C3" w:rsidRDefault="004268C3" w:rsidP="004268C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рівнем засвоєння навчальної дисципліни включає поточний контроль та модульні контролі, оцінку результатів самостійної роботи і оцінку знань на екзамені..</w:t>
      </w:r>
    </w:p>
    <w:p w14:paraId="60ACF363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>9. Розподіл балів, що присвоюється студентам</w:t>
      </w:r>
    </w:p>
    <w:p w14:paraId="6601F8C0" w14:textId="77777777" w:rsidR="004268C3" w:rsidRDefault="004268C3" w:rsidP="004268C3">
      <w:pPr>
        <w:pStyle w:val="7"/>
        <w:spacing w:line="240" w:lineRule="auto"/>
        <w:ind w:firstLine="708"/>
        <w:jc w:val="left"/>
        <w:rPr>
          <w:bCs w:val="0"/>
          <w:i/>
          <w:color w:val="auto"/>
          <w:sz w:val="24"/>
        </w:rPr>
      </w:pPr>
      <w:r>
        <w:rPr>
          <w:bCs w:val="0"/>
          <w:i/>
          <w:color w:val="auto"/>
          <w:sz w:val="24"/>
        </w:rPr>
        <w:t>Розподіл балів, які отримують студенти за результатами поточного контролю</w:t>
      </w:r>
    </w:p>
    <w:p w14:paraId="74B0CB24" w14:textId="77777777" w:rsidR="004268C3" w:rsidRDefault="004268C3" w:rsidP="004268C3">
      <w:pPr>
        <w:pStyle w:val="7"/>
        <w:spacing w:line="240" w:lineRule="auto"/>
        <w:jc w:val="both"/>
        <w:rPr>
          <w:b w:val="0"/>
          <w:iCs/>
          <w:color w:val="auto"/>
          <w:sz w:val="24"/>
        </w:rPr>
      </w:pPr>
      <w:r>
        <w:rPr>
          <w:b w:val="0"/>
          <w:iCs/>
          <w:color w:val="auto"/>
          <w:sz w:val="24"/>
        </w:rPr>
        <w:t xml:space="preserve">За практичне заняття (поточна успішність) і за модулі кожен студен може отримати від 26 до 50 балів. Окремо  виводиться середня кількість балів за поточний контроль і за модульний контроль в межах  26 - 50 балів. </w:t>
      </w:r>
    </w:p>
    <w:p w14:paraId="3D6E2BC6" w14:textId="77777777" w:rsidR="004268C3" w:rsidRDefault="004268C3" w:rsidP="004268C3">
      <w:pPr>
        <w:rPr>
          <w:b/>
          <w:i/>
          <w:lang w:val="uk-UA"/>
        </w:rPr>
      </w:pPr>
    </w:p>
    <w:p w14:paraId="469222F8" w14:textId="77777777" w:rsidR="004268C3" w:rsidRDefault="004268C3" w:rsidP="004268C3">
      <w:pPr>
        <w:ind w:firstLine="708"/>
        <w:rPr>
          <w:lang w:val="uk-UA"/>
        </w:rPr>
      </w:pPr>
      <w:r>
        <w:rPr>
          <w:b/>
          <w:i/>
          <w:lang w:val="uk-UA"/>
        </w:rPr>
        <w:t>Р</w:t>
      </w:r>
      <w:r>
        <w:rPr>
          <w:b/>
          <w:i/>
        </w:rPr>
        <w:t xml:space="preserve">озподіл балів, які отримують студенти (для </w:t>
      </w:r>
      <w:r>
        <w:rPr>
          <w:b/>
          <w:i/>
          <w:lang w:val="uk-UA"/>
        </w:rPr>
        <w:t>заліку</w:t>
      </w:r>
      <w:r>
        <w:rPr>
          <w:b/>
          <w:i/>
        </w:rPr>
        <w:t>)</w:t>
      </w:r>
    </w:p>
    <w:p w14:paraId="6F546E57" w14:textId="77777777" w:rsidR="004268C3" w:rsidRDefault="004268C3" w:rsidP="004268C3">
      <w:pPr>
        <w:pStyle w:val="7"/>
        <w:spacing w:line="240" w:lineRule="auto"/>
        <w:jc w:val="both"/>
        <w:rPr>
          <w:b w:val="0"/>
          <w:bCs w:val="0"/>
          <w:i/>
          <w:color w:val="auto"/>
          <w:sz w:val="24"/>
        </w:rPr>
      </w:pPr>
      <w:r>
        <w:rPr>
          <w:b w:val="0"/>
          <w:bCs w:val="0"/>
          <w:color w:val="auto"/>
          <w:sz w:val="24"/>
        </w:rPr>
        <w:t>Бали за залік підсумовуються за  результатами поточного і модульного контролю, при цьому  виводиться загальна сума балів від 51 до 100. Відповідно вистваляється оцінка за національною та міжнародною шкалою.</w:t>
      </w:r>
    </w:p>
    <w:p w14:paraId="1519EF2D" w14:textId="77777777" w:rsidR="004268C3" w:rsidRDefault="004268C3" w:rsidP="004268C3">
      <w:pPr>
        <w:jc w:val="center"/>
        <w:rPr>
          <w:b/>
          <w:bCs/>
          <w:lang w:val="uk-UA"/>
        </w:rPr>
      </w:pPr>
    </w:p>
    <w:p w14:paraId="1EF956A9" w14:textId="77777777" w:rsidR="004268C3" w:rsidRDefault="004268C3" w:rsidP="004268C3">
      <w:pPr>
        <w:pStyle w:val="af1"/>
        <w:rPr>
          <w:b/>
          <w:bCs/>
        </w:rPr>
      </w:pPr>
      <w:r>
        <w:rPr>
          <w:b/>
          <w:bCs/>
        </w:rPr>
        <w:t>Оцінювання знань студента здійснюється за 100-бальною шкалою (для екзаменів і заліків).</w:t>
      </w:r>
    </w:p>
    <w:p w14:paraId="5E7E458B" w14:textId="77777777" w:rsidR="004268C3" w:rsidRDefault="004268C3" w:rsidP="004268C3">
      <w:pPr>
        <w:numPr>
          <w:ilvl w:val="0"/>
          <w:numId w:val="30"/>
        </w:numPr>
        <w:tabs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балів, за модуль – 50 балів;</w:t>
      </w:r>
    </w:p>
    <w:p w14:paraId="2D3ECF85" w14:textId="77777777" w:rsidR="004268C3" w:rsidRDefault="004268C3" w:rsidP="004268C3">
      <w:pPr>
        <w:numPr>
          <w:ilvl w:val="0"/>
          <w:numId w:val="30"/>
        </w:numPr>
        <w:tabs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5DABFBFA" w14:textId="77777777" w:rsidR="004268C3" w:rsidRDefault="004268C3" w:rsidP="004268C3">
      <w:pPr>
        <w:ind w:left="1440"/>
        <w:jc w:val="both"/>
        <w:rPr>
          <w:lang w:val="uk-UA"/>
        </w:rPr>
      </w:pPr>
    </w:p>
    <w:p w14:paraId="29EE9DC8" w14:textId="77777777" w:rsidR="004268C3" w:rsidRDefault="004268C3" w:rsidP="004268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p w14:paraId="4227D414" w14:textId="77777777" w:rsidR="004268C3" w:rsidRDefault="004268C3" w:rsidP="004268C3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290"/>
        <w:gridCol w:w="1585"/>
        <w:gridCol w:w="3501"/>
        <w:gridCol w:w="1620"/>
      </w:tblGrid>
      <w:tr w:rsidR="004268C3" w14:paraId="2803585C" w14:textId="77777777" w:rsidTr="004268C3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D59E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B36A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901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335B50DA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8DD7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4268C3" w14:paraId="60983AB2" w14:textId="77777777" w:rsidTr="004268C3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8070" w14:textId="77777777" w:rsidR="004268C3" w:rsidRDefault="004268C3">
            <w:pPr>
              <w:spacing w:line="256" w:lineRule="auto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194F" w14:textId="77777777" w:rsidR="004268C3" w:rsidRDefault="004268C3">
            <w:pPr>
              <w:spacing w:line="256" w:lineRule="auto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D6A0" w14:textId="77777777" w:rsidR="004268C3" w:rsidRDefault="004268C3">
            <w:pPr>
              <w:spacing w:line="256" w:lineRule="auto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7365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72B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068CBF6C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4268C3" w14:paraId="718E379A" w14:textId="77777777" w:rsidTr="004268C3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9BCD" w14:textId="77777777" w:rsidR="004268C3" w:rsidRDefault="004268C3">
            <w:pPr>
              <w:spacing w:line="256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D8D8" w14:textId="77777777" w:rsidR="004268C3" w:rsidRDefault="004268C3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BA59" w14:textId="77777777" w:rsidR="004268C3" w:rsidRDefault="004268C3">
            <w:pPr>
              <w:pStyle w:val="3"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Відмінно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70B" w14:textId="77777777" w:rsidR="004268C3" w:rsidRDefault="004268C3">
            <w:pPr>
              <w:pStyle w:val="3"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Відмінно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B41" w14:textId="77777777" w:rsidR="004268C3" w:rsidRDefault="004268C3">
            <w:pPr>
              <w:spacing w:line="256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14:paraId="65F96050" w14:textId="77777777" w:rsidR="004268C3" w:rsidRDefault="004268C3">
            <w:pPr>
              <w:spacing w:line="256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14:paraId="2AF0C3A4" w14:textId="77777777" w:rsidR="004268C3" w:rsidRDefault="004268C3">
            <w:pPr>
              <w:pStyle w:val="3"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Зараховано</w:t>
            </w:r>
          </w:p>
        </w:tc>
      </w:tr>
      <w:tr w:rsidR="004268C3" w14:paraId="7EAE4010" w14:textId="77777777" w:rsidTr="004268C3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04A8" w14:textId="77777777" w:rsidR="004268C3" w:rsidRDefault="004268C3">
            <w:pPr>
              <w:spacing w:line="25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88A9" w14:textId="77777777" w:rsidR="004268C3" w:rsidRDefault="004268C3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76F6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A4B7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F49F" w14:textId="77777777" w:rsidR="004268C3" w:rsidRDefault="004268C3">
            <w:pPr>
              <w:spacing w:line="256" w:lineRule="auto"/>
              <w:rPr>
                <w:b/>
                <w:i/>
                <w:sz w:val="28"/>
                <w:lang w:val="uk-UA"/>
              </w:rPr>
            </w:pPr>
          </w:p>
        </w:tc>
      </w:tr>
      <w:tr w:rsidR="004268C3" w14:paraId="4C828C16" w14:textId="77777777" w:rsidTr="004268C3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B0E0" w14:textId="77777777" w:rsidR="004268C3" w:rsidRDefault="004268C3">
            <w:pPr>
              <w:spacing w:line="25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8660" w14:textId="77777777" w:rsidR="004268C3" w:rsidRDefault="004268C3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D43C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E6F4" w14:textId="77777777" w:rsidR="004268C3" w:rsidRDefault="004268C3">
            <w:pPr>
              <w:spacing w:line="256" w:lineRule="auto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DA81" w14:textId="77777777" w:rsidR="004268C3" w:rsidRDefault="004268C3">
            <w:pPr>
              <w:spacing w:line="256" w:lineRule="auto"/>
              <w:rPr>
                <w:b/>
                <w:i/>
                <w:sz w:val="28"/>
                <w:lang w:val="uk-UA"/>
              </w:rPr>
            </w:pPr>
          </w:p>
        </w:tc>
      </w:tr>
      <w:tr w:rsidR="004268C3" w14:paraId="315FD912" w14:textId="77777777" w:rsidTr="004268C3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0055" w14:textId="77777777" w:rsidR="004268C3" w:rsidRDefault="004268C3">
            <w:pPr>
              <w:spacing w:line="25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CA3" w14:textId="77777777" w:rsidR="004268C3" w:rsidRDefault="004268C3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F84D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68B4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D37" w14:textId="77777777" w:rsidR="004268C3" w:rsidRDefault="004268C3">
            <w:pPr>
              <w:spacing w:line="256" w:lineRule="auto"/>
              <w:rPr>
                <w:b/>
                <w:i/>
                <w:sz w:val="28"/>
                <w:lang w:val="uk-UA"/>
              </w:rPr>
            </w:pPr>
          </w:p>
        </w:tc>
      </w:tr>
      <w:tr w:rsidR="004268C3" w14:paraId="7E44474A" w14:textId="77777777" w:rsidTr="004268C3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42F5" w14:textId="77777777" w:rsidR="004268C3" w:rsidRDefault="004268C3">
            <w:pPr>
              <w:spacing w:line="25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8C6B" w14:textId="77777777" w:rsidR="004268C3" w:rsidRDefault="004268C3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AF6E" w14:textId="77777777" w:rsidR="004268C3" w:rsidRDefault="004268C3">
            <w:pPr>
              <w:spacing w:line="256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82D" w14:textId="77777777" w:rsidR="004268C3" w:rsidRDefault="004268C3">
            <w:pPr>
              <w:spacing w:line="256" w:lineRule="auto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4614" w14:textId="77777777" w:rsidR="004268C3" w:rsidRDefault="004268C3">
            <w:pPr>
              <w:spacing w:line="256" w:lineRule="auto"/>
              <w:rPr>
                <w:b/>
                <w:i/>
                <w:sz w:val="28"/>
                <w:lang w:val="uk-UA"/>
              </w:rPr>
            </w:pPr>
          </w:p>
        </w:tc>
      </w:tr>
    </w:tbl>
    <w:p w14:paraId="1C6FD81F" w14:textId="77777777" w:rsidR="004268C3" w:rsidRDefault="004268C3" w:rsidP="004268C3">
      <w:pPr>
        <w:shd w:val="clear" w:color="auto" w:fill="FFFFFF"/>
        <w:jc w:val="center"/>
        <w:rPr>
          <w:b/>
          <w:lang w:val="uk-UA"/>
        </w:rPr>
      </w:pPr>
    </w:p>
    <w:p w14:paraId="09C2E905" w14:textId="77777777" w:rsidR="004268C3" w:rsidRDefault="004268C3" w:rsidP="004268C3">
      <w:pPr>
        <w:shd w:val="clear" w:color="auto" w:fill="FFFFFF"/>
        <w:ind w:left="180" w:firstLine="900"/>
        <w:jc w:val="both"/>
        <w:rPr>
          <w:bCs/>
          <w:lang w:val="uk-UA"/>
        </w:rPr>
      </w:pPr>
      <w:r>
        <w:rPr>
          <w:bCs/>
          <w:lang w:val="uk-UA"/>
        </w:rPr>
        <w:t xml:space="preserve">Протягом першого семестру проводиться один модуль. </w:t>
      </w:r>
    </w:p>
    <w:p w14:paraId="15720A6F" w14:textId="77777777" w:rsidR="004268C3" w:rsidRDefault="004268C3" w:rsidP="004268C3">
      <w:pPr>
        <w:shd w:val="clear" w:color="auto" w:fill="FFFFFF"/>
        <w:ind w:left="180" w:firstLine="900"/>
        <w:jc w:val="both"/>
        <w:rPr>
          <w:bCs/>
          <w:lang w:val="uk-UA"/>
        </w:rPr>
      </w:pPr>
    </w:p>
    <w:p w14:paraId="5306FED8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</w:p>
    <w:p w14:paraId="4E6B78FD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>10. Методичне забезпечення</w:t>
      </w:r>
    </w:p>
    <w:p w14:paraId="0C0D578F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</w:p>
    <w:p w14:paraId="76E4ADA9" w14:textId="77777777" w:rsidR="004268C3" w:rsidRDefault="004268C3" w:rsidP="004268C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lang w:val="uk-UA"/>
        </w:rPr>
      </w:pPr>
      <w:r>
        <w:rPr>
          <w:b/>
          <w:i/>
          <w:sz w:val="24"/>
          <w:lang w:val="uk-UA"/>
        </w:rPr>
        <w:t xml:space="preserve">1. </w:t>
      </w:r>
      <w:r>
        <w:rPr>
          <w:b/>
          <w:i/>
          <w:sz w:val="24"/>
        </w:rPr>
        <w:t xml:space="preserve"> </w:t>
      </w:r>
      <w:r>
        <w:rPr>
          <w:i/>
          <w:iCs/>
          <w:sz w:val="24"/>
          <w:lang w:val="uk-UA"/>
        </w:rPr>
        <w:t xml:space="preserve">Рабінович П.М., Раданович Н.М. </w:t>
      </w:r>
      <w:r>
        <w:rPr>
          <w:sz w:val="24"/>
          <w:lang w:val="uk-UA"/>
        </w:rPr>
        <w:t xml:space="preserve">Європейська конвенція з прав людини: проблеми національної імплементації (загальнотеоретичні аспекти).  </w:t>
      </w:r>
      <w:r>
        <w:rPr>
          <w:sz w:val="24"/>
        </w:rPr>
        <w:t>Праці Львівської лабораторії прав людини  і громадянина  Науково-дослідного інституту державного будівництва та місцевого самоврядування Національної академії правових наук України;[Редкол.:П.М.Рабінович (гол. ред.) та ін.] – Львів:</w:t>
      </w:r>
      <w:r>
        <w:rPr>
          <w:sz w:val="24"/>
          <w:lang w:val="uk-UA"/>
        </w:rPr>
        <w:t xml:space="preserve"> «Астрон»</w:t>
      </w:r>
      <w:r>
        <w:rPr>
          <w:sz w:val="24"/>
        </w:rPr>
        <w:t>, 20</w:t>
      </w:r>
      <w:r>
        <w:rPr>
          <w:sz w:val="24"/>
          <w:lang w:val="uk-UA"/>
        </w:rPr>
        <w:t>02</w:t>
      </w:r>
      <w:r>
        <w:rPr>
          <w:sz w:val="24"/>
        </w:rPr>
        <w:t xml:space="preserve">. – </w:t>
      </w:r>
      <w:r>
        <w:rPr>
          <w:sz w:val="24"/>
          <w:lang w:val="uk-UA"/>
        </w:rPr>
        <w:t xml:space="preserve">192с. </w:t>
      </w:r>
    </w:p>
    <w:p w14:paraId="3DE72CBF" w14:textId="77777777" w:rsidR="004268C3" w:rsidRDefault="004268C3" w:rsidP="004268C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lang w:val="uk-UA"/>
        </w:rPr>
      </w:pPr>
      <w:r>
        <w:rPr>
          <w:i/>
          <w:iCs/>
          <w:sz w:val="24"/>
          <w:lang w:val="uk-UA"/>
        </w:rPr>
        <w:t>2. Галецька Н.Б</w:t>
      </w:r>
      <w:r>
        <w:rPr>
          <w:sz w:val="24"/>
          <w:lang w:val="uk-UA"/>
        </w:rPr>
        <w:t>. Форми імплементації міжнародних договорів  європейськими державами: теорія і практика [Текст]: монографія /Н.Галецька. – Львів: Сполом, 2016. – 232с</w:t>
      </w:r>
      <w:r>
        <w:rPr>
          <w:color w:val="FF0000"/>
          <w:sz w:val="24"/>
          <w:lang w:val="uk-UA"/>
        </w:rPr>
        <w:t>.</w:t>
      </w:r>
    </w:p>
    <w:p w14:paraId="68AC7B11" w14:textId="77777777" w:rsidR="004268C3" w:rsidRDefault="004268C3" w:rsidP="004268C3">
      <w:pPr>
        <w:pStyle w:val="5"/>
        <w:jc w:val="left"/>
      </w:pPr>
      <w:r>
        <w:rPr>
          <w:b w:val="0"/>
          <w:i w:val="0"/>
        </w:rPr>
        <w:t xml:space="preserve"> </w:t>
      </w:r>
    </w:p>
    <w:p w14:paraId="3BFA39A8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</w:rPr>
      </w:pPr>
    </w:p>
    <w:p w14:paraId="0982ACE3" w14:textId="77777777" w:rsidR="004268C3" w:rsidRDefault="004268C3" w:rsidP="004268C3">
      <w:pPr>
        <w:ind w:firstLine="708"/>
        <w:jc w:val="both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>11. Рекомендовані джерела:</w:t>
      </w:r>
    </w:p>
    <w:p w14:paraId="752F458C" w14:textId="77777777" w:rsidR="004268C3" w:rsidRDefault="004268C3" w:rsidP="004268C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  <w:iCs/>
          <w:color w:val="FF0000"/>
          <w:sz w:val="22"/>
          <w:szCs w:val="22"/>
          <w:lang w:val="uk-UA"/>
        </w:rPr>
      </w:pPr>
    </w:p>
    <w:p w14:paraId="318BF7D5" w14:textId="77777777" w:rsidR="004268C3" w:rsidRDefault="004268C3" w:rsidP="004268C3">
      <w:pPr>
        <w:jc w:val="both"/>
        <w:rPr>
          <w:lang w:val="uk-UA"/>
        </w:rPr>
      </w:pPr>
      <w:r>
        <w:rPr>
          <w:lang w:val="uk-UA"/>
        </w:rPr>
        <w:t>Нормативні джерела:</w:t>
      </w:r>
    </w:p>
    <w:p w14:paraId="61AF767A" w14:textId="77777777" w:rsidR="004268C3" w:rsidRDefault="004268C3" w:rsidP="004268C3">
      <w:pPr>
        <w:jc w:val="both"/>
        <w:rPr>
          <w:i/>
          <w:lang w:eastAsia="uk-UA"/>
        </w:rPr>
      </w:pPr>
      <w:r>
        <w:rPr>
          <w:i/>
        </w:rPr>
        <w:t>Загальна декларація прав людини 1948</w:t>
      </w:r>
    </w:p>
    <w:p w14:paraId="236106D4" w14:textId="77777777" w:rsidR="004268C3" w:rsidRDefault="004268C3" w:rsidP="004268C3">
      <w:pPr>
        <w:pStyle w:val="a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Міжнародний пакт про громадянські і політичні права // </w:t>
      </w:r>
      <w:r>
        <w:rPr>
          <w:i/>
          <w:sz w:val="22"/>
          <w:szCs w:val="22"/>
          <w:lang w:val="uk-UA"/>
        </w:rPr>
        <w:t>Режим доступу:</w:t>
      </w:r>
      <w:r>
        <w:rPr>
          <w:i/>
          <w:sz w:val="22"/>
          <w:szCs w:val="22"/>
        </w:rPr>
        <w:t>http://zakon5.rada.gov.ua/laws/show/995_043</w:t>
      </w:r>
    </w:p>
    <w:p w14:paraId="5C4FCB0E" w14:textId="77777777" w:rsidR="004268C3" w:rsidRDefault="004268C3" w:rsidP="004268C3">
      <w:pPr>
        <w:pStyle w:val="a7"/>
        <w:rPr>
          <w:i/>
          <w:sz w:val="22"/>
          <w:szCs w:val="22"/>
          <w:lang w:val="uk-UA"/>
        </w:rPr>
      </w:pPr>
      <w:r>
        <w:rPr>
          <w:i/>
          <w:sz w:val="22"/>
          <w:szCs w:val="22"/>
        </w:rPr>
        <w:t>Міжнародний пакт про економічні, соціальні і культурні права</w:t>
      </w:r>
      <w:r>
        <w:rPr>
          <w:i/>
          <w:sz w:val="22"/>
          <w:szCs w:val="22"/>
          <w:lang w:val="uk-UA"/>
        </w:rPr>
        <w:t xml:space="preserve"> Режим доступу: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>http://zakon2.rada.gov.ua/laws/show/995_042</w:t>
      </w:r>
    </w:p>
    <w:p w14:paraId="7C2DC255" w14:textId="77777777" w:rsidR="004268C3" w:rsidRDefault="004268C3" w:rsidP="004268C3">
      <w:pPr>
        <w:pStyle w:val="a7"/>
        <w:rPr>
          <w:i/>
          <w:sz w:val="22"/>
          <w:szCs w:val="22"/>
        </w:rPr>
      </w:pPr>
      <w:r>
        <w:rPr>
          <w:i/>
          <w:sz w:val="22"/>
          <w:szCs w:val="22"/>
        </w:rPr>
        <w:t>Конвенція про захист прав людини і основоположних свобод //</w:t>
      </w:r>
      <w:r>
        <w:rPr>
          <w:i/>
          <w:sz w:val="22"/>
          <w:szCs w:val="22"/>
          <w:lang w:val="uk-UA"/>
        </w:rPr>
        <w:t>Режим доступу:</w:t>
      </w:r>
      <w:r>
        <w:rPr>
          <w:i/>
          <w:sz w:val="22"/>
          <w:szCs w:val="22"/>
        </w:rPr>
        <w:t xml:space="preserve"> </w:t>
      </w:r>
      <w:hyperlink r:id="rId5" w:history="1">
        <w:r>
          <w:rPr>
            <w:rStyle w:val="a3"/>
            <w:rFonts w:eastAsiaTheme="majorEastAsia"/>
            <w:i/>
            <w:sz w:val="22"/>
            <w:szCs w:val="22"/>
            <w:lang w:val="uk-UA"/>
          </w:rPr>
          <w:t>http://zakon2.rada.gov.ua/laws/show/995_004</w:t>
        </w:r>
      </w:hyperlink>
      <w:r>
        <w:rPr>
          <w:i/>
          <w:sz w:val="22"/>
          <w:szCs w:val="22"/>
          <w:lang w:val="uk-UA"/>
        </w:rPr>
        <w:t>,</w:t>
      </w:r>
      <w:r>
        <w:rPr>
          <w:i/>
          <w:sz w:val="22"/>
          <w:szCs w:val="22"/>
        </w:rPr>
        <w:t xml:space="preserve"> </w:t>
      </w:r>
    </w:p>
    <w:p w14:paraId="02852674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Європейська Соціальна хартія// Режим доступу: </w:t>
      </w:r>
      <w:hyperlink r:id="rId6" w:history="1">
        <w:r>
          <w:rPr>
            <w:rStyle w:val="a3"/>
            <w:rFonts w:eastAsiaTheme="majorEastAsia"/>
            <w:i/>
          </w:rPr>
          <w:t>http://zakon5.rada.gov.ua/laws/show/994_06</w:t>
        </w:r>
      </w:hyperlink>
    </w:p>
    <w:p w14:paraId="4920CF16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Віденська Конвенція про право міжнародних договорів 1969 року//Режим доступу: </w:t>
      </w:r>
      <w:hyperlink r:id="rId7" w:history="1">
        <w:r>
          <w:rPr>
            <w:rStyle w:val="a3"/>
            <w:rFonts w:eastAsiaTheme="majorEastAsia"/>
            <w:i/>
          </w:rPr>
          <w:t>http://zakon0.rada.gov.ua/laws/show/995_118</w:t>
        </w:r>
      </w:hyperlink>
      <w:r>
        <w:rPr>
          <w:i/>
        </w:rPr>
        <w:t xml:space="preserve"> </w:t>
      </w:r>
    </w:p>
    <w:p w14:paraId="0AB55983" w14:textId="77777777" w:rsidR="004268C3" w:rsidRDefault="004268C3" w:rsidP="004268C3">
      <w:pPr>
        <w:jc w:val="both"/>
        <w:rPr>
          <w:i/>
        </w:rPr>
      </w:pPr>
      <w:r>
        <w:rPr>
          <w:i/>
        </w:rPr>
        <w:t>Договір про заснування Європейської Спільноти: ЄЕС; Договір, Перелік, Міжнар. док. від 25.03.1957. </w:t>
      </w:r>
      <w:r>
        <w:rPr>
          <w:i/>
          <w:lang w:val="en-US"/>
        </w:rPr>
        <w:t>URL</w:t>
      </w:r>
      <w:r>
        <w:rPr>
          <w:i/>
        </w:rPr>
        <w:t>: http://zakon2.rada.gov.ua/laws/show/994_017 (дата звернення: 02.12.2017).</w:t>
      </w:r>
    </w:p>
    <w:p w14:paraId="6A37AAE3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Хартія основних прав Європейського Союзу: Європейський Союз; Хартія, Міжнар. док. від 07.12.2000. </w:t>
      </w:r>
      <w:r>
        <w:rPr>
          <w:i/>
          <w:lang w:val="en-US"/>
        </w:rPr>
        <w:t>URL</w:t>
      </w:r>
      <w:r>
        <w:rPr>
          <w:i/>
        </w:rPr>
        <w:t xml:space="preserve">: </w:t>
      </w:r>
      <w:r>
        <w:rPr>
          <w:i/>
          <w:lang w:val="en-US"/>
        </w:rPr>
        <w:t>http</w:t>
      </w:r>
      <w:r>
        <w:rPr>
          <w:i/>
        </w:rPr>
        <w:t>://</w:t>
      </w:r>
      <w:r>
        <w:rPr>
          <w:i/>
          <w:lang w:val="en-US"/>
        </w:rPr>
        <w:t>zakon</w:t>
      </w:r>
      <w:r>
        <w:rPr>
          <w:i/>
        </w:rPr>
        <w:t>3.</w:t>
      </w:r>
      <w:r>
        <w:rPr>
          <w:i/>
          <w:lang w:val="en-US"/>
        </w:rPr>
        <w:t>rada</w:t>
      </w:r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r>
        <w:rPr>
          <w:i/>
          <w:lang w:val="en-US"/>
        </w:rPr>
        <w:t>ua</w:t>
      </w:r>
      <w:r>
        <w:rPr>
          <w:i/>
        </w:rPr>
        <w:t>/</w:t>
      </w:r>
      <w:r>
        <w:rPr>
          <w:i/>
          <w:lang w:val="en-US"/>
        </w:rPr>
        <w:t>laws</w:t>
      </w:r>
      <w:r>
        <w:rPr>
          <w:i/>
        </w:rPr>
        <w:t>/</w:t>
      </w:r>
      <w:r>
        <w:rPr>
          <w:i/>
          <w:lang w:val="en-US"/>
        </w:rPr>
        <w:t>show</w:t>
      </w:r>
      <w:r>
        <w:rPr>
          <w:i/>
        </w:rPr>
        <w:t>/994_524 (дата звернення: 02.12.2017).</w:t>
      </w:r>
    </w:p>
    <w:p w14:paraId="74A3BE6C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Договір про запровадження Конституції для Європи: Європейський Союз; Договір, Проект, Конституція [...] від 18.07.2003 № 2003/C169/01. </w:t>
      </w:r>
      <w:r>
        <w:rPr>
          <w:i/>
          <w:lang w:val="en-US"/>
        </w:rPr>
        <w:t>URL</w:t>
      </w:r>
      <w:r>
        <w:rPr>
          <w:i/>
        </w:rPr>
        <w:t>: http://zakon2.rada.gov.ua/laws/show/994_647 (дата звернення: 02.12.2017).</w:t>
      </w:r>
    </w:p>
    <w:p w14:paraId="48CD2E05" w14:textId="77777777" w:rsidR="004268C3" w:rsidRDefault="004268C3" w:rsidP="004268C3">
      <w:pPr>
        <w:jc w:val="both"/>
        <w:rPr>
          <w:i/>
          <w:lang w:val="uk-UA"/>
        </w:rPr>
      </w:pPr>
      <w:r>
        <w:rPr>
          <w:i/>
        </w:rPr>
        <w:t xml:space="preserve">Директива 2002/73/ЄС Європейського парламенту і Ради від 23.08.2002, змінююча Директиву Ради 76/207/ЄС про імплементацію принципу рівності чоловіків і жінок у питаннях працевлаштування, професійного навчання, просування по службі і умов праці. </w:t>
      </w:r>
      <w:r>
        <w:rPr>
          <w:i/>
          <w:lang w:val="en-US"/>
        </w:rPr>
        <w:t>URL</w:t>
      </w:r>
      <w:r>
        <w:rPr>
          <w:i/>
        </w:rPr>
        <w:t xml:space="preserve">: http://eur-lex.europa.eu/LexUriServ/LexUriServ.do?uri=OJ:L:2002:269:0015:0020:EN:PDF (дата звернення: 02.12.2017). </w:t>
      </w:r>
    </w:p>
    <w:p w14:paraId="026B482B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Про загальні керівні принципи економічних політик держав-членів та Співтовариства: Рек. Ради 2002/549/ЄС від 21 червня 2002 року. </w:t>
      </w:r>
      <w:r>
        <w:rPr>
          <w:i/>
          <w:lang w:val="en-US"/>
        </w:rPr>
        <w:t>URL</w:t>
      </w:r>
      <w:r>
        <w:rPr>
          <w:i/>
        </w:rPr>
        <w:t>: http://zakon2.rada.gov.ua/laws/show/994_967 (дата звернення: 02.12.2017).</w:t>
      </w:r>
    </w:p>
    <w:p w14:paraId="68BC3EA2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Меморандум про взаємопорозуміння між Міністерством праці та соціальної політики України та Міжнародною організацією праці щодо програми гідної праці на 2008 </w:t>
      </w:r>
      <w:r>
        <w:rPr>
          <w:i/>
        </w:rPr>
        <w:noBreakHyphen/>
        <w:t xml:space="preserve"> 2011 рр. [] : Міжнародна організація праці, Мінпраці України; Меморандум, Міжнар. док. від 09.06.2008. </w:t>
      </w:r>
      <w:r>
        <w:rPr>
          <w:i/>
          <w:lang w:val="en-US"/>
        </w:rPr>
        <w:t>URL</w:t>
      </w:r>
      <w:r>
        <w:rPr>
          <w:i/>
        </w:rPr>
        <w:t>: http://zakon3.rada.gov.ua/laws/show/993_520 (дата звернення: 02.12.2017).</w:t>
      </w:r>
    </w:p>
    <w:p w14:paraId="18BBC2B8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Меморандум про взаєморозуміння щодо реалізації Програм Гідної праці МОП (Міжнародна організація праці) для України на 2016 </w:t>
      </w:r>
      <w:r>
        <w:rPr>
          <w:i/>
        </w:rPr>
        <w:noBreakHyphen/>
        <w:t xml:space="preserve"> 2019 рр. : Міжнародна організація праці, Мінпраці України; Меморандум, Міжнародний документ від 7.04.2016. </w:t>
      </w:r>
      <w:r>
        <w:rPr>
          <w:i/>
          <w:lang w:val="pl-PL"/>
        </w:rPr>
        <w:t>URL</w:t>
      </w:r>
      <w:r>
        <w:rPr>
          <w:i/>
        </w:rPr>
        <w:t xml:space="preserve">: </w:t>
      </w:r>
      <w:r>
        <w:rPr>
          <w:i/>
          <w:lang w:val="pl-PL"/>
        </w:rPr>
        <w:t>http</w:t>
      </w:r>
      <w:r>
        <w:rPr>
          <w:i/>
        </w:rPr>
        <w:t>://</w:t>
      </w:r>
      <w:r>
        <w:rPr>
          <w:i/>
          <w:lang w:val="pl-PL"/>
        </w:rPr>
        <w:t>www</w:t>
      </w:r>
      <w:r>
        <w:rPr>
          <w:i/>
        </w:rPr>
        <w:t>.</w:t>
      </w:r>
      <w:r>
        <w:rPr>
          <w:i/>
          <w:lang w:val="pl-PL"/>
        </w:rPr>
        <w:t>msp</w:t>
      </w:r>
      <w:r>
        <w:rPr>
          <w:i/>
        </w:rPr>
        <w:t>.</w:t>
      </w:r>
      <w:r>
        <w:rPr>
          <w:i/>
          <w:lang w:val="pl-PL"/>
        </w:rPr>
        <w:t>gov</w:t>
      </w:r>
      <w:r>
        <w:rPr>
          <w:i/>
        </w:rPr>
        <w:t>.</w:t>
      </w:r>
      <w:r>
        <w:rPr>
          <w:i/>
          <w:lang w:val="pl-PL"/>
        </w:rPr>
        <w:t>ua</w:t>
      </w:r>
      <w:r>
        <w:rPr>
          <w:i/>
        </w:rPr>
        <w:t xml:space="preserve"> (дата звернення: 02.12.2017).</w:t>
      </w:r>
    </w:p>
    <w:p w14:paraId="7629CC9B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>Про затвердження Стратегії інтеграції України до Європейського Союзу : Указ Президента України № 615/98 від 11.06.1998. Офіц. вісн. України. 1998. № 24. Ст. 870.</w:t>
      </w:r>
    </w:p>
    <w:p w14:paraId="3C9B4641" w14:textId="77777777" w:rsidR="004268C3" w:rsidRDefault="004268C3" w:rsidP="004268C3">
      <w:pPr>
        <w:jc w:val="both"/>
        <w:rPr>
          <w:i/>
        </w:rPr>
      </w:pPr>
      <w:r>
        <w:rPr>
          <w:i/>
        </w:rPr>
        <w:lastRenderedPageBreak/>
        <w:t xml:space="preserve">Про затвердження Методики визначення критеріїв євроінтеграційної складової державних цільових програм: Наказ Міністерства економіки та з питань європейської інтеграції України № 62 від 16. 11. 2005. </w:t>
      </w:r>
      <w:r>
        <w:rPr>
          <w:i/>
          <w:lang w:val="en-US"/>
        </w:rPr>
        <w:t>URL</w:t>
      </w:r>
      <w:r>
        <w:rPr>
          <w:i/>
        </w:rPr>
        <w:t>: http://zakon2.rada.gov.ua/laws/show/z0438-05 дата звернення: 02.12.2017).</w:t>
      </w:r>
    </w:p>
    <w:p w14:paraId="2BE2ED7A" w14:textId="77777777" w:rsidR="004268C3" w:rsidRDefault="004268C3" w:rsidP="004268C3">
      <w:pPr>
        <w:jc w:val="both"/>
        <w:rPr>
          <w:i/>
          <w:lang w:val="uk-UA"/>
        </w:rPr>
      </w:pPr>
      <w:r>
        <w:rPr>
          <w:i/>
        </w:rPr>
        <w:t xml:space="preserve">Конституція України //Відомості Верховної Ради України ( ВВР), 1996, №30, ст.141. </w:t>
      </w:r>
    </w:p>
    <w:p w14:paraId="3BBD2E33" w14:textId="77777777" w:rsidR="004268C3" w:rsidRDefault="004268C3" w:rsidP="004268C3">
      <w:pPr>
        <w:jc w:val="both"/>
        <w:rPr>
          <w:i/>
        </w:rPr>
      </w:pPr>
      <w:r>
        <w:rPr>
          <w:i/>
        </w:rPr>
        <w:t>Закон України “Про міжнародні договори” //Офіційний вісник України. – 2004. - №35.</w:t>
      </w:r>
    </w:p>
    <w:p w14:paraId="63A21BF0" w14:textId="77777777" w:rsidR="004268C3" w:rsidRDefault="004268C3" w:rsidP="004268C3">
      <w:pPr>
        <w:jc w:val="both"/>
        <w:rPr>
          <w:i/>
          <w:iCs/>
          <w:bdr w:val="none" w:sz="0" w:space="0" w:color="auto" w:frame="1"/>
        </w:rPr>
      </w:pPr>
      <w:r>
        <w:rPr>
          <w:i/>
        </w:rPr>
        <w:t>Закон України «Про виконання рішень та застосування практики Європейського Суду з прав людини»//</w:t>
      </w:r>
      <w:r>
        <w:rPr>
          <w:i/>
          <w:iCs/>
          <w:bdr w:val="none" w:sz="0" w:space="0" w:color="auto" w:frame="1"/>
        </w:rPr>
        <w:t>Відомості Верховної Ради України (ВВР), 2006, N 30, ст.260</w:t>
      </w:r>
    </w:p>
    <w:p w14:paraId="5D16B5FB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Рішення Конституційного Суду України від 16 жовтня 2007 р. № 8-рп/2007. </w:t>
      </w:r>
      <w:r>
        <w:rPr>
          <w:i/>
          <w:lang w:val="en-US"/>
        </w:rPr>
        <w:t>URL</w:t>
      </w:r>
      <w:r>
        <w:rPr>
          <w:i/>
        </w:rPr>
        <w:t xml:space="preserve">: </w:t>
      </w:r>
      <w:r>
        <w:rPr>
          <w:i/>
          <w:lang w:val="en-US"/>
        </w:rPr>
        <w:t>http</w:t>
      </w:r>
      <w:r>
        <w:rPr>
          <w:i/>
        </w:rPr>
        <w:t>://</w:t>
      </w:r>
      <w:r>
        <w:rPr>
          <w:i/>
          <w:lang w:val="en-US"/>
        </w:rPr>
        <w:t>zakon</w:t>
      </w:r>
      <w:r>
        <w:rPr>
          <w:i/>
        </w:rPr>
        <w:t>2.</w:t>
      </w:r>
      <w:r>
        <w:rPr>
          <w:i/>
          <w:lang w:val="en-US"/>
        </w:rPr>
        <w:t>rada</w:t>
      </w:r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r>
        <w:rPr>
          <w:i/>
          <w:lang w:val="en-US"/>
        </w:rPr>
        <w:t>ua</w:t>
      </w:r>
      <w:r>
        <w:rPr>
          <w:i/>
        </w:rPr>
        <w:t>/</w:t>
      </w:r>
      <w:r>
        <w:rPr>
          <w:i/>
          <w:lang w:val="en-US"/>
        </w:rPr>
        <w:t>laws</w:t>
      </w:r>
      <w:r>
        <w:rPr>
          <w:i/>
        </w:rPr>
        <w:t>/</w:t>
      </w:r>
      <w:r>
        <w:rPr>
          <w:i/>
          <w:lang w:val="en-US"/>
        </w:rPr>
        <w:t>show</w:t>
      </w:r>
      <w:r>
        <w:rPr>
          <w:i/>
        </w:rPr>
        <w:t>/</w:t>
      </w:r>
      <w:r>
        <w:rPr>
          <w:i/>
          <w:lang w:val="en-US"/>
        </w:rPr>
        <w:t>v</w:t>
      </w:r>
      <w:r>
        <w:rPr>
          <w:i/>
        </w:rPr>
        <w:t>008</w:t>
      </w:r>
      <w:r>
        <w:rPr>
          <w:i/>
          <w:lang w:val="en-US"/>
        </w:rPr>
        <w:t>p</w:t>
      </w:r>
      <w:r>
        <w:rPr>
          <w:i/>
        </w:rPr>
        <w:t>710-07 (дата звернення: 02.12.2017).</w:t>
      </w:r>
    </w:p>
    <w:p w14:paraId="4B503852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 xml:space="preserve">Рішення Конституційного Суду України від 29.01.2008 р. № 2-рп/2008. </w:t>
      </w:r>
      <w:r>
        <w:rPr>
          <w:rFonts w:eastAsia="TimesNewRomanPSMT"/>
          <w:i/>
          <w:lang w:val="en-US"/>
        </w:rPr>
        <w:t>URL</w:t>
      </w:r>
      <w:r>
        <w:rPr>
          <w:rFonts w:eastAsia="TimesNewRomanPSMT"/>
          <w:i/>
        </w:rPr>
        <w:t>: http://zakon3.rada.gov.ua/laws/show/v002p710-08 (дата звернення: 02.12.2017).</w:t>
      </w:r>
    </w:p>
    <w:p w14:paraId="5F8D8F55" w14:textId="77777777" w:rsidR="004268C3" w:rsidRDefault="004268C3" w:rsidP="004268C3">
      <w:pPr>
        <w:jc w:val="both"/>
        <w:rPr>
          <w:i/>
        </w:rPr>
      </w:pPr>
    </w:p>
    <w:p w14:paraId="54C09F25" w14:textId="77777777" w:rsidR="004268C3" w:rsidRDefault="004268C3" w:rsidP="004268C3">
      <w:pPr>
        <w:jc w:val="both"/>
      </w:pPr>
    </w:p>
    <w:p w14:paraId="7CA64486" w14:textId="77777777" w:rsidR="004268C3" w:rsidRDefault="004268C3" w:rsidP="004268C3">
      <w:pPr>
        <w:shd w:val="clear" w:color="auto" w:fill="FFFFFF"/>
        <w:jc w:val="both"/>
        <w:textAlignment w:val="baseline"/>
        <w:rPr>
          <w:lang w:val="uk-UA" w:eastAsia="uk-UA"/>
        </w:rPr>
      </w:pPr>
      <w:r>
        <w:rPr>
          <w:lang w:val="uk-UA" w:eastAsia="uk-UA"/>
        </w:rPr>
        <w:t xml:space="preserve">Додаткова література: </w:t>
      </w:r>
    </w:p>
    <w:p w14:paraId="119FD313" w14:textId="77777777" w:rsidR="004268C3" w:rsidRDefault="004268C3" w:rsidP="004268C3">
      <w:pPr>
        <w:jc w:val="both"/>
        <w:rPr>
          <w:i/>
          <w:lang w:eastAsia="uk-UA"/>
        </w:rPr>
      </w:pPr>
      <w:r>
        <w:rPr>
          <w:rFonts w:eastAsia="TimesNewRomanPSMT"/>
          <w:i/>
        </w:rPr>
        <w:t>Андріїв В. М. Місце трудових прав у системі прав людини і громадянина. Актуал. пробл. держави і права. 2007. Вип. 30. С. 7—13.</w:t>
      </w:r>
    </w:p>
    <w:p w14:paraId="3B714643" w14:textId="77777777" w:rsidR="004268C3" w:rsidRDefault="004268C3" w:rsidP="004268C3">
      <w:pPr>
        <w:jc w:val="both"/>
        <w:rPr>
          <w:rFonts w:eastAsia="TimesNewRomanPSMT"/>
          <w:i/>
          <w:lang w:val="uk-UA"/>
        </w:rPr>
      </w:pPr>
      <w:r>
        <w:rPr>
          <w:rFonts w:eastAsia="TimesNewRomanPSMT"/>
          <w:i/>
        </w:rPr>
        <w:t xml:space="preserve">Барандич С. Правозастосування в сучасному вимірі юридичної науки. Наук. часоп. Нац. акад. прокуратури України. 2014. № 4. С. 1—7. </w:t>
      </w:r>
    </w:p>
    <w:p w14:paraId="03A14153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-ItalicMT"/>
          <w:i/>
        </w:rPr>
        <w:t xml:space="preserve">Бистрик Г.М. </w:t>
      </w:r>
      <w:r>
        <w:rPr>
          <w:rFonts w:eastAsia="TimesNewRomanPSMT"/>
          <w:i/>
        </w:rPr>
        <w:t>Установча діяльність у системі правових форм діяльності держави: проблеми теорії. Юридична Україна. 2010. № 1. С. 23—29.</w:t>
      </w:r>
    </w:p>
    <w:p w14:paraId="5C53BD7B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Броунлі Ян. Міжнародне право. Кн. 1. Москва, 1977. 535 с. </w:t>
      </w:r>
    </w:p>
    <w:p w14:paraId="1398F798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Буроменский М. В., Хорольский Р. Б. Захист прав людини у Європейському Союзі. Проблеми законності: Респ. міжвідом. наук. зб. Вип. 36 Харків, 1998. С. 84—90.</w:t>
      </w:r>
    </w:p>
    <w:p w14:paraId="6E5F48E0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Ваганова І. М. Проблеми застосування заходів запобігання під час проведення страйку у трудовому праві України. Актуальні проблеми вдосконалення чинного законодавства України. 2013. Вип. 33. С. 212—223. </w:t>
      </w:r>
    </w:p>
    <w:p w14:paraId="587B9E3A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 xml:space="preserve">Верещинський О. Ю. </w:t>
      </w:r>
      <w:r>
        <w:rPr>
          <w:i/>
        </w:rPr>
        <w:t xml:space="preserve">Імплементація європейських міжнародно-правових норм про соціальні права у конституціях європейських держав. Актуальні проблеми держави і права. 2005. С. 178—182. </w:t>
      </w:r>
    </w:p>
    <w:p w14:paraId="197203CB" w14:textId="77777777" w:rsidR="004268C3" w:rsidRDefault="004268C3" w:rsidP="004268C3">
      <w:pPr>
        <w:jc w:val="both"/>
        <w:rPr>
          <w:i/>
        </w:rPr>
      </w:pPr>
      <w:r>
        <w:rPr>
          <w:i/>
        </w:rPr>
        <w:t>Гаращенко Л. П. Правове регулювання відпусток за законодавством України : дис. … канд. юридичних. наук. Київ, 2002. 209 с.</w:t>
      </w:r>
    </w:p>
    <w:p w14:paraId="46084BBA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Гаращенко Л. П. Проблеми правового регулювання робочого часу та часу відпочинку за проектом Трудового кодексу України // Кодифікація трудового законодавства України: монографія. Харків, 2009. С. 211—220. </w:t>
      </w:r>
    </w:p>
    <w:p w14:paraId="474DF543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Гаращенко Л. П. Становлення та розвиток законодавства про відпустки в Україні. Правова держава. 2003. Вип. 14. С. 367—376. </w:t>
      </w:r>
    </w:p>
    <w:p w14:paraId="14C6EB40" w14:textId="77777777" w:rsidR="004268C3" w:rsidRDefault="004268C3" w:rsidP="004268C3">
      <w:pPr>
        <w:jc w:val="both"/>
        <w:rPr>
          <w:rFonts w:eastAsia="TimesNewRoman,Italic"/>
          <w:i/>
          <w:iCs/>
        </w:rPr>
      </w:pPr>
      <w:r>
        <w:rPr>
          <w:rFonts w:eastAsia="TimesNewRoman,Italic"/>
          <w:i/>
          <w:iCs/>
        </w:rPr>
        <w:t xml:space="preserve">Герасимова Е. </w:t>
      </w:r>
      <w:r>
        <w:rPr>
          <w:rFonts w:eastAsia="TimesNewRoman"/>
          <w:i/>
        </w:rPr>
        <w:t xml:space="preserve">Страйк як засіб захисту трудових прав громадян. Право і економіка. 1999. № 3. С. 53. </w:t>
      </w:r>
    </w:p>
    <w:p w14:paraId="2E3BBCE9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Гідна праця. Кращий світ починається тут. </w:t>
      </w:r>
      <w:r>
        <w:rPr>
          <w:i/>
          <w:lang w:val="pl-PL"/>
        </w:rPr>
        <w:t>URL</w:t>
      </w:r>
      <w:r>
        <w:rPr>
          <w:i/>
        </w:rPr>
        <w:t>: www.ilo.org/public/english/dw/ilo-dw-ukrainian-web.swf. (дата звернення: 02.12.2017).</w:t>
      </w:r>
    </w:p>
    <w:p w14:paraId="44CAF522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>Головатий С. Верховенство права : монографія : у 3 кн. Кн. 3 : Верховенство права: український досвід. Київ, 2006. 1746 с.</w:t>
      </w:r>
    </w:p>
    <w:p w14:paraId="392B05EC" w14:textId="77777777" w:rsidR="004268C3" w:rsidRDefault="004268C3" w:rsidP="004268C3">
      <w:pPr>
        <w:jc w:val="both"/>
        <w:rPr>
          <w:b/>
          <w:bCs/>
          <w:i/>
        </w:rPr>
      </w:pPr>
      <w:r>
        <w:rPr>
          <w:rStyle w:val="45"/>
          <w:i/>
          <w:sz w:val="22"/>
          <w:szCs w:val="22"/>
        </w:rPr>
        <w:t>Гордієнко М. І. Поняття часу відпочинку праців</w:t>
      </w:r>
      <w:r>
        <w:rPr>
          <w:rStyle w:val="45"/>
          <w:i/>
          <w:sz w:val="22"/>
          <w:szCs w:val="22"/>
        </w:rPr>
        <w:softHyphen/>
        <w:t xml:space="preserve">ників органів внутрішніх справ. Право і безпека. Харків, 2004. </w:t>
      </w:r>
      <w:r>
        <w:rPr>
          <w:rStyle w:val="41pt"/>
          <w:i/>
          <w:sz w:val="22"/>
          <w:szCs w:val="22"/>
        </w:rPr>
        <w:t>С.</w:t>
      </w:r>
      <w:r>
        <w:rPr>
          <w:rStyle w:val="45"/>
          <w:i/>
          <w:sz w:val="22"/>
          <w:szCs w:val="22"/>
        </w:rPr>
        <w:t xml:space="preserve"> 69—72.</w:t>
      </w:r>
    </w:p>
    <w:p w14:paraId="428F1024" w14:textId="77777777" w:rsidR="004268C3" w:rsidRDefault="004268C3" w:rsidP="004268C3">
      <w:pPr>
        <w:jc w:val="both"/>
        <w:rPr>
          <w:rStyle w:val="45"/>
          <w:sz w:val="22"/>
          <w:szCs w:val="22"/>
          <w:lang w:val="uk-UA"/>
        </w:rPr>
      </w:pPr>
      <w:r>
        <w:rPr>
          <w:rStyle w:val="45"/>
          <w:i/>
          <w:sz w:val="22"/>
          <w:szCs w:val="22"/>
        </w:rPr>
        <w:t xml:space="preserve">Готра В. В. Сучасний стан реалізації права на відпочинок в Україні. Форум права. 2010. № 4. С. 235—240. </w:t>
      </w:r>
    </w:p>
    <w:p w14:paraId="056B1404" w14:textId="77777777" w:rsidR="004268C3" w:rsidRDefault="004268C3" w:rsidP="004268C3">
      <w:pPr>
        <w:jc w:val="both"/>
        <w:rPr>
          <w:rFonts w:eastAsia="TimesNewRomanPSMT"/>
        </w:rPr>
      </w:pPr>
      <w:r>
        <w:rPr>
          <w:rFonts w:eastAsia="TimesNewRomanPSMT"/>
          <w:i/>
        </w:rPr>
        <w:t>Гоці С. Урядування в об’єднаній Європі: Пер. з італ. К. Тищенка. Київ, 2003. 286 с.</w:t>
      </w:r>
    </w:p>
    <w:p w14:paraId="77EB963F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 xml:space="preserve">Дей М. О. Методологія гармонізації законодавства України з охорони праці із законодавством Європейського Союзу. Порівняльно-правові дослідження : Укр.-грец. міжнар. наук. юрид. журн. 2009. № 2. С. 123—127. </w:t>
      </w:r>
    </w:p>
    <w:p w14:paraId="23EFE2F4" w14:textId="77777777" w:rsidR="004268C3" w:rsidRDefault="004268C3" w:rsidP="004268C3">
      <w:pPr>
        <w:jc w:val="both"/>
        <w:rPr>
          <w:i/>
        </w:rPr>
      </w:pPr>
      <w:r>
        <w:rPr>
          <w:i/>
        </w:rPr>
        <w:t>Дмитрієв Ю. А. Право людини на гідне життя як конституційно-правова категорія. Конституційний устрій Росії. Вип. 3. Москва, 1996. С. 56—62.</w:t>
      </w:r>
    </w:p>
    <w:p w14:paraId="44E26C0E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Дмитрієва К. Вчення про час відпочинку: концептуальні положення. Юридичний вісн. 2013. № 2. С. 131—135. </w:t>
      </w:r>
    </w:p>
    <w:p w14:paraId="3D581E84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i/>
        </w:rPr>
        <w:lastRenderedPageBreak/>
        <w:t xml:space="preserve">Дмитрієва К. І. Правове регулювання часу відпочинку за законодавством країн із розвинутою економікою Часоп. Київського у-ту права. 2013. № 1. С. 195—199. </w:t>
      </w:r>
    </w:p>
    <w:p w14:paraId="78978817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>Дудченко В. В. Традиція правового плюралізму: західна та східна інтерпретація : дис. ... д-ра юридичних наук. Одеса, 2007. – 394 арк.</w:t>
      </w:r>
    </w:p>
    <w:p w14:paraId="684CC7E6" w14:textId="77777777" w:rsidR="004268C3" w:rsidRDefault="004268C3" w:rsidP="004268C3">
      <w:pPr>
        <w:jc w:val="both"/>
        <w:rPr>
          <w:i/>
          <w:lang w:val="uk-UA"/>
        </w:rPr>
      </w:pPr>
      <w:r>
        <w:rPr>
          <w:i/>
        </w:rPr>
        <w:t>Жадан О. В. Міжнародні трудові стандарти в системі державного регулювання соціально-трудових відносин в Україні. Теорія та практика державного управління. 2014. Вип. 1. С. 239—246.</w:t>
      </w:r>
    </w:p>
    <w:p w14:paraId="649DB1F9" w14:textId="77777777" w:rsidR="004268C3" w:rsidRDefault="004268C3" w:rsidP="004268C3">
      <w:pPr>
        <w:jc w:val="both"/>
        <w:rPr>
          <w:rStyle w:val="45"/>
          <w:b w:val="0"/>
          <w:bCs w:val="0"/>
          <w:sz w:val="22"/>
          <w:szCs w:val="22"/>
        </w:rPr>
      </w:pPr>
      <w:r>
        <w:rPr>
          <w:rStyle w:val="45"/>
          <w:i/>
          <w:sz w:val="22"/>
          <w:szCs w:val="22"/>
        </w:rPr>
        <w:t xml:space="preserve">Загоруйко О. Ф. Актуалізація права на відпочинок в сучасних умовах розвитку трудового законодавства в Україні. Вчені зап. Таврійського нац. ун-ту ім. В. І. Вернадського. Серія «Юридичні науки». Т. 25 (64). 2012. № 1. С. 231—236. </w:t>
      </w:r>
    </w:p>
    <w:p w14:paraId="10C17B1F" w14:textId="77777777" w:rsidR="004268C3" w:rsidRDefault="004268C3" w:rsidP="004268C3">
      <w:pPr>
        <w:jc w:val="both"/>
      </w:pPr>
      <w:r>
        <w:rPr>
          <w:i/>
        </w:rPr>
        <w:t xml:space="preserve">Іванова А. В. Особливості правових механізмів імплементації норм міжнародного трудового права у правовій системі України. Наук. вісн. Херсонського держ. ун-ту. Вип. 5. Т. 4. С. 138—141. </w:t>
      </w:r>
    </w:p>
    <w:p w14:paraId="699D09AF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Кайлова О. В. Досвід сімейної політики в країнах Європейського Союзу: система сімейних відпусток. Москва, 2005. С. 15—20. </w:t>
      </w:r>
    </w:p>
    <w:p w14:paraId="48896BF8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 xml:space="preserve">Кашкін С. Ю. Конституція Європейського Союзу: Договір, встановлюючий для Європи (з коментарями). Москва, 2005. 622 с. </w:t>
      </w:r>
    </w:p>
    <w:p w14:paraId="5AFFEA6D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Кашперук А. В. Міжнародно-правові стандарти соціального захисту безробітних. Часоп. Акад. адвокатури України. 2013. № 18. С. 1—7. </w:t>
      </w:r>
    </w:p>
    <w:p w14:paraId="26D12F91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Кириченко Т. М. Удосконалення національного трудового законодавства за допомогою механізму імплементації міжнародних трудових стандартів. Право і суспільство. 2013. № 6—2. С. 145—169. </w:t>
      </w:r>
    </w:p>
    <w:p w14:paraId="421A8A98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Ковальчук В. Б. Легітимність державної влади та права людини. Трансформація політики в право: різні традиції та досвід: Матеріали міжнар. наук. конф. Харків, 2006. С. 225—229.</w:t>
      </w:r>
    </w:p>
    <w:p w14:paraId="0F43B68C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 xml:space="preserve">Козюбра М. І. Принципи верховенства права і правової держави: єдність основних вимог. Наук. зап. НаУКМА. 2007. Т. 64. С. 3—9. </w:t>
      </w:r>
    </w:p>
    <w:p w14:paraId="33BEDDB8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 xml:space="preserve">Копійка В. В., Шинкаренко Т. І. Європейський Союз: заснування і етапи становлення : навч. посіб. для студ. вищ. навч. закл. Київ, 2001. 448 с. </w:t>
      </w:r>
    </w:p>
    <w:p w14:paraId="3C4CB2E9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 xml:space="preserve">Костюк В. Л. Міжнародні договори у системі джерел трудового права: науково-теоретичний підхід. Наук. вісн. Ужгородського нац. ун-ту. 2015. Вип. 31. Т. 2. С. 65—68. </w:t>
      </w:r>
    </w:p>
    <w:p w14:paraId="65787107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Куц Г. </w:t>
      </w:r>
      <w:r>
        <w:rPr>
          <w:i/>
          <w:shd w:val="clear" w:color="auto" w:fill="FFFFFF"/>
        </w:rPr>
        <w:t xml:space="preserve">Застосування норм європейської конвенції та прецендентної практики Європейського суду з прав людини судами України. </w:t>
      </w:r>
      <w:r>
        <w:rPr>
          <w:i/>
        </w:rPr>
        <w:t xml:space="preserve">Право України. 2002. № 2. С. 18—24. </w:t>
      </w:r>
    </w:p>
    <w:p w14:paraId="58951852" w14:textId="77777777" w:rsidR="004268C3" w:rsidRDefault="004268C3" w:rsidP="004268C3">
      <w:pPr>
        <w:jc w:val="both"/>
        <w:rPr>
          <w:i/>
        </w:rPr>
      </w:pPr>
      <w:r>
        <w:rPr>
          <w:i/>
        </w:rPr>
        <w:t>Лукашук І. І., Мартиненко П. Ф. Юридичні гарантії реалізації норм конституційного і міжнар. права в умовах їх взаємодії. Юридичні гарантії правильного прийняття радянських правових норм і закріплення соціалістичної законності. Тези доповідей і повідомлень всесоюзної наук. конф. Київ, 1970. 127 с.</w:t>
      </w:r>
    </w:p>
    <w:p w14:paraId="6AD2E883" w14:textId="77777777" w:rsidR="004268C3" w:rsidRDefault="004268C3" w:rsidP="004268C3">
      <w:pPr>
        <w:jc w:val="both"/>
        <w:rPr>
          <w:rFonts w:eastAsia="TimesNewRoman,Italic"/>
          <w:i/>
          <w:iCs/>
        </w:rPr>
      </w:pPr>
      <w:r>
        <w:rPr>
          <w:rFonts w:eastAsia="TimesNewRoman,Italic"/>
          <w:i/>
          <w:iCs/>
        </w:rPr>
        <w:t xml:space="preserve">Лютов Н. Л., Морозов П. Е. Міжнародне трудове право. Москва, 2011. 212 с. </w:t>
      </w:r>
    </w:p>
    <w:p w14:paraId="382EEAEB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-ItalicMT"/>
          <w:i/>
        </w:rPr>
        <w:t xml:space="preserve">Максакова Р. М. </w:t>
      </w:r>
      <w:r>
        <w:rPr>
          <w:rFonts w:eastAsia="TimesNewRomanPSMT"/>
          <w:i/>
        </w:rPr>
        <w:t>Конституційно-правові проблеми установчої влади в Україні : автореф. дис. … д-ра юридичних наук. Київ, 2013. 43 с.</w:t>
      </w:r>
    </w:p>
    <w:p w14:paraId="7AF700A0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-ItalicMT"/>
          <w:i/>
        </w:rPr>
        <w:t xml:space="preserve">Максакова Р. М. </w:t>
      </w:r>
      <w:r>
        <w:rPr>
          <w:rFonts w:eastAsia="TimesNewRomanPSMT"/>
          <w:i/>
        </w:rPr>
        <w:t>Основні форми реалізації установчої влади: Україна та зарубіжний досвід. Часоп. Київського ун-т права. 2012. № 2. С. 374—378.</w:t>
      </w:r>
    </w:p>
    <w:p w14:paraId="70DFF05C" w14:textId="77777777" w:rsidR="004268C3" w:rsidRDefault="004268C3" w:rsidP="004268C3">
      <w:pPr>
        <w:jc w:val="both"/>
        <w:rPr>
          <w:i/>
        </w:rPr>
      </w:pPr>
      <w:r>
        <w:rPr>
          <w:i/>
        </w:rPr>
        <w:t>Мамут Л. С. Соціальна держава з точки зору права. Держава і право. 2001. № 7. С. 5—14.</w:t>
      </w:r>
    </w:p>
    <w:p w14:paraId="5A14EB89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>Маслоу А. Г. Мотивація і особистість. Пер. з англ. Татлибаєва А. М. Санкт-Петербург. 1999. 478 с.</w:t>
      </w:r>
    </w:p>
    <w:p w14:paraId="6F9CD92F" w14:textId="77777777" w:rsidR="004268C3" w:rsidRDefault="004268C3" w:rsidP="004268C3">
      <w:pPr>
        <w:jc w:val="both"/>
        <w:rPr>
          <w:i/>
          <w:lang w:val="uk-UA"/>
        </w:rPr>
      </w:pPr>
      <w:r>
        <w:rPr>
          <w:i/>
        </w:rPr>
        <w:t>Мельник М. І. Суд та інші правоохоронні органи. Правоохоронна діяльність: закони і коментарі: [навчальний посібник]. Київ, 2010. 571 с.</w:t>
      </w:r>
    </w:p>
    <w:p w14:paraId="6F44C7EC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Морозова Л. А. Вплив глобалізації на функції держави. Держава і право. 2006. № 6. С. 101—107.</w:t>
      </w:r>
    </w:p>
    <w:p w14:paraId="3CB69FA5" w14:textId="77777777" w:rsidR="004268C3" w:rsidRDefault="004268C3" w:rsidP="004268C3">
      <w:pPr>
        <w:jc w:val="both"/>
        <w:rPr>
          <w:i/>
        </w:rPr>
      </w:pPr>
      <w:r>
        <w:rPr>
          <w:i/>
        </w:rPr>
        <w:t>Муравйов В. І., Шпакович О. М., Лисенко О. М., Святун О. В. Інституційне право Європейського союзу. Європейське право: право Європейського союзу: підручник: у трьох кн. Кн. перша. Київ, 2015. 312 с.</w:t>
      </w:r>
    </w:p>
    <w:p w14:paraId="451760F8" w14:textId="77777777" w:rsidR="004268C3" w:rsidRDefault="004268C3" w:rsidP="004268C3">
      <w:pPr>
        <w:jc w:val="both"/>
        <w:rPr>
          <w:i/>
        </w:rPr>
      </w:pPr>
      <w:r>
        <w:rPr>
          <w:rFonts w:eastAsia="TimesNewRomanPS-ItalicMT"/>
          <w:i/>
          <w:iCs/>
        </w:rPr>
        <w:t xml:space="preserve">Німак К. </w:t>
      </w:r>
      <w:r>
        <w:rPr>
          <w:rFonts w:eastAsia="TimesNewRomanPSMT"/>
          <w:i/>
        </w:rPr>
        <w:t xml:space="preserve">Страйк як засіб вирішення колективних трудових спорів. Юридичний журнал. 2013. № 8. </w:t>
      </w:r>
      <w:r>
        <w:rPr>
          <w:rFonts w:eastAsia="TimesNewRomanPSMT"/>
          <w:i/>
          <w:lang w:val="en-US"/>
        </w:rPr>
        <w:t>URL</w:t>
      </w:r>
      <w:r>
        <w:rPr>
          <w:rFonts w:eastAsia="TimesNewRomanPSMT"/>
          <w:i/>
        </w:rPr>
        <w:t xml:space="preserve">: http://ustinian.com.ua (дата звернення: 02.12.2017). </w:t>
      </w:r>
    </w:p>
    <w:p w14:paraId="2CEFF6BE" w14:textId="77777777" w:rsidR="004268C3" w:rsidRDefault="004268C3" w:rsidP="004268C3">
      <w:pPr>
        <w:jc w:val="both"/>
        <w:rPr>
          <w:i/>
        </w:rPr>
      </w:pPr>
      <w:r>
        <w:rPr>
          <w:i/>
        </w:rPr>
        <w:lastRenderedPageBreak/>
        <w:t>Новосельська І. Роль Міжнародної організації праці в забезпеченні виконання Україною законодавства із захисту трудових прав працівників. Підприємство, господарство і право. 2010. № 5. С. 120—125.</w:t>
      </w:r>
    </w:p>
    <w:p w14:paraId="0CD9990A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Окуньков Л. А. Конституції держав Європейського Союзу. Москва, 1999. 816 с.</w:t>
      </w:r>
    </w:p>
    <w:p w14:paraId="12D0C916" w14:textId="77777777" w:rsidR="004268C3" w:rsidRDefault="004268C3" w:rsidP="004268C3">
      <w:pPr>
        <w:jc w:val="both"/>
        <w:rPr>
          <w:i/>
        </w:rPr>
      </w:pPr>
      <w:r>
        <w:rPr>
          <w:i/>
        </w:rPr>
        <w:t xml:space="preserve">Олейников С. М. Функції держави і правові форми її діяльності. Державне будівництво та місцеве самоврядування. Вип. 23. 2012. С. 150—161. </w:t>
      </w:r>
    </w:p>
    <w:p w14:paraId="6EBF0A29" w14:textId="77777777" w:rsidR="004268C3" w:rsidRDefault="004268C3" w:rsidP="004268C3">
      <w:pPr>
        <w:jc w:val="both"/>
        <w:rPr>
          <w:i/>
        </w:rPr>
      </w:pPr>
      <w:r>
        <w:rPr>
          <w:rFonts w:eastAsia="TimesNewRomanPSMT"/>
          <w:i/>
        </w:rPr>
        <w:t>Омельчинко О. Л. Адаптація трудового законодавства України до законодавства Європейського Союзу : дис. … канд. юридичних наук. Київ, 2010. 185 с.</w:t>
      </w:r>
    </w:p>
    <w:p w14:paraId="31F5B770" w14:textId="77777777" w:rsidR="004268C3" w:rsidRDefault="004268C3" w:rsidP="004268C3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Прилипко С. М., Ярошенко О. М. Право на працю в системі прав людини. Право України. 2014. № 6. С. 102—110.</w:t>
      </w:r>
    </w:p>
    <w:p w14:paraId="3A8B16EF" w14:textId="77777777" w:rsidR="004268C3" w:rsidRDefault="004268C3" w:rsidP="004268C3">
      <w:pPr>
        <w:jc w:val="both"/>
        <w:rPr>
          <w:i/>
        </w:rPr>
      </w:pPr>
      <w:r>
        <w:rPr>
          <w:i/>
        </w:rPr>
        <w:t>Процевський О. Чи справді держава не гарантує громадянам право на працю?. Право України. 2014. №7. С. 249—257.</w:t>
      </w:r>
    </w:p>
    <w:p w14:paraId="04FBA119" w14:textId="77777777" w:rsidR="004268C3" w:rsidRDefault="004268C3" w:rsidP="004268C3">
      <w:pPr>
        <w:jc w:val="both"/>
        <w:rPr>
          <w:rFonts w:eastAsia="TimesNewRomanPSMT"/>
          <w:i/>
          <w:lang w:val="uk-UA" w:eastAsia="uk-UA"/>
        </w:rPr>
      </w:pPr>
      <w:r>
        <w:rPr>
          <w:rFonts w:eastAsia="TimesNewRomanPSMT"/>
          <w:i/>
        </w:rPr>
        <w:t>Рабінович П. М. Права і свободи людини в умовах зміцнення та розвитку державності України (конституційні засади). Конституційно-правові засади становлення укр. державності. Харків,</w:t>
      </w:r>
      <w:r>
        <w:rPr>
          <w:rFonts w:eastAsia="TimesNewRomanPSMT"/>
          <w:i/>
          <w:lang w:val="uk-UA"/>
        </w:rPr>
        <w:t>2015.</w:t>
      </w:r>
      <w:r>
        <w:rPr>
          <w:rFonts w:eastAsia="TimesNewRomanPSMT"/>
          <w:i/>
        </w:rPr>
        <w:t xml:space="preserve"> . С. 90—113.</w:t>
      </w:r>
    </w:p>
    <w:p w14:paraId="4460007E" w14:textId="77777777" w:rsidR="004268C3" w:rsidRDefault="004268C3" w:rsidP="004268C3">
      <w:pPr>
        <w:widowControl w:val="0"/>
        <w:autoSpaceDE w:val="0"/>
        <w:autoSpaceDN w:val="0"/>
        <w:adjustRightInd w:val="0"/>
        <w:ind w:right="-20"/>
        <w:jc w:val="center"/>
        <w:rPr>
          <w:color w:val="FFC000" w:themeColor="accent4"/>
          <w:lang w:val="uk-UA"/>
        </w:rPr>
      </w:pPr>
    </w:p>
    <w:p w14:paraId="31FFB565" w14:textId="77777777" w:rsidR="004268C3" w:rsidRDefault="004268C3" w:rsidP="004268C3">
      <w:pPr>
        <w:shd w:val="clear" w:color="auto" w:fill="FFFFFF"/>
        <w:jc w:val="center"/>
        <w:textAlignment w:val="baseline"/>
        <w:rPr>
          <w:lang w:eastAsia="uk-UA"/>
        </w:rPr>
      </w:pPr>
    </w:p>
    <w:p w14:paraId="39DEB271" w14:textId="77777777" w:rsidR="004268C3" w:rsidRDefault="004268C3" w:rsidP="004268C3">
      <w:pPr>
        <w:shd w:val="clear" w:color="auto" w:fill="FFFFFF"/>
        <w:jc w:val="center"/>
        <w:textAlignment w:val="baseline"/>
        <w:rPr>
          <w:lang w:val="uk-UA" w:eastAsia="uk-UA"/>
        </w:rPr>
      </w:pPr>
      <w:r>
        <w:rPr>
          <w:lang w:val="uk-UA" w:eastAsia="uk-UA"/>
        </w:rPr>
        <w:t>Інтернет-джерела.</w:t>
      </w:r>
    </w:p>
    <w:p w14:paraId="2F706F38" w14:textId="77777777" w:rsidR="004268C3" w:rsidRDefault="004268C3" w:rsidP="004268C3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</w:p>
    <w:p w14:paraId="07678CD7" w14:textId="77777777" w:rsidR="004268C3" w:rsidRDefault="004268C3" w:rsidP="004268C3">
      <w:pPr>
        <w:tabs>
          <w:tab w:val="left" w:pos="2614"/>
        </w:tabs>
        <w:ind w:left="360" w:firstLine="709"/>
        <w:rPr>
          <w:b/>
          <w:bCs/>
          <w:i/>
          <w:sz w:val="28"/>
          <w:szCs w:val="32"/>
        </w:rPr>
      </w:pPr>
    </w:p>
    <w:p w14:paraId="1089C7A2" w14:textId="77777777" w:rsidR="00D315C6" w:rsidRDefault="00D315C6"/>
    <w:sectPr w:rsidR="00D31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 S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8F3"/>
    <w:multiLevelType w:val="hybridMultilevel"/>
    <w:tmpl w:val="E9B8D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6117"/>
    <w:multiLevelType w:val="hybridMultilevel"/>
    <w:tmpl w:val="ECD0A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2F9"/>
    <w:multiLevelType w:val="hybridMultilevel"/>
    <w:tmpl w:val="3A0A0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473"/>
    <w:multiLevelType w:val="hybridMultilevel"/>
    <w:tmpl w:val="18BAE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AF9"/>
    <w:multiLevelType w:val="hybridMultilevel"/>
    <w:tmpl w:val="B43A839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34633"/>
    <w:multiLevelType w:val="hybridMultilevel"/>
    <w:tmpl w:val="97EA5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55C0"/>
    <w:multiLevelType w:val="hybridMultilevel"/>
    <w:tmpl w:val="E6C6D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B5F5F"/>
    <w:multiLevelType w:val="hybridMultilevel"/>
    <w:tmpl w:val="25CC6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0EB5"/>
    <w:multiLevelType w:val="hybridMultilevel"/>
    <w:tmpl w:val="0802B196"/>
    <w:lvl w:ilvl="0" w:tplc="467EAC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8F8"/>
    <w:multiLevelType w:val="hybridMultilevel"/>
    <w:tmpl w:val="D73CD9B2"/>
    <w:lvl w:ilvl="0" w:tplc="5E66C324">
      <w:start w:val="1"/>
      <w:numFmt w:val="bullet"/>
      <w:pStyle w:val="1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531"/>
    <w:multiLevelType w:val="hybridMultilevel"/>
    <w:tmpl w:val="C13CC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645DD5"/>
    <w:multiLevelType w:val="hybridMultilevel"/>
    <w:tmpl w:val="DE32A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91063"/>
    <w:multiLevelType w:val="hybridMultilevel"/>
    <w:tmpl w:val="9ACE4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BB"/>
    <w:rsid w:val="00012376"/>
    <w:rsid w:val="00184BD4"/>
    <w:rsid w:val="00404EAC"/>
    <w:rsid w:val="004268C3"/>
    <w:rsid w:val="00641DA1"/>
    <w:rsid w:val="00731D02"/>
    <w:rsid w:val="008754D1"/>
    <w:rsid w:val="00B25A58"/>
    <w:rsid w:val="00BC23BB"/>
    <w:rsid w:val="00D315C6"/>
    <w:rsid w:val="00D32194"/>
    <w:rsid w:val="00E236F0"/>
    <w:rsid w:val="00E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6835"/>
  <w15:chartTrackingRefBased/>
  <w15:docId w15:val="{8CE6C329-ED71-45E5-82B3-BD2D5CC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4268C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1"/>
    <w:semiHidden/>
    <w:unhideWhenUsed/>
    <w:qFormat/>
    <w:rsid w:val="004268C3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1"/>
    <w:semiHidden/>
    <w:unhideWhenUsed/>
    <w:qFormat/>
    <w:rsid w:val="004268C3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1"/>
    <w:semiHidden/>
    <w:unhideWhenUsed/>
    <w:qFormat/>
    <w:rsid w:val="004268C3"/>
    <w:pPr>
      <w:keepNext/>
      <w:jc w:val="both"/>
      <w:outlineLvl w:val="3"/>
    </w:pPr>
    <w:rPr>
      <w:b/>
      <w:bCs/>
      <w:i/>
      <w:iCs/>
      <w:lang w:val="uk-UA"/>
    </w:rPr>
  </w:style>
  <w:style w:type="paragraph" w:styleId="5">
    <w:name w:val="heading 5"/>
    <w:basedOn w:val="a"/>
    <w:next w:val="a"/>
    <w:link w:val="51"/>
    <w:semiHidden/>
    <w:unhideWhenUsed/>
    <w:qFormat/>
    <w:rsid w:val="004268C3"/>
    <w:pPr>
      <w:keepNext/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link w:val="61"/>
    <w:semiHidden/>
    <w:unhideWhenUsed/>
    <w:qFormat/>
    <w:rsid w:val="004268C3"/>
    <w:pPr>
      <w:keepNext/>
      <w:spacing w:line="360" w:lineRule="auto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1"/>
    <w:uiPriority w:val="99"/>
    <w:semiHidden/>
    <w:unhideWhenUsed/>
    <w:qFormat/>
    <w:rsid w:val="004268C3"/>
    <w:pPr>
      <w:keepNext/>
      <w:spacing w:line="360" w:lineRule="auto"/>
      <w:jc w:val="center"/>
      <w:outlineLvl w:val="6"/>
    </w:pPr>
    <w:rPr>
      <w:b/>
      <w:bCs/>
      <w:color w:val="FF6600"/>
      <w:sz w:val="28"/>
      <w:lang w:val="uk-UA"/>
    </w:rPr>
  </w:style>
  <w:style w:type="paragraph" w:styleId="8">
    <w:name w:val="heading 8"/>
    <w:basedOn w:val="a"/>
    <w:next w:val="a"/>
    <w:link w:val="81"/>
    <w:uiPriority w:val="99"/>
    <w:semiHidden/>
    <w:unhideWhenUsed/>
    <w:qFormat/>
    <w:rsid w:val="004268C3"/>
    <w:pPr>
      <w:keepNext/>
      <w:spacing w:line="360" w:lineRule="auto"/>
      <w:ind w:left="360"/>
      <w:jc w:val="center"/>
      <w:outlineLvl w:val="7"/>
    </w:pPr>
    <w:rPr>
      <w:b/>
      <w:bCs/>
      <w:color w:val="993366"/>
      <w:lang w:val="uk-UA"/>
    </w:rPr>
  </w:style>
  <w:style w:type="paragraph" w:styleId="9">
    <w:name w:val="heading 9"/>
    <w:basedOn w:val="a"/>
    <w:next w:val="a"/>
    <w:link w:val="91"/>
    <w:uiPriority w:val="99"/>
    <w:semiHidden/>
    <w:unhideWhenUsed/>
    <w:qFormat/>
    <w:rsid w:val="004268C3"/>
    <w:pPr>
      <w:keepNext/>
      <w:spacing w:line="360" w:lineRule="auto"/>
      <w:ind w:left="360"/>
      <w:jc w:val="center"/>
      <w:outlineLvl w:val="8"/>
    </w:pPr>
    <w:rPr>
      <w:b/>
      <w:bCs/>
      <w:color w:val="00008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rsid w:val="004268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semiHidden/>
    <w:rsid w:val="004268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semiHidden/>
    <w:rsid w:val="004268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semiHidden/>
    <w:rsid w:val="004268C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semiHidden/>
    <w:rsid w:val="004268C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semiHidden/>
    <w:rsid w:val="004268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semiHidden/>
    <w:rsid w:val="004268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semiHidden/>
    <w:rsid w:val="004268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semiHidden/>
    <w:rsid w:val="004268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styleId="a3">
    <w:name w:val="Hyperlink"/>
    <w:semiHidden/>
    <w:unhideWhenUsed/>
    <w:rsid w:val="004268C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8C3"/>
    <w:rPr>
      <w:color w:val="954F72" w:themeColor="followedHyperlink"/>
      <w:u w:val="single"/>
    </w:rPr>
  </w:style>
  <w:style w:type="character" w:styleId="HTML">
    <w:name w:val="HTML Cite"/>
    <w:semiHidden/>
    <w:unhideWhenUsed/>
    <w:rsid w:val="004268C3"/>
    <w:rPr>
      <w:i w:val="0"/>
      <w:iCs w:val="0"/>
      <w:color w:val="009933"/>
    </w:rPr>
  </w:style>
  <w:style w:type="character" w:styleId="a5">
    <w:name w:val="Emphasis"/>
    <w:qFormat/>
    <w:rsid w:val="004268C3"/>
    <w:rPr>
      <w:rFonts w:ascii="Times New Roman" w:hAnsi="Times New Roman" w:cs="Times New Roman" w:hint="default"/>
      <w:i/>
      <w:iCs/>
    </w:rPr>
  </w:style>
  <w:style w:type="paragraph" w:styleId="HTML0">
    <w:name w:val="HTML Preformatted"/>
    <w:basedOn w:val="a"/>
    <w:link w:val="HTML1"/>
    <w:semiHidden/>
    <w:unhideWhenUsed/>
    <w:rsid w:val="00426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2">
    <w:name w:val="Стандартний HTML Знак"/>
    <w:basedOn w:val="a0"/>
    <w:semiHidden/>
    <w:rsid w:val="004268C3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customStyle="1" w:styleId="msonormal0">
    <w:name w:val="msonormal"/>
    <w:basedOn w:val="a"/>
    <w:uiPriority w:val="99"/>
    <w:rsid w:val="004268C3"/>
    <w:pPr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4268C3"/>
    <w:pPr>
      <w:spacing w:before="100" w:beforeAutospacing="1" w:after="100" w:afterAutospacing="1"/>
    </w:pPr>
    <w:rPr>
      <w:lang w:val="uk-UA" w:eastAsia="uk-UA"/>
    </w:rPr>
  </w:style>
  <w:style w:type="paragraph" w:styleId="1">
    <w:name w:val="toc 1"/>
    <w:basedOn w:val="a"/>
    <w:next w:val="a"/>
    <w:autoRedefine/>
    <w:uiPriority w:val="99"/>
    <w:semiHidden/>
    <w:unhideWhenUsed/>
    <w:rsid w:val="004268C3"/>
    <w:pPr>
      <w:numPr>
        <w:numId w:val="1"/>
      </w:numPr>
      <w:tabs>
        <w:tab w:val="clear" w:pos="737"/>
        <w:tab w:val="right" w:leader="dot" w:pos="6114"/>
      </w:tabs>
      <w:autoSpaceDE w:val="0"/>
      <w:autoSpaceDN w:val="0"/>
      <w:spacing w:before="240"/>
      <w:ind w:left="0" w:right="851" w:firstLine="0"/>
    </w:pPr>
    <w:rPr>
      <w:rFonts w:ascii="Arial" w:hAnsi="Arial" w:cs="Arial"/>
      <w:b/>
      <w:bCs/>
      <w:caps/>
      <w:noProof/>
      <w:sz w:val="22"/>
      <w:szCs w:val="22"/>
      <w:lang w:val="uk-UA"/>
    </w:rPr>
  </w:style>
  <w:style w:type="paragraph" w:styleId="22">
    <w:name w:val="toc 2"/>
    <w:basedOn w:val="a"/>
    <w:next w:val="a"/>
    <w:autoRedefine/>
    <w:uiPriority w:val="99"/>
    <w:semiHidden/>
    <w:unhideWhenUsed/>
    <w:rsid w:val="004268C3"/>
    <w:pPr>
      <w:suppressAutoHyphens/>
      <w:spacing w:line="1" w:lineRule="atLeast"/>
      <w:ind w:leftChars="-1" w:left="240" w:hangingChars="1" w:hanging="1"/>
      <w:outlineLvl w:val="0"/>
    </w:pPr>
    <w:rPr>
      <w:rFonts w:ascii="Peterburg" w:hAnsi="Peterburg" w:cs="Peterburg"/>
      <w:position w:val="-1"/>
    </w:rPr>
  </w:style>
  <w:style w:type="character" w:customStyle="1" w:styleId="13">
    <w:name w:val="Текст виноски Знак1"/>
    <w:aliases w:val="Текст сноски Знак Знак1,fn Знак Знак1,fn Знак2"/>
    <w:link w:val="a7"/>
    <w:uiPriority w:val="99"/>
    <w:semiHidden/>
    <w:locked/>
    <w:rsid w:val="004268C3"/>
    <w:rPr>
      <w:rFonts w:ascii="Times New Roman" w:eastAsia="Times New Roman" w:hAnsi="Times New Roman" w:cs="Times New Roman"/>
      <w:sz w:val="19"/>
      <w:szCs w:val="24"/>
      <w:lang w:val="ru-RU" w:eastAsia="ru-RU"/>
    </w:rPr>
  </w:style>
  <w:style w:type="paragraph" w:styleId="a7">
    <w:name w:val="footnote text"/>
    <w:aliases w:val="Текст сноски Знак,fn Знак,fn"/>
    <w:basedOn w:val="a"/>
    <w:link w:val="13"/>
    <w:uiPriority w:val="99"/>
    <w:semiHidden/>
    <w:unhideWhenUsed/>
    <w:rsid w:val="004268C3"/>
    <w:pPr>
      <w:autoSpaceDE w:val="0"/>
      <w:autoSpaceDN w:val="0"/>
      <w:spacing w:line="228" w:lineRule="auto"/>
      <w:ind w:firstLine="284"/>
      <w:jc w:val="both"/>
    </w:pPr>
    <w:rPr>
      <w:sz w:val="19"/>
    </w:rPr>
  </w:style>
  <w:style w:type="character" w:customStyle="1" w:styleId="a8">
    <w:name w:val="Текст виноски Знак"/>
    <w:aliases w:val="Текст сноски Знак Знак,fn Знак Знак,fn Знак1"/>
    <w:basedOn w:val="a0"/>
    <w:uiPriority w:val="99"/>
    <w:semiHidden/>
    <w:rsid w:val="004268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14"/>
    <w:uiPriority w:val="99"/>
    <w:semiHidden/>
    <w:unhideWhenUsed/>
    <w:rsid w:val="004268C3"/>
    <w:pPr>
      <w:tabs>
        <w:tab w:val="center" w:pos="4677"/>
        <w:tab w:val="right" w:pos="9355"/>
      </w:tabs>
      <w:autoSpaceDE w:val="0"/>
      <w:autoSpaceDN w:val="0"/>
    </w:pPr>
    <w:rPr>
      <w:szCs w:val="20"/>
      <w:lang w:val="uk-UA"/>
    </w:rPr>
  </w:style>
  <w:style w:type="character" w:customStyle="1" w:styleId="aa">
    <w:name w:val="Верхній колонтитул Знак"/>
    <w:basedOn w:val="a0"/>
    <w:semiHidden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15"/>
    <w:uiPriority w:val="99"/>
    <w:semiHidden/>
    <w:unhideWhenUsed/>
    <w:rsid w:val="004268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semiHidden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endnote text"/>
    <w:basedOn w:val="a"/>
    <w:link w:val="16"/>
    <w:uiPriority w:val="99"/>
    <w:semiHidden/>
    <w:unhideWhenUsed/>
    <w:rsid w:val="004268C3"/>
    <w:rPr>
      <w:sz w:val="20"/>
      <w:szCs w:val="20"/>
    </w:rPr>
  </w:style>
  <w:style w:type="character" w:customStyle="1" w:styleId="ae">
    <w:name w:val="Текст кінцевої виноски Знак"/>
    <w:basedOn w:val="a0"/>
    <w:semiHidden/>
    <w:rsid w:val="004268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ody Text"/>
    <w:basedOn w:val="a"/>
    <w:link w:val="17"/>
    <w:uiPriority w:val="99"/>
    <w:semiHidden/>
    <w:unhideWhenUsed/>
    <w:rsid w:val="004268C3"/>
    <w:rPr>
      <w:b/>
      <w:bCs/>
      <w:sz w:val="28"/>
      <w:lang w:val="uk-UA"/>
    </w:rPr>
  </w:style>
  <w:style w:type="character" w:customStyle="1" w:styleId="af0">
    <w:name w:val="Основний текст Знак"/>
    <w:basedOn w:val="a0"/>
    <w:semiHidden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18"/>
    <w:uiPriority w:val="99"/>
    <w:semiHidden/>
    <w:unhideWhenUsed/>
    <w:rsid w:val="004268C3"/>
    <w:pPr>
      <w:ind w:firstLine="708"/>
      <w:jc w:val="both"/>
    </w:pPr>
    <w:rPr>
      <w:szCs w:val="28"/>
      <w:lang w:val="uk-UA"/>
    </w:rPr>
  </w:style>
  <w:style w:type="character" w:customStyle="1" w:styleId="af2">
    <w:name w:val="Основний текст з відступом Знак"/>
    <w:basedOn w:val="a0"/>
    <w:semiHidden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99"/>
    <w:qFormat/>
    <w:rsid w:val="004268C3"/>
    <w:pPr>
      <w:keepNext/>
      <w:keepLines/>
      <w:suppressAutoHyphens/>
      <w:spacing w:before="360" w:after="80" w:line="1" w:lineRule="atLeast"/>
      <w:ind w:leftChars="-1" w:left="-1" w:hangingChars="1" w:hanging="1"/>
      <w:outlineLvl w:val="0"/>
    </w:pPr>
    <w:rPr>
      <w:rFonts w:ascii="Georgia" w:hAnsi="Georgia" w:cs="Georgia"/>
      <w:i/>
      <w:color w:val="666666"/>
      <w:position w:val="-1"/>
      <w:sz w:val="48"/>
      <w:szCs w:val="48"/>
      <w:lang w:val="uk-UA"/>
    </w:rPr>
  </w:style>
  <w:style w:type="character" w:customStyle="1" w:styleId="af4">
    <w:name w:val="Підзаголовок Знак"/>
    <w:basedOn w:val="a0"/>
    <w:link w:val="af3"/>
    <w:uiPriority w:val="99"/>
    <w:rsid w:val="004268C3"/>
    <w:rPr>
      <w:rFonts w:ascii="Georgia" w:eastAsia="Times New Roman" w:hAnsi="Georgia" w:cs="Georgia"/>
      <w:i/>
      <w:color w:val="666666"/>
      <w:position w:val="-1"/>
      <w:sz w:val="48"/>
      <w:szCs w:val="48"/>
      <w:lang w:eastAsia="ru-RU"/>
    </w:rPr>
  </w:style>
  <w:style w:type="paragraph" w:styleId="23">
    <w:name w:val="Body Text 2"/>
    <w:basedOn w:val="a"/>
    <w:link w:val="210"/>
    <w:uiPriority w:val="99"/>
    <w:semiHidden/>
    <w:unhideWhenUsed/>
    <w:rsid w:val="004268C3"/>
    <w:pPr>
      <w:spacing w:line="360" w:lineRule="auto"/>
    </w:pPr>
    <w:rPr>
      <w:color w:val="FF00FF"/>
      <w:sz w:val="28"/>
      <w:lang w:val="uk-UA"/>
    </w:rPr>
  </w:style>
  <w:style w:type="character" w:customStyle="1" w:styleId="24">
    <w:name w:val="Основний текст 2 Знак"/>
    <w:basedOn w:val="a0"/>
    <w:semiHidden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"/>
    <w:link w:val="310"/>
    <w:uiPriority w:val="99"/>
    <w:semiHidden/>
    <w:unhideWhenUsed/>
    <w:rsid w:val="004268C3"/>
    <w:pPr>
      <w:jc w:val="both"/>
    </w:pPr>
    <w:rPr>
      <w:szCs w:val="28"/>
      <w:lang w:val="uk-UA"/>
    </w:rPr>
  </w:style>
  <w:style w:type="character" w:customStyle="1" w:styleId="33">
    <w:name w:val="Основний текст 3 Знак"/>
    <w:basedOn w:val="a0"/>
    <w:semiHidden/>
    <w:rsid w:val="004268C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4268C3"/>
    <w:pPr>
      <w:spacing w:line="360" w:lineRule="auto"/>
      <w:ind w:firstLine="720"/>
      <w:jc w:val="both"/>
    </w:pPr>
    <w:rPr>
      <w:szCs w:val="28"/>
      <w:lang w:val="uk-UA"/>
    </w:rPr>
  </w:style>
  <w:style w:type="character" w:customStyle="1" w:styleId="26">
    <w:name w:val="Основний текст з відступом 2 Знак"/>
    <w:basedOn w:val="a0"/>
    <w:semiHidden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11"/>
    <w:uiPriority w:val="99"/>
    <w:semiHidden/>
    <w:unhideWhenUsed/>
    <w:rsid w:val="004268C3"/>
    <w:pPr>
      <w:spacing w:line="360" w:lineRule="auto"/>
      <w:ind w:left="360"/>
    </w:pPr>
    <w:rPr>
      <w:lang w:val="uk-UA"/>
    </w:rPr>
  </w:style>
  <w:style w:type="character" w:customStyle="1" w:styleId="35">
    <w:name w:val="Основний текст з відступом 3 Знак"/>
    <w:basedOn w:val="a0"/>
    <w:semiHidden/>
    <w:rsid w:val="004268C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5">
    <w:name w:val="Block Text"/>
    <w:basedOn w:val="a"/>
    <w:uiPriority w:val="99"/>
    <w:semiHidden/>
    <w:unhideWhenUsed/>
    <w:rsid w:val="004268C3"/>
    <w:pPr>
      <w:ind w:left="-108" w:right="-108"/>
      <w:jc w:val="center"/>
    </w:pPr>
    <w:rPr>
      <w:sz w:val="16"/>
      <w:szCs w:val="20"/>
      <w:lang w:val="uk-UA"/>
    </w:rPr>
  </w:style>
  <w:style w:type="paragraph" w:styleId="af6">
    <w:name w:val="Balloon Text"/>
    <w:basedOn w:val="a"/>
    <w:link w:val="19"/>
    <w:uiPriority w:val="99"/>
    <w:semiHidden/>
    <w:unhideWhenUsed/>
    <w:rsid w:val="004268C3"/>
    <w:rPr>
      <w:rFonts w:ascii="Calibri" w:hAnsi="Calibri"/>
      <w:sz w:val="16"/>
      <w:szCs w:val="16"/>
    </w:rPr>
  </w:style>
  <w:style w:type="character" w:customStyle="1" w:styleId="af7">
    <w:name w:val="Текст у виносці Знак"/>
    <w:basedOn w:val="a0"/>
    <w:semiHidden/>
    <w:rsid w:val="004268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8">
    <w:name w:val="List Paragraph"/>
    <w:basedOn w:val="a"/>
    <w:uiPriority w:val="34"/>
    <w:qFormat/>
    <w:rsid w:val="004268C3"/>
    <w:pPr>
      <w:ind w:left="720"/>
      <w:contextualSpacing/>
    </w:pPr>
  </w:style>
  <w:style w:type="paragraph" w:styleId="af9">
    <w:name w:val="Quote"/>
    <w:basedOn w:val="a"/>
    <w:next w:val="af5"/>
    <w:link w:val="afa"/>
    <w:uiPriority w:val="99"/>
    <w:qFormat/>
    <w:rsid w:val="004268C3"/>
    <w:pPr>
      <w:ind w:left="-540" w:right="-514" w:firstLine="540"/>
      <w:jc w:val="both"/>
    </w:pPr>
    <w:rPr>
      <w:lang w:val="uk-UA"/>
    </w:rPr>
  </w:style>
  <w:style w:type="character" w:customStyle="1" w:styleId="afa">
    <w:name w:val="Цитата Знак"/>
    <w:basedOn w:val="a0"/>
    <w:link w:val="af9"/>
    <w:uiPriority w:val="99"/>
    <w:rsid w:val="00426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 Знак Знак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01-Text">
    <w:name w:val="01 - Text"/>
    <w:uiPriority w:val="99"/>
    <w:rsid w:val="004268C3"/>
    <w:pPr>
      <w:spacing w:after="60" w:line="260" w:lineRule="exact"/>
      <w:ind w:firstLine="454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03-Marking">
    <w:name w:val="03 - Marking"/>
    <w:basedOn w:val="01-Text"/>
    <w:uiPriority w:val="99"/>
    <w:rsid w:val="004268C3"/>
    <w:pPr>
      <w:tabs>
        <w:tab w:val="num" w:pos="720"/>
      </w:tabs>
      <w:ind w:left="720" w:hanging="360"/>
    </w:pPr>
  </w:style>
  <w:style w:type="paragraph" w:customStyle="1" w:styleId="FR2">
    <w:name w:val="FR2"/>
    <w:uiPriority w:val="99"/>
    <w:rsid w:val="004268C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ListParagraph1">
    <w:name w:val="List Paragraph1"/>
    <w:basedOn w:val="a"/>
    <w:uiPriority w:val="99"/>
    <w:qFormat/>
    <w:rsid w:val="004268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Абзац списку1"/>
    <w:basedOn w:val="a"/>
    <w:uiPriority w:val="99"/>
    <w:qFormat/>
    <w:rsid w:val="004268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10">
    <w:name w:val="Стиль Текст_монографії + разреженный на  01 пт + уплотненный на  0... Знак"/>
    <w:link w:val="0100"/>
    <w:locked/>
    <w:rsid w:val="004268C3"/>
    <w:rPr>
      <w:rFonts w:ascii="Cambria" w:eastAsia="Times New Roman" w:hAnsi="Cambria" w:cs="Times New Roman"/>
      <w:szCs w:val="20"/>
      <w:lang w:eastAsia="ar-SA"/>
    </w:rPr>
  </w:style>
  <w:style w:type="paragraph" w:customStyle="1" w:styleId="0100">
    <w:name w:val="Стиль Текст_монографії + разреженный на  01 пт + уплотненный на  0..."/>
    <w:basedOn w:val="a"/>
    <w:link w:val="010"/>
    <w:rsid w:val="004268C3"/>
    <w:pPr>
      <w:keepNext/>
      <w:spacing w:line="244" w:lineRule="auto"/>
      <w:ind w:firstLine="567"/>
      <w:jc w:val="both"/>
    </w:pPr>
    <w:rPr>
      <w:rFonts w:ascii="Cambria" w:hAnsi="Cambria"/>
      <w:sz w:val="22"/>
      <w:szCs w:val="20"/>
      <w:lang w:val="uk-UA" w:eastAsia="ar-SA"/>
    </w:rPr>
  </w:style>
  <w:style w:type="paragraph" w:customStyle="1" w:styleId="410">
    <w:name w:val="Знак Знак4 Знак Знак Знак Знак1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42">
    <w:name w:val="Знак Знак4 Знак Знак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Text1">
    <w:name w:val="Text1"/>
    <w:uiPriority w:val="99"/>
    <w:rsid w:val="004268C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ullets1">
    <w:name w:val="Bullets1"/>
    <w:uiPriority w:val="99"/>
    <w:rsid w:val="004268C3"/>
    <w:pPr>
      <w:spacing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uthorart">
    <w:name w:val="author_art"/>
    <w:basedOn w:val="a"/>
    <w:uiPriority w:val="99"/>
    <w:rsid w:val="004268C3"/>
    <w:pPr>
      <w:spacing w:after="136"/>
    </w:pPr>
    <w:rPr>
      <w:rFonts w:ascii="Verdana" w:hAnsi="Verdana"/>
      <w:i/>
      <w:iCs/>
    </w:rPr>
  </w:style>
  <w:style w:type="paragraph" w:customStyle="1" w:styleId="node-unpublished">
    <w:name w:val="node-unpublished"/>
    <w:basedOn w:val="a"/>
    <w:uiPriority w:val="99"/>
    <w:rsid w:val="004268C3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clear-block">
    <w:name w:val="clear-block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breadcrumb">
    <w:name w:val="breadcrumb"/>
    <w:basedOn w:val="a"/>
    <w:uiPriority w:val="99"/>
    <w:rsid w:val="004268C3"/>
    <w:pPr>
      <w:spacing w:before="100" w:beforeAutospacing="1" w:after="100" w:afterAutospacing="1"/>
    </w:pPr>
    <w:rPr>
      <w:color w:val="6A6A6A"/>
    </w:rPr>
  </w:style>
  <w:style w:type="paragraph" w:customStyle="1" w:styleId="error">
    <w:name w:val="error"/>
    <w:basedOn w:val="a"/>
    <w:uiPriority w:val="99"/>
    <w:rsid w:val="004268C3"/>
    <w:pPr>
      <w:spacing w:before="100" w:beforeAutospacing="1" w:after="100" w:afterAutospacing="1"/>
    </w:pPr>
    <w:rPr>
      <w:color w:val="EE5555"/>
    </w:rPr>
  </w:style>
  <w:style w:type="paragraph" w:customStyle="1" w:styleId="warning">
    <w:name w:val="warning"/>
    <w:basedOn w:val="a"/>
    <w:uiPriority w:val="99"/>
    <w:rsid w:val="004268C3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a"/>
    <w:uiPriority w:val="99"/>
    <w:rsid w:val="004268C3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a"/>
    <w:uiPriority w:val="99"/>
    <w:rsid w:val="004268C3"/>
    <w:pPr>
      <w:spacing w:before="240" w:after="240"/>
    </w:pPr>
  </w:style>
  <w:style w:type="paragraph" w:customStyle="1" w:styleId="form-checkboxes">
    <w:name w:val="form-checkboxes"/>
    <w:basedOn w:val="a"/>
    <w:uiPriority w:val="99"/>
    <w:rsid w:val="004268C3"/>
    <w:pPr>
      <w:spacing w:before="240" w:after="240"/>
    </w:pPr>
  </w:style>
  <w:style w:type="paragraph" w:customStyle="1" w:styleId="form-radios">
    <w:name w:val="form-radios"/>
    <w:basedOn w:val="a"/>
    <w:uiPriority w:val="99"/>
    <w:rsid w:val="004268C3"/>
    <w:pPr>
      <w:spacing w:before="240" w:after="240"/>
    </w:pPr>
  </w:style>
  <w:style w:type="paragraph" w:customStyle="1" w:styleId="marker">
    <w:name w:val="marker"/>
    <w:basedOn w:val="a"/>
    <w:uiPriority w:val="99"/>
    <w:rsid w:val="004268C3"/>
    <w:pPr>
      <w:spacing w:before="100" w:beforeAutospacing="1" w:after="100" w:afterAutospacing="1"/>
    </w:pPr>
    <w:rPr>
      <w:color w:val="CC0000"/>
    </w:rPr>
  </w:style>
  <w:style w:type="paragraph" w:customStyle="1" w:styleId="form-required">
    <w:name w:val="form-required"/>
    <w:basedOn w:val="a"/>
    <w:uiPriority w:val="99"/>
    <w:rsid w:val="004268C3"/>
    <w:pPr>
      <w:spacing w:before="100" w:beforeAutospacing="1" w:after="100" w:afterAutospacing="1"/>
    </w:pPr>
    <w:rPr>
      <w:color w:val="CC0000"/>
    </w:rPr>
  </w:style>
  <w:style w:type="paragraph" w:customStyle="1" w:styleId="more-link">
    <w:name w:val="more-link"/>
    <w:basedOn w:val="a"/>
    <w:uiPriority w:val="99"/>
    <w:rsid w:val="004268C3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uiPriority w:val="99"/>
    <w:rsid w:val="004268C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ager-current">
    <w:name w:val="pager-current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tips">
    <w:name w:val="tips"/>
    <w:basedOn w:val="a"/>
    <w:uiPriority w:val="99"/>
    <w:rsid w:val="004268C3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teaser-checkbox">
    <w:name w:val="teaser-checkbox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rogress">
    <w:name w:val="progress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assword-parent">
    <w:name w:val="password-parent"/>
    <w:basedOn w:val="a"/>
    <w:uiPriority w:val="99"/>
    <w:rsid w:val="004268C3"/>
  </w:style>
  <w:style w:type="paragraph" w:customStyle="1" w:styleId="confirm-parent">
    <w:name w:val="confirm-parent"/>
    <w:basedOn w:val="a"/>
    <w:uiPriority w:val="99"/>
    <w:rsid w:val="004268C3"/>
    <w:pPr>
      <w:spacing w:before="68"/>
    </w:pPr>
  </w:style>
  <w:style w:type="paragraph" w:customStyle="1" w:styleId="profile">
    <w:name w:val="profile"/>
    <w:basedOn w:val="a"/>
    <w:uiPriority w:val="99"/>
    <w:rsid w:val="004268C3"/>
    <w:pPr>
      <w:spacing w:before="240" w:after="240"/>
    </w:pPr>
  </w:style>
  <w:style w:type="paragraph" w:customStyle="1" w:styleId="container-inline-date">
    <w:name w:val="container-inline-date"/>
    <w:basedOn w:val="a"/>
    <w:uiPriority w:val="99"/>
    <w:rsid w:val="004268C3"/>
    <w:pPr>
      <w:spacing w:before="100" w:beforeAutospacing="1" w:after="100" w:afterAutospacing="1"/>
      <w:ind w:right="120"/>
    </w:pPr>
  </w:style>
  <w:style w:type="paragraph" w:customStyle="1" w:styleId="calendarcontrol">
    <w:name w:val="calendar_control"/>
    <w:basedOn w:val="a"/>
    <w:uiPriority w:val="99"/>
    <w:rsid w:val="004268C3"/>
  </w:style>
  <w:style w:type="paragraph" w:customStyle="1" w:styleId="calendarlinks">
    <w:name w:val="calendar_links"/>
    <w:basedOn w:val="a"/>
    <w:uiPriority w:val="99"/>
    <w:rsid w:val="004268C3"/>
  </w:style>
  <w:style w:type="paragraph" w:customStyle="1" w:styleId="calendarheader">
    <w:name w:val="calendar_header"/>
    <w:basedOn w:val="a"/>
    <w:uiPriority w:val="99"/>
    <w:rsid w:val="004268C3"/>
  </w:style>
  <w:style w:type="paragraph" w:customStyle="1" w:styleId="calendar">
    <w:name w:val="calendar"/>
    <w:basedOn w:val="a"/>
    <w:uiPriority w:val="99"/>
    <w:rsid w:val="004268C3"/>
  </w:style>
  <w:style w:type="paragraph" w:customStyle="1" w:styleId="date-repeat-input">
    <w:name w:val="date-repeat-input"/>
    <w:basedOn w:val="a"/>
    <w:uiPriority w:val="99"/>
    <w:rsid w:val="004268C3"/>
    <w:pPr>
      <w:spacing w:before="100" w:beforeAutospacing="1" w:after="100" w:afterAutospacing="1"/>
      <w:ind w:right="68"/>
    </w:pPr>
  </w:style>
  <w:style w:type="paragraph" w:customStyle="1" w:styleId="date-nav">
    <w:name w:val="date-nav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date-clear">
    <w:name w:val="date-clea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date-clear-block">
    <w:name w:val="date-clear-block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ui-datepicker-div">
    <w:name w:val="ui-datepicker-div"/>
    <w:basedOn w:val="a"/>
    <w:uiPriority w:val="99"/>
    <w:rsid w:val="004268C3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</w:pPr>
    <w:rPr>
      <w:rFonts w:ascii="Verdana" w:hAnsi="Verdana"/>
      <w:sz w:val="16"/>
      <w:szCs w:val="16"/>
    </w:rPr>
  </w:style>
  <w:style w:type="paragraph" w:customStyle="1" w:styleId="ui-datepicker-inline">
    <w:name w:val="ui-datepicker-inline"/>
    <w:basedOn w:val="a"/>
    <w:uiPriority w:val="99"/>
    <w:rsid w:val="004268C3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</w:pPr>
    <w:rPr>
      <w:rFonts w:ascii="Verdana" w:hAnsi="Verdana"/>
      <w:sz w:val="16"/>
      <w:szCs w:val="16"/>
    </w:rPr>
  </w:style>
  <w:style w:type="paragraph" w:customStyle="1" w:styleId="ui-datepicker-control">
    <w:name w:val="ui-datepicker-control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ui-datepicker-current">
    <w:name w:val="ui-datepicker-current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ui-datepicker-next">
    <w:name w:val="ui-datepicker-next"/>
    <w:basedOn w:val="a"/>
    <w:uiPriority w:val="99"/>
    <w:rsid w:val="004268C3"/>
    <w:pPr>
      <w:shd w:val="clear" w:color="auto" w:fill="E6E6E6"/>
      <w:spacing w:before="100" w:beforeAutospacing="1" w:after="100" w:afterAutospacing="1"/>
    </w:pPr>
  </w:style>
  <w:style w:type="paragraph" w:customStyle="1" w:styleId="ui-datepicker-prev">
    <w:name w:val="ui-datepicker-prev"/>
    <w:basedOn w:val="a"/>
    <w:uiPriority w:val="99"/>
    <w:rsid w:val="004268C3"/>
    <w:pPr>
      <w:shd w:val="clear" w:color="auto" w:fill="E6E6E6"/>
      <w:spacing w:before="100" w:beforeAutospacing="1" w:after="100" w:afterAutospacing="1"/>
    </w:pPr>
  </w:style>
  <w:style w:type="paragraph" w:customStyle="1" w:styleId="timeentrycontrol">
    <w:name w:val="timeentry_control"/>
    <w:basedOn w:val="a"/>
    <w:uiPriority w:val="99"/>
    <w:rsid w:val="004268C3"/>
    <w:pPr>
      <w:spacing w:before="100" w:beforeAutospacing="1" w:after="100" w:afterAutospacing="1"/>
      <w:ind w:left="27"/>
    </w:pPr>
  </w:style>
  <w:style w:type="paragraph" w:customStyle="1" w:styleId="rteindent1">
    <w:name w:val="rteindent1"/>
    <w:basedOn w:val="a"/>
    <w:uiPriority w:val="99"/>
    <w:rsid w:val="004268C3"/>
    <w:pPr>
      <w:spacing w:before="100" w:beforeAutospacing="1" w:after="100" w:afterAutospacing="1"/>
      <w:ind w:left="543"/>
    </w:pPr>
  </w:style>
  <w:style w:type="paragraph" w:customStyle="1" w:styleId="rteindent2">
    <w:name w:val="rteindent2"/>
    <w:basedOn w:val="a"/>
    <w:uiPriority w:val="99"/>
    <w:rsid w:val="004268C3"/>
    <w:pPr>
      <w:spacing w:before="100" w:beforeAutospacing="1" w:after="100" w:afterAutospacing="1"/>
      <w:ind w:left="1087"/>
    </w:pPr>
  </w:style>
  <w:style w:type="paragraph" w:customStyle="1" w:styleId="rteindent3">
    <w:name w:val="rteindent3"/>
    <w:basedOn w:val="a"/>
    <w:uiPriority w:val="99"/>
    <w:rsid w:val="004268C3"/>
    <w:pPr>
      <w:spacing w:before="100" w:beforeAutospacing="1" w:after="100" w:afterAutospacing="1"/>
      <w:ind w:left="1630"/>
    </w:pPr>
  </w:style>
  <w:style w:type="paragraph" w:customStyle="1" w:styleId="rteindent4">
    <w:name w:val="rteindent4"/>
    <w:basedOn w:val="a"/>
    <w:uiPriority w:val="99"/>
    <w:rsid w:val="004268C3"/>
    <w:pPr>
      <w:spacing w:before="100" w:beforeAutospacing="1" w:after="100" w:afterAutospacing="1"/>
      <w:ind w:left="2174"/>
    </w:pPr>
  </w:style>
  <w:style w:type="paragraph" w:customStyle="1" w:styleId="rteleft">
    <w:name w:val="rtelef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rteright">
    <w:name w:val="rteright"/>
    <w:basedOn w:val="a"/>
    <w:uiPriority w:val="99"/>
    <w:rsid w:val="004268C3"/>
    <w:pPr>
      <w:spacing w:before="100" w:beforeAutospacing="1" w:after="100" w:afterAutospacing="1"/>
      <w:jc w:val="right"/>
    </w:pPr>
  </w:style>
  <w:style w:type="paragraph" w:customStyle="1" w:styleId="rtecenter">
    <w:name w:val="rtecenter"/>
    <w:basedOn w:val="a"/>
    <w:uiPriority w:val="99"/>
    <w:rsid w:val="004268C3"/>
    <w:pPr>
      <w:spacing w:before="100" w:beforeAutospacing="1" w:after="100" w:afterAutospacing="1"/>
      <w:jc w:val="center"/>
    </w:pPr>
  </w:style>
  <w:style w:type="paragraph" w:customStyle="1" w:styleId="rtejustify">
    <w:name w:val="rtejustify"/>
    <w:basedOn w:val="a"/>
    <w:uiPriority w:val="99"/>
    <w:rsid w:val="004268C3"/>
    <w:pPr>
      <w:spacing w:before="100" w:beforeAutospacing="1" w:after="100" w:afterAutospacing="1"/>
      <w:jc w:val="both"/>
    </w:pPr>
  </w:style>
  <w:style w:type="paragraph" w:customStyle="1" w:styleId="imageassist">
    <w:name w:val="image_assist"/>
    <w:basedOn w:val="a"/>
    <w:uiPriority w:val="99"/>
    <w:rsid w:val="004268C3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00" w:beforeAutospacing="1" w:after="100" w:afterAutospacing="1"/>
    </w:pPr>
  </w:style>
  <w:style w:type="paragraph" w:customStyle="1" w:styleId="filefield-icon">
    <w:name w:val="filefield-icon"/>
    <w:basedOn w:val="a"/>
    <w:uiPriority w:val="99"/>
    <w:rsid w:val="004268C3"/>
    <w:pPr>
      <w:ind w:right="27"/>
    </w:pPr>
  </w:style>
  <w:style w:type="paragraph" w:customStyle="1" w:styleId="filefield-element">
    <w:name w:val="filefield-element"/>
    <w:basedOn w:val="a"/>
    <w:uiPriority w:val="99"/>
    <w:rsid w:val="004268C3"/>
    <w:pPr>
      <w:spacing w:before="240" w:after="240"/>
    </w:pPr>
  </w:style>
  <w:style w:type="paragraph" w:customStyle="1" w:styleId="lightboxhideimage">
    <w:name w:val="lightbox_hide_image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block-nicemenus">
    <w:name w:val="block-nice_menus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ollfield-row">
    <w:name w:val="pollfield-row"/>
    <w:basedOn w:val="a"/>
    <w:uiPriority w:val="99"/>
    <w:rsid w:val="004268C3"/>
    <w:pPr>
      <w:spacing w:before="136" w:after="136"/>
    </w:pPr>
  </w:style>
  <w:style w:type="paragraph" w:customStyle="1" w:styleId="barcell">
    <w:name w:val="barcell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ollfield-percent">
    <w:name w:val="pollfield-percen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ollfield-chosen">
    <w:name w:val="pollfield-chosen"/>
    <w:basedOn w:val="a"/>
    <w:uiPriority w:val="99"/>
    <w:rsid w:val="004268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f-menu">
    <w:name w:val="sf-menu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f-sub-indicator">
    <w:name w:val="sf-sub-indicator"/>
    <w:basedOn w:val="a"/>
    <w:uiPriority w:val="99"/>
    <w:rsid w:val="004268C3"/>
    <w:pPr>
      <w:spacing w:before="100" w:beforeAutospacing="1" w:after="100" w:afterAutospacing="1"/>
      <w:ind w:firstLine="22384"/>
    </w:pPr>
  </w:style>
  <w:style w:type="paragraph" w:customStyle="1" w:styleId="sf-vertical">
    <w:name w:val="sf-vertical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wftools-flowplayer3-container">
    <w:name w:val="swftools-flowplayer3-container"/>
    <w:basedOn w:val="a"/>
    <w:uiPriority w:val="99"/>
    <w:rsid w:val="004268C3"/>
    <w:pPr>
      <w:jc w:val="center"/>
    </w:pPr>
  </w:style>
  <w:style w:type="paragraph" w:customStyle="1" w:styleId="swftools-accessible-hidden">
    <w:name w:val="swftools-accessible-hidden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views-exposed-widgets">
    <w:name w:val="views-exposed-widgets"/>
    <w:basedOn w:val="a"/>
    <w:uiPriority w:val="99"/>
    <w:rsid w:val="004268C3"/>
    <w:pPr>
      <w:spacing w:before="100" w:beforeAutospacing="1" w:after="120"/>
    </w:pPr>
  </w:style>
  <w:style w:type="paragraph" w:customStyle="1" w:styleId="node-teaser">
    <w:name w:val="node-teaser"/>
    <w:basedOn w:val="a"/>
    <w:uiPriority w:val="99"/>
    <w:rsid w:val="004268C3"/>
    <w:pPr>
      <w:pBdr>
        <w:bottom w:val="single" w:sz="6" w:space="14" w:color="E8E8E8"/>
      </w:pBdr>
      <w:spacing w:before="100" w:beforeAutospacing="1" w:after="272"/>
    </w:pPr>
  </w:style>
  <w:style w:type="paragraph" w:customStyle="1" w:styleId="bottomlink">
    <w:name w:val="bottom_link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region-page-closure">
    <w:name w:val="region-page-closur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region-sidebar-second">
    <w:name w:val="region-sidebar-second"/>
    <w:basedOn w:val="a"/>
    <w:uiPriority w:val="99"/>
    <w:rsid w:val="004268C3"/>
    <w:pPr>
      <w:spacing w:before="1223" w:after="100" w:afterAutospacing="1"/>
      <w:ind w:left="10596" w:right="-10460"/>
    </w:pPr>
  </w:style>
  <w:style w:type="paragraph" w:customStyle="1" w:styleId="region-sidebar-first">
    <w:name w:val="region-sidebar-first"/>
    <w:basedOn w:val="a"/>
    <w:uiPriority w:val="99"/>
    <w:rsid w:val="004268C3"/>
    <w:pPr>
      <w:spacing w:before="100" w:beforeAutospacing="1" w:after="100" w:afterAutospacing="1"/>
      <w:ind w:right="-2989"/>
    </w:pPr>
  </w:style>
  <w:style w:type="paragraph" w:customStyle="1" w:styleId="help">
    <w:name w:val="help"/>
    <w:basedOn w:val="a"/>
    <w:uiPriority w:val="99"/>
    <w:rsid w:val="004268C3"/>
    <w:pPr>
      <w:spacing w:before="240" w:after="240"/>
    </w:pPr>
  </w:style>
  <w:style w:type="paragraph" w:customStyle="1" w:styleId="pager">
    <w:name w:val="pager"/>
    <w:basedOn w:val="a"/>
    <w:uiPriority w:val="99"/>
    <w:rsid w:val="004268C3"/>
    <w:pPr>
      <w:spacing w:before="240" w:after="240"/>
      <w:jc w:val="center"/>
    </w:pPr>
  </w:style>
  <w:style w:type="paragraph" w:customStyle="1" w:styleId="feed-icons">
    <w:name w:val="feed-icons"/>
    <w:basedOn w:val="a"/>
    <w:uiPriority w:val="99"/>
    <w:rsid w:val="004268C3"/>
    <w:pPr>
      <w:spacing w:before="240" w:after="240"/>
    </w:pPr>
  </w:style>
  <w:style w:type="paragraph" w:customStyle="1" w:styleId="element-hidden">
    <w:name w:val="element-hidden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block">
    <w:name w:val="block"/>
    <w:basedOn w:val="a"/>
    <w:uiPriority w:val="99"/>
    <w:rsid w:val="004268C3"/>
    <w:pPr>
      <w:spacing w:before="100" w:beforeAutospacing="1" w:after="240"/>
    </w:pPr>
  </w:style>
  <w:style w:type="paragraph" w:customStyle="1" w:styleId="region-header">
    <w:name w:val="region-header"/>
    <w:basedOn w:val="a"/>
    <w:uiPriority w:val="99"/>
    <w:rsid w:val="004268C3"/>
    <w:pPr>
      <w:spacing w:before="100" w:beforeAutospacing="1" w:after="100" w:afterAutospacing="1"/>
      <w:jc w:val="right"/>
    </w:pPr>
    <w:rPr>
      <w:color w:val="0D3E4E"/>
      <w:spacing w:val="-14"/>
      <w:sz w:val="23"/>
      <w:szCs w:val="23"/>
    </w:rPr>
  </w:style>
  <w:style w:type="paragraph" w:customStyle="1" w:styleId="new">
    <w:name w:val="new"/>
    <w:basedOn w:val="a"/>
    <w:uiPriority w:val="99"/>
    <w:rsid w:val="004268C3"/>
    <w:pPr>
      <w:spacing w:before="100" w:beforeAutospacing="1" w:after="100" w:afterAutospacing="1"/>
    </w:pPr>
    <w:rPr>
      <w:color w:val="CC0000"/>
    </w:rPr>
  </w:style>
  <w:style w:type="paragraph" w:customStyle="1" w:styleId="form-submit">
    <w:name w:val="form-submit"/>
    <w:basedOn w:val="a"/>
    <w:uiPriority w:val="99"/>
    <w:rsid w:val="004268C3"/>
    <w:pPr>
      <w:shd w:val="clear" w:color="auto" w:fill="262626"/>
      <w:spacing w:before="100" w:beforeAutospacing="1" w:after="100" w:afterAutospacing="1"/>
    </w:pPr>
    <w:rPr>
      <w:rFonts w:ascii="Open Sans Semi" w:hAnsi="Open Sans Semi"/>
      <w:b/>
      <w:bCs/>
      <w:caps/>
      <w:color w:val="FFFFFF"/>
      <w:sz w:val="14"/>
      <w:szCs w:val="14"/>
    </w:rPr>
  </w:style>
  <w:style w:type="paragraph" w:customStyle="1" w:styleId="jscrollpanetrack">
    <w:name w:val="jscrollpanetrack"/>
    <w:basedOn w:val="a"/>
    <w:uiPriority w:val="99"/>
    <w:rsid w:val="004268C3"/>
    <w:pPr>
      <w:shd w:val="clear" w:color="auto" w:fill="AAAAAA"/>
      <w:spacing w:before="100" w:beforeAutospacing="1" w:after="100" w:afterAutospacing="1"/>
    </w:pPr>
  </w:style>
  <w:style w:type="paragraph" w:customStyle="1" w:styleId="jscrollpanedrag">
    <w:name w:val="jscrollpanedrag"/>
    <w:basedOn w:val="a"/>
    <w:uiPriority w:val="99"/>
    <w:rsid w:val="004268C3"/>
    <w:pPr>
      <w:shd w:val="clear" w:color="auto" w:fill="666666"/>
      <w:spacing w:before="100" w:beforeAutospacing="1" w:after="100" w:afterAutospacing="1"/>
    </w:pPr>
  </w:style>
  <w:style w:type="paragraph" w:customStyle="1" w:styleId="node">
    <w:name w:val="nod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orm-text">
    <w:name w:val="form-tex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tandard">
    <w:name w:val="standard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bar">
    <w:name w:val="ba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links">
    <w:name w:val="links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ercent">
    <w:name w:val="percen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total">
    <w:name w:val="total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vote-form">
    <w:name w:val="vote-form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icon">
    <w:name w:val="icon"/>
    <w:basedOn w:val="a"/>
    <w:uiPriority w:val="99"/>
    <w:rsid w:val="004268C3"/>
    <w:pPr>
      <w:spacing w:before="100" w:beforeAutospacing="1" w:after="100" w:afterAutospacing="1"/>
    </w:pPr>
  </w:style>
  <w:style w:type="character" w:customStyle="1" w:styleId="title">
    <w:name w:val="title Знак"/>
    <w:link w:val="1c"/>
    <w:locked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c">
    <w:name w:val="Назва1"/>
    <w:basedOn w:val="a"/>
    <w:link w:val="title"/>
    <w:rsid w:val="004268C3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grippie">
    <w:name w:val="grippi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illed">
    <w:name w:val="filled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throbber">
    <w:name w:val="throbbe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icture">
    <w:name w:val="pictur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ield-label">
    <w:name w:val="field-label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ield-label-inline">
    <w:name w:val="field-label-inlin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ield-label-inline-first">
    <w:name w:val="field-label-inline-firs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number">
    <w:name w:val="numbe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content-border">
    <w:name w:val="content-borde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date-spacer">
    <w:name w:val="date-space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date-format-type">
    <w:name w:val="date-format-typ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elect-container">
    <w:name w:val="select-container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widget-preview">
    <w:name w:val="widget-preview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ilefield-preview">
    <w:name w:val="filefield-preview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nivo-caption">
    <w:name w:val="nivo-caption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nivo-controlnav">
    <w:name w:val="nivo-controlnav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next">
    <w:name w:val="jcarousel-nex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prev">
    <w:name w:val="jcarousel-prev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views-row">
    <w:name w:val="views-row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ection">
    <w:name w:val="section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handle">
    <w:name w:val="handl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no-js">
    <w:name w:val="no-js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s-hide">
    <w:name w:val="js-hid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content">
    <w:name w:val="content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tab">
    <w:name w:val="tab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oreground">
    <w:name w:val="foreground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choices">
    <w:name w:val="choices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ollfield-foreground">
    <w:name w:val="pollfield-foreground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item">
    <w:name w:val="feed-item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item-title">
    <w:name w:val="feed-item-titl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item-meta">
    <w:name w:val="feed-item-meta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item-body">
    <w:name w:val="feed-item-body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item-categories">
    <w:name w:val="feed-item-categories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access-type">
    <w:name w:val="access-typ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rule-type">
    <w:name w:val="rule-typ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mask">
    <w:name w:val="mask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advanced-help-link">
    <w:name w:val="advanced-help-link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label-group">
    <w:name w:val="label-group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multicolumncheckboxesradios-column">
    <w:name w:val="multicolumncheckboxesradios-column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views-field-created">
    <w:name w:val="views-field-created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croll-pane">
    <w:name w:val="scroll-pan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viewsnivosliderview">
    <w:name w:val="views_nivo_slider_view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morelink">
    <w:name w:val="morelink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nivo-imagelink">
    <w:name w:val="nivo-imagelink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innerx">
    <w:name w:val="innerx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innery">
    <w:name w:val="innery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content-new">
    <w:name w:val="content-new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title">
    <w:name w:val="feed-titl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icon">
    <w:name w:val="feed-icon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reference-autocomplete">
    <w:name w:val="reference-autocomplete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tabledrag-changed">
    <w:name w:val="tabledrag-changed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title1">
    <w:name w:val="feed-title1"/>
    <w:basedOn w:val="a"/>
    <w:uiPriority w:val="99"/>
    <w:rsid w:val="004268C3"/>
    <w:pPr>
      <w:spacing w:after="100" w:afterAutospacing="1"/>
    </w:pPr>
  </w:style>
  <w:style w:type="paragraph" w:customStyle="1" w:styleId="feed-icon1">
    <w:name w:val="feed-icon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eed-item1">
    <w:name w:val="feed-item1"/>
    <w:basedOn w:val="a"/>
    <w:uiPriority w:val="99"/>
    <w:rsid w:val="004268C3"/>
    <w:pPr>
      <w:spacing w:before="100" w:beforeAutospacing="1" w:after="360"/>
    </w:pPr>
  </w:style>
  <w:style w:type="paragraph" w:customStyle="1" w:styleId="feed-item-title1">
    <w:name w:val="feed-item-title1"/>
    <w:basedOn w:val="a"/>
    <w:uiPriority w:val="99"/>
    <w:rsid w:val="004268C3"/>
    <w:pPr>
      <w:spacing w:before="100" w:beforeAutospacing="1"/>
    </w:pPr>
    <w:rPr>
      <w:sz w:val="31"/>
      <w:szCs w:val="31"/>
    </w:rPr>
  </w:style>
  <w:style w:type="paragraph" w:customStyle="1" w:styleId="feed-item-meta1">
    <w:name w:val="feed-item-meta1"/>
    <w:basedOn w:val="a"/>
    <w:uiPriority w:val="99"/>
    <w:rsid w:val="004268C3"/>
    <w:pPr>
      <w:spacing w:before="100" w:beforeAutospacing="1" w:after="120"/>
    </w:pPr>
  </w:style>
  <w:style w:type="paragraph" w:customStyle="1" w:styleId="feed-item-body1">
    <w:name w:val="feed-item-body1"/>
    <w:basedOn w:val="a"/>
    <w:uiPriority w:val="99"/>
    <w:rsid w:val="004268C3"/>
    <w:pPr>
      <w:spacing w:before="100" w:beforeAutospacing="1" w:after="120"/>
    </w:pPr>
  </w:style>
  <w:style w:type="paragraph" w:customStyle="1" w:styleId="feed-item-categories1">
    <w:name w:val="feed-item-categories1"/>
    <w:basedOn w:val="a"/>
    <w:uiPriority w:val="99"/>
    <w:rsid w:val="004268C3"/>
    <w:pPr>
      <w:spacing w:before="100" w:beforeAutospacing="1" w:after="100" w:afterAutospacing="1"/>
    </w:pPr>
    <w:rPr>
      <w:sz w:val="22"/>
      <w:szCs w:val="22"/>
    </w:rPr>
  </w:style>
  <w:style w:type="paragraph" w:customStyle="1" w:styleId="body1">
    <w:name w:val="body1"/>
    <w:basedOn w:val="a"/>
    <w:uiPriority w:val="99"/>
    <w:rsid w:val="004268C3"/>
    <w:pPr>
      <w:spacing w:after="100" w:afterAutospacing="1"/>
    </w:pPr>
  </w:style>
  <w:style w:type="paragraph" w:customStyle="1" w:styleId="node1">
    <w:name w:val="node1"/>
    <w:basedOn w:val="a"/>
    <w:uiPriority w:val="99"/>
    <w:rsid w:val="004268C3"/>
    <w:pPr>
      <w:shd w:val="clear" w:color="auto" w:fill="FFFFEA"/>
      <w:spacing w:before="100" w:beforeAutospacing="1" w:after="100" w:afterAutospacing="1"/>
    </w:pPr>
  </w:style>
  <w:style w:type="paragraph" w:customStyle="1" w:styleId="form-text1">
    <w:name w:val="form-text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orm-text2">
    <w:name w:val="form-text2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tandard1">
    <w:name w:val="standard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bar1">
    <w:name w:val="bar1"/>
    <w:basedOn w:val="a"/>
    <w:uiPriority w:val="99"/>
    <w:rsid w:val="004268C3"/>
    <w:pPr>
      <w:shd w:val="clear" w:color="auto" w:fill="DDDDDD"/>
      <w:spacing w:before="14" w:after="14"/>
    </w:pPr>
  </w:style>
  <w:style w:type="paragraph" w:customStyle="1" w:styleId="foreground1">
    <w:name w:val="foreground1"/>
    <w:basedOn w:val="a"/>
    <w:uiPriority w:val="99"/>
    <w:rsid w:val="004268C3"/>
    <w:pPr>
      <w:shd w:val="clear" w:color="auto" w:fill="B7683A"/>
      <w:spacing w:before="100" w:beforeAutospacing="1" w:after="100" w:afterAutospacing="1"/>
    </w:pPr>
  </w:style>
  <w:style w:type="paragraph" w:customStyle="1" w:styleId="links1">
    <w:name w:val="links1"/>
    <w:basedOn w:val="a"/>
    <w:uiPriority w:val="99"/>
    <w:rsid w:val="004268C3"/>
    <w:pPr>
      <w:spacing w:before="100" w:beforeAutospacing="1" w:after="100" w:afterAutospacing="1"/>
      <w:jc w:val="center"/>
    </w:pPr>
  </w:style>
  <w:style w:type="paragraph" w:customStyle="1" w:styleId="percent1">
    <w:name w:val="percent1"/>
    <w:basedOn w:val="a"/>
    <w:uiPriority w:val="99"/>
    <w:rsid w:val="004268C3"/>
    <w:pPr>
      <w:spacing w:before="100" w:beforeAutospacing="1" w:after="100" w:afterAutospacing="1"/>
      <w:jc w:val="right"/>
    </w:pPr>
  </w:style>
  <w:style w:type="paragraph" w:customStyle="1" w:styleId="total1">
    <w:name w:val="total1"/>
    <w:basedOn w:val="a"/>
    <w:uiPriority w:val="99"/>
    <w:rsid w:val="004268C3"/>
    <w:pPr>
      <w:spacing w:before="100" w:beforeAutospacing="1" w:after="100" w:afterAutospacing="1"/>
      <w:jc w:val="center"/>
    </w:pPr>
  </w:style>
  <w:style w:type="paragraph" w:customStyle="1" w:styleId="vote-form1">
    <w:name w:val="vote-form1"/>
    <w:basedOn w:val="a"/>
    <w:uiPriority w:val="99"/>
    <w:rsid w:val="004268C3"/>
    <w:pPr>
      <w:spacing w:before="100" w:beforeAutospacing="1" w:after="100" w:afterAutospacing="1"/>
      <w:jc w:val="center"/>
    </w:pPr>
  </w:style>
  <w:style w:type="paragraph" w:customStyle="1" w:styleId="choices1">
    <w:name w:val="choices1"/>
    <w:basedOn w:val="a"/>
    <w:uiPriority w:val="99"/>
    <w:rsid w:val="004268C3"/>
  </w:style>
  <w:style w:type="paragraph" w:customStyle="1" w:styleId="title1">
    <w:name w:val="title1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form-text3">
    <w:name w:val="form-text3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icon1">
    <w:name w:val="icon1"/>
    <w:basedOn w:val="a"/>
    <w:uiPriority w:val="99"/>
    <w:rsid w:val="004268C3"/>
    <w:pPr>
      <w:spacing w:before="100" w:beforeAutospacing="1" w:after="100" w:afterAutospacing="1"/>
    </w:pPr>
    <w:rPr>
      <w:color w:val="555555"/>
    </w:rPr>
  </w:style>
  <w:style w:type="paragraph" w:customStyle="1" w:styleId="title2">
    <w:name w:val="title2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  <w:uiPriority w:val="99"/>
    <w:rsid w:val="004268C3"/>
  </w:style>
  <w:style w:type="paragraph" w:customStyle="1" w:styleId="form-item2">
    <w:name w:val="form-item2"/>
    <w:basedOn w:val="a"/>
    <w:uiPriority w:val="99"/>
    <w:rsid w:val="004268C3"/>
  </w:style>
  <w:style w:type="paragraph" w:customStyle="1" w:styleId="description1">
    <w:name w:val="description1"/>
    <w:basedOn w:val="a"/>
    <w:uiPriority w:val="99"/>
    <w:rsid w:val="004268C3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uiPriority w:val="99"/>
    <w:rsid w:val="004268C3"/>
    <w:pPr>
      <w:spacing w:before="96" w:after="96"/>
    </w:pPr>
  </w:style>
  <w:style w:type="paragraph" w:customStyle="1" w:styleId="form-item4">
    <w:name w:val="form-item4"/>
    <w:basedOn w:val="a"/>
    <w:uiPriority w:val="99"/>
    <w:rsid w:val="004268C3"/>
    <w:pPr>
      <w:spacing w:before="96" w:after="96"/>
    </w:pPr>
  </w:style>
  <w:style w:type="paragraph" w:customStyle="1" w:styleId="pager1">
    <w:name w:val="pager1"/>
    <w:basedOn w:val="a"/>
    <w:uiPriority w:val="99"/>
    <w:rsid w:val="004268C3"/>
    <w:pPr>
      <w:spacing w:before="240" w:after="240"/>
      <w:jc w:val="center"/>
    </w:pPr>
  </w:style>
  <w:style w:type="paragraph" w:customStyle="1" w:styleId="form-item5">
    <w:name w:val="form-item5"/>
    <w:basedOn w:val="a"/>
    <w:uiPriority w:val="99"/>
    <w:rsid w:val="004268C3"/>
    <w:rPr>
      <w:rFonts w:ascii="inherit" w:hAnsi="inherit"/>
    </w:rPr>
  </w:style>
  <w:style w:type="paragraph" w:customStyle="1" w:styleId="form-item6">
    <w:name w:val="form-item6"/>
    <w:basedOn w:val="a"/>
    <w:uiPriority w:val="99"/>
    <w:rsid w:val="004268C3"/>
  </w:style>
  <w:style w:type="paragraph" w:customStyle="1" w:styleId="form-item7">
    <w:name w:val="form-item7"/>
    <w:basedOn w:val="a"/>
    <w:uiPriority w:val="99"/>
    <w:rsid w:val="004268C3"/>
  </w:style>
  <w:style w:type="paragraph" w:customStyle="1" w:styleId="grippie1">
    <w:name w:val="grippie1"/>
    <w:basedOn w:val="a"/>
    <w:uiPriority w:val="99"/>
    <w:rsid w:val="004268C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uiPriority w:val="99"/>
    <w:rsid w:val="004268C3"/>
    <w:pPr>
      <w:spacing w:before="54" w:after="100" w:afterAutospacing="1"/>
    </w:pPr>
  </w:style>
  <w:style w:type="paragraph" w:customStyle="1" w:styleId="no-js1">
    <w:name w:val="no-js1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bar2">
    <w:name w:val="bar2"/>
    <w:basedOn w:val="a"/>
    <w:uiPriority w:val="99"/>
    <w:rsid w:val="004268C3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a"/>
    <w:uiPriority w:val="99"/>
    <w:rsid w:val="004268C3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uiPriority w:val="99"/>
    <w:rsid w:val="004268C3"/>
    <w:pPr>
      <w:spacing w:before="27" w:after="27"/>
      <w:ind w:left="27" w:right="27"/>
    </w:pPr>
  </w:style>
  <w:style w:type="paragraph" w:customStyle="1" w:styleId="throbber2">
    <w:name w:val="throbber2"/>
    <w:basedOn w:val="a"/>
    <w:uiPriority w:val="99"/>
    <w:rsid w:val="004268C3"/>
    <w:pPr>
      <w:ind w:left="27" w:right="27"/>
    </w:pPr>
  </w:style>
  <w:style w:type="paragraph" w:customStyle="1" w:styleId="js-hide1">
    <w:name w:val="js-hide1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a"/>
    <w:uiPriority w:val="99"/>
    <w:rsid w:val="004268C3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a"/>
    <w:uiPriority w:val="99"/>
    <w:rsid w:val="004268C3"/>
    <w:pPr>
      <w:spacing w:before="100" w:beforeAutospacing="1" w:after="100" w:afterAutospacing="1"/>
      <w:ind w:right="240"/>
    </w:pPr>
  </w:style>
  <w:style w:type="paragraph" w:customStyle="1" w:styleId="form-item8">
    <w:name w:val="form-item8"/>
    <w:basedOn w:val="a"/>
    <w:uiPriority w:val="99"/>
    <w:rsid w:val="004268C3"/>
    <w:pPr>
      <w:spacing w:after="240"/>
    </w:pPr>
  </w:style>
  <w:style w:type="paragraph" w:customStyle="1" w:styleId="form-item9">
    <w:name w:val="form-item9"/>
    <w:basedOn w:val="a"/>
    <w:uiPriority w:val="99"/>
    <w:rsid w:val="004268C3"/>
    <w:pPr>
      <w:spacing w:after="240"/>
    </w:pPr>
  </w:style>
  <w:style w:type="paragraph" w:customStyle="1" w:styleId="mask1">
    <w:name w:val="mask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picture1">
    <w:name w:val="picture1"/>
    <w:basedOn w:val="a"/>
    <w:uiPriority w:val="99"/>
    <w:rsid w:val="004268C3"/>
    <w:pPr>
      <w:spacing w:after="240"/>
      <w:ind w:right="240"/>
    </w:pPr>
  </w:style>
  <w:style w:type="paragraph" w:customStyle="1" w:styleId="field-label1">
    <w:name w:val="field-label1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field-label-inline1">
    <w:name w:val="field-label-inline1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field-label-inline-first1">
    <w:name w:val="field-label-inline-first1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form-submit1">
    <w:name w:val="form-submit1"/>
    <w:basedOn w:val="a"/>
    <w:uiPriority w:val="99"/>
    <w:rsid w:val="004268C3"/>
    <w:pPr>
      <w:shd w:val="clear" w:color="auto" w:fill="262626"/>
    </w:pPr>
    <w:rPr>
      <w:rFonts w:ascii="Open Sans Semi" w:hAnsi="Open Sans Semi"/>
      <w:b/>
      <w:bCs/>
      <w:caps/>
      <w:color w:val="FFFFFF"/>
      <w:sz w:val="14"/>
      <w:szCs w:val="14"/>
    </w:rPr>
  </w:style>
  <w:style w:type="paragraph" w:customStyle="1" w:styleId="number1">
    <w:name w:val="number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reference-autocomplete1">
    <w:name w:val="reference-autocomplete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advanced-help-link1">
    <w:name w:val="advanced-help-link1"/>
    <w:basedOn w:val="a"/>
    <w:uiPriority w:val="99"/>
    <w:rsid w:val="004268C3"/>
    <w:pPr>
      <w:spacing w:before="54"/>
      <w:ind w:right="54"/>
    </w:pPr>
  </w:style>
  <w:style w:type="paragraph" w:customStyle="1" w:styleId="advanced-help-link2">
    <w:name w:val="advanced-help-link2"/>
    <w:basedOn w:val="a"/>
    <w:uiPriority w:val="99"/>
    <w:rsid w:val="004268C3"/>
    <w:pPr>
      <w:spacing w:before="54"/>
      <w:ind w:right="54"/>
    </w:pPr>
  </w:style>
  <w:style w:type="paragraph" w:customStyle="1" w:styleId="label-group1">
    <w:name w:val="label-group1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label-group2">
    <w:name w:val="label-group2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label-group3">
    <w:name w:val="label-group3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tabledrag-changed1">
    <w:name w:val="tabledrag-changed1"/>
    <w:basedOn w:val="a"/>
    <w:uiPriority w:val="99"/>
    <w:rsid w:val="004268C3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a"/>
    <w:uiPriority w:val="99"/>
    <w:rsid w:val="004268C3"/>
    <w:pPr>
      <w:spacing w:before="100" w:beforeAutospacing="1"/>
    </w:pPr>
  </w:style>
  <w:style w:type="paragraph" w:customStyle="1" w:styleId="content-new1">
    <w:name w:val="content-new1"/>
    <w:basedOn w:val="a"/>
    <w:uiPriority w:val="99"/>
    <w:rsid w:val="004268C3"/>
    <w:pPr>
      <w:spacing w:before="100" w:beforeAutospacing="1" w:after="100" w:afterAutospacing="1"/>
    </w:pPr>
    <w:rPr>
      <w:b/>
      <w:bCs/>
    </w:rPr>
  </w:style>
  <w:style w:type="paragraph" w:customStyle="1" w:styleId="content-border1">
    <w:name w:val="content-border1"/>
    <w:basedOn w:val="a"/>
    <w:uiPriority w:val="99"/>
    <w:rsid w:val="004268C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form-item10">
    <w:name w:val="form-item10"/>
    <w:basedOn w:val="a"/>
    <w:uiPriority w:val="99"/>
    <w:rsid w:val="004268C3"/>
  </w:style>
  <w:style w:type="paragraph" w:customStyle="1" w:styleId="description3">
    <w:name w:val="description3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date-spacer1">
    <w:name w:val="date-spacer1"/>
    <w:basedOn w:val="a"/>
    <w:uiPriority w:val="99"/>
    <w:rsid w:val="004268C3"/>
    <w:pPr>
      <w:spacing w:before="100" w:beforeAutospacing="1" w:after="100" w:afterAutospacing="1"/>
      <w:ind w:left="-68"/>
    </w:pPr>
  </w:style>
  <w:style w:type="paragraph" w:customStyle="1" w:styleId="form-item11">
    <w:name w:val="form-item11"/>
    <w:basedOn w:val="a"/>
    <w:uiPriority w:val="99"/>
    <w:rsid w:val="004268C3"/>
  </w:style>
  <w:style w:type="paragraph" w:customStyle="1" w:styleId="date-format-delete1">
    <w:name w:val="date-format-delete1"/>
    <w:basedOn w:val="a"/>
    <w:uiPriority w:val="99"/>
    <w:rsid w:val="004268C3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elect-container1">
    <w:name w:val="select-container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widget-preview1">
    <w:name w:val="widget-preview1"/>
    <w:basedOn w:val="a"/>
    <w:uiPriority w:val="99"/>
    <w:rsid w:val="004268C3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/>
    </w:pPr>
  </w:style>
  <w:style w:type="paragraph" w:customStyle="1" w:styleId="filefield-preview1">
    <w:name w:val="filefield-preview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orm-item12">
    <w:name w:val="form-item12"/>
    <w:basedOn w:val="a"/>
    <w:uiPriority w:val="99"/>
    <w:rsid w:val="004268C3"/>
    <w:pPr>
      <w:spacing w:after="240"/>
    </w:pPr>
  </w:style>
  <w:style w:type="paragraph" w:customStyle="1" w:styleId="text2">
    <w:name w:val="text2"/>
    <w:basedOn w:val="a"/>
    <w:uiPriority w:val="99"/>
    <w:rsid w:val="004268C3"/>
    <w:pPr>
      <w:spacing w:before="100" w:beforeAutospacing="1" w:after="100" w:afterAutospacing="1"/>
      <w:jc w:val="right"/>
    </w:pPr>
  </w:style>
  <w:style w:type="paragraph" w:customStyle="1" w:styleId="bar3">
    <w:name w:val="bar3"/>
    <w:basedOn w:val="a"/>
    <w:uiPriority w:val="99"/>
    <w:rsid w:val="004268C3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/>
    </w:pPr>
  </w:style>
  <w:style w:type="paragraph" w:customStyle="1" w:styleId="pollfield-foreground1">
    <w:name w:val="pollfield-foreground1"/>
    <w:basedOn w:val="a"/>
    <w:uiPriority w:val="99"/>
    <w:rsid w:val="004268C3"/>
    <w:pPr>
      <w:shd w:val="clear" w:color="auto" w:fill="71A7CC"/>
      <w:spacing w:before="100" w:beforeAutospacing="1" w:after="100" w:afterAutospacing="1"/>
    </w:pPr>
  </w:style>
  <w:style w:type="paragraph" w:customStyle="1" w:styleId="multicolumncheckboxesradios-column1">
    <w:name w:val="multicolumncheckboxesradios-column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views-exposed-widget1">
    <w:name w:val="views-exposed-widget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form-submit2">
    <w:name w:val="form-submit2"/>
    <w:basedOn w:val="a"/>
    <w:uiPriority w:val="99"/>
    <w:rsid w:val="004268C3"/>
    <w:pPr>
      <w:shd w:val="clear" w:color="auto" w:fill="262626"/>
      <w:spacing w:before="384"/>
    </w:pPr>
    <w:rPr>
      <w:rFonts w:ascii="Open Sans Semi" w:hAnsi="Open Sans Semi"/>
      <w:b/>
      <w:bCs/>
      <w:caps/>
      <w:color w:val="FFFFFF"/>
      <w:sz w:val="14"/>
      <w:szCs w:val="14"/>
    </w:rPr>
  </w:style>
  <w:style w:type="paragraph" w:customStyle="1" w:styleId="form-item13">
    <w:name w:val="form-item13"/>
    <w:basedOn w:val="a"/>
    <w:uiPriority w:val="99"/>
    <w:rsid w:val="004268C3"/>
  </w:style>
  <w:style w:type="paragraph" w:customStyle="1" w:styleId="form-submit3">
    <w:name w:val="form-submit3"/>
    <w:basedOn w:val="a"/>
    <w:uiPriority w:val="99"/>
    <w:rsid w:val="004268C3"/>
    <w:pPr>
      <w:shd w:val="clear" w:color="auto" w:fill="262626"/>
    </w:pPr>
    <w:rPr>
      <w:rFonts w:ascii="Open Sans Semi" w:hAnsi="Open Sans Semi"/>
      <w:b/>
      <w:bCs/>
      <w:caps/>
      <w:color w:val="FFFFFF"/>
      <w:sz w:val="14"/>
      <w:szCs w:val="14"/>
    </w:rPr>
  </w:style>
  <w:style w:type="paragraph" w:customStyle="1" w:styleId="title3">
    <w:name w:val="title3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region-sidebar-first1">
    <w:name w:val="region-sidebar-first1"/>
    <w:basedOn w:val="a"/>
    <w:uiPriority w:val="99"/>
    <w:rsid w:val="004268C3"/>
    <w:pPr>
      <w:spacing w:before="100" w:beforeAutospacing="1" w:after="100" w:afterAutospacing="1"/>
      <w:ind w:left="6249" w:right="-10189"/>
    </w:pPr>
  </w:style>
  <w:style w:type="paragraph" w:customStyle="1" w:styleId="section1">
    <w:name w:val="section1"/>
    <w:basedOn w:val="a"/>
    <w:uiPriority w:val="99"/>
    <w:rsid w:val="004268C3"/>
  </w:style>
  <w:style w:type="paragraph" w:customStyle="1" w:styleId="help1">
    <w:name w:val="help1"/>
    <w:basedOn w:val="a"/>
    <w:uiPriority w:val="99"/>
    <w:rsid w:val="004268C3"/>
  </w:style>
  <w:style w:type="paragraph" w:customStyle="1" w:styleId="block1">
    <w:name w:val="block1"/>
    <w:basedOn w:val="a"/>
    <w:uiPriority w:val="99"/>
    <w:rsid w:val="004268C3"/>
    <w:pPr>
      <w:spacing w:before="100" w:beforeAutospacing="1"/>
    </w:pPr>
  </w:style>
  <w:style w:type="paragraph" w:customStyle="1" w:styleId="block2">
    <w:name w:val="block2"/>
    <w:basedOn w:val="a"/>
    <w:uiPriority w:val="99"/>
    <w:rsid w:val="004268C3"/>
    <w:pPr>
      <w:spacing w:before="100" w:beforeAutospacing="1"/>
    </w:pPr>
  </w:style>
  <w:style w:type="paragraph" w:customStyle="1" w:styleId="block3">
    <w:name w:val="block3"/>
    <w:basedOn w:val="a"/>
    <w:uiPriority w:val="99"/>
    <w:rsid w:val="004268C3"/>
  </w:style>
  <w:style w:type="paragraph" w:customStyle="1" w:styleId="views-field-created1">
    <w:name w:val="views-field-created1"/>
    <w:basedOn w:val="a"/>
    <w:uiPriority w:val="99"/>
    <w:rsid w:val="004268C3"/>
    <w:pPr>
      <w:spacing w:before="136" w:after="100" w:afterAutospacing="1"/>
    </w:pPr>
    <w:rPr>
      <w:b/>
      <w:bCs/>
      <w:color w:val="504636"/>
    </w:rPr>
  </w:style>
  <w:style w:type="paragraph" w:customStyle="1" w:styleId="views-row1">
    <w:name w:val="views-row1"/>
    <w:basedOn w:val="a"/>
    <w:uiPriority w:val="99"/>
    <w:rsid w:val="004268C3"/>
    <w:pPr>
      <w:pBdr>
        <w:bottom w:val="dashed" w:sz="6" w:space="10" w:color="AFB9B0"/>
      </w:pBdr>
      <w:spacing w:before="100" w:beforeAutospacing="1" w:after="100" w:afterAutospacing="1"/>
    </w:pPr>
  </w:style>
  <w:style w:type="paragraph" w:customStyle="1" w:styleId="scroll-pane1">
    <w:name w:val="scroll-pane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scrollpanetrack1">
    <w:name w:val="jscrollpanetrack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scrollpanedrag1">
    <w:name w:val="jscrollpanedrag1"/>
    <w:basedOn w:val="a"/>
    <w:uiPriority w:val="99"/>
    <w:rsid w:val="004268C3"/>
    <w:pPr>
      <w:shd w:val="clear" w:color="auto" w:fill="C1BEB9"/>
      <w:spacing w:before="100" w:beforeAutospacing="1" w:after="100" w:afterAutospacing="1"/>
    </w:pPr>
  </w:style>
  <w:style w:type="paragraph" w:customStyle="1" w:styleId="viewsnivosliderview1">
    <w:name w:val="views_nivo_slider_view1"/>
    <w:basedOn w:val="a"/>
    <w:uiPriority w:val="99"/>
    <w:rsid w:val="004268C3"/>
    <w:pPr>
      <w:shd w:val="clear" w:color="auto" w:fill="23201E"/>
      <w:spacing w:before="100" w:beforeAutospacing="1" w:after="100" w:afterAutospacing="1"/>
    </w:pPr>
  </w:style>
  <w:style w:type="paragraph" w:customStyle="1" w:styleId="nivo-caption1">
    <w:name w:val="nivo-caption1"/>
    <w:basedOn w:val="a"/>
    <w:uiPriority w:val="99"/>
    <w:rsid w:val="004268C3"/>
    <w:pPr>
      <w:pBdr>
        <w:bottom w:val="dashed" w:sz="6" w:space="0" w:color="5C5A58"/>
      </w:pBdr>
      <w:spacing w:before="100" w:beforeAutospacing="1" w:after="100" w:afterAutospacing="1"/>
    </w:pPr>
  </w:style>
  <w:style w:type="paragraph" w:customStyle="1" w:styleId="nivo-controlnav1">
    <w:name w:val="nivo-controlnav1"/>
    <w:basedOn w:val="a"/>
    <w:uiPriority w:val="99"/>
    <w:rsid w:val="004268C3"/>
    <w:pPr>
      <w:spacing w:before="100" w:beforeAutospacing="1" w:after="100" w:afterAutospacing="1"/>
    </w:pPr>
    <w:rPr>
      <w:sz w:val="15"/>
      <w:szCs w:val="15"/>
    </w:rPr>
  </w:style>
  <w:style w:type="paragraph" w:customStyle="1" w:styleId="morelink1">
    <w:name w:val="morelink1"/>
    <w:basedOn w:val="a"/>
    <w:uiPriority w:val="99"/>
    <w:rsid w:val="004268C3"/>
    <w:pPr>
      <w:shd w:val="clear" w:color="auto" w:fill="6D5939"/>
      <w:spacing w:before="100" w:beforeAutospacing="1" w:after="100" w:afterAutospacing="1"/>
    </w:pPr>
    <w:rPr>
      <w:caps/>
      <w:sz w:val="15"/>
      <w:szCs w:val="15"/>
    </w:rPr>
  </w:style>
  <w:style w:type="paragraph" w:customStyle="1" w:styleId="nivo-imagelink1">
    <w:name w:val="nivo-imagelink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clip-horizontal1">
    <w:name w:val="jcarousel-clip-horizontal1"/>
    <w:basedOn w:val="a"/>
    <w:uiPriority w:val="99"/>
    <w:rsid w:val="004268C3"/>
  </w:style>
  <w:style w:type="paragraph" w:customStyle="1" w:styleId="jcarousel-item1">
    <w:name w:val="jcarousel-item1"/>
    <w:basedOn w:val="a"/>
    <w:uiPriority w:val="99"/>
    <w:rsid w:val="004268C3"/>
    <w:pPr>
      <w:ind w:left="204" w:right="204"/>
    </w:pPr>
  </w:style>
  <w:style w:type="paragraph" w:customStyle="1" w:styleId="jcarousel-next1">
    <w:name w:val="jcarousel-next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jcarousel-prev1">
    <w:name w:val="jcarousel-prev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views-row2">
    <w:name w:val="views-row2"/>
    <w:basedOn w:val="a"/>
    <w:uiPriority w:val="99"/>
    <w:rsid w:val="004268C3"/>
    <w:pPr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before="100" w:beforeAutospacing="1" w:after="136"/>
    </w:pPr>
  </w:style>
  <w:style w:type="paragraph" w:customStyle="1" w:styleId="text3">
    <w:name w:val="text3"/>
    <w:basedOn w:val="a"/>
    <w:uiPriority w:val="99"/>
    <w:rsid w:val="004268C3"/>
    <w:pPr>
      <w:spacing w:before="100" w:beforeAutospacing="1" w:after="100" w:afterAutospacing="1"/>
    </w:pPr>
    <w:rPr>
      <w:color w:val="010101"/>
    </w:rPr>
  </w:style>
  <w:style w:type="paragraph" w:customStyle="1" w:styleId="section2">
    <w:name w:val="section2"/>
    <w:basedOn w:val="a"/>
    <w:uiPriority w:val="99"/>
    <w:rsid w:val="004268C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4" w:after="14"/>
      <w:ind w:left="14" w:right="14"/>
    </w:pPr>
  </w:style>
  <w:style w:type="paragraph" w:customStyle="1" w:styleId="section3">
    <w:name w:val="section3"/>
    <w:basedOn w:val="a"/>
    <w:uiPriority w:val="99"/>
    <w:rsid w:val="004268C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4" w:after="14"/>
      <w:ind w:left="14" w:right="14"/>
    </w:pPr>
  </w:style>
  <w:style w:type="paragraph" w:customStyle="1" w:styleId="section4">
    <w:name w:val="section4"/>
    <w:basedOn w:val="a"/>
    <w:uiPriority w:val="99"/>
    <w:rsid w:val="004268C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4" w:after="14"/>
      <w:ind w:left="14" w:right="14"/>
    </w:pPr>
  </w:style>
  <w:style w:type="paragraph" w:customStyle="1" w:styleId="section5">
    <w:name w:val="section5"/>
    <w:basedOn w:val="a"/>
    <w:uiPriority w:val="99"/>
    <w:rsid w:val="004268C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4" w:after="14"/>
      <w:ind w:left="14" w:right="14"/>
    </w:pPr>
  </w:style>
  <w:style w:type="paragraph" w:customStyle="1" w:styleId="section6">
    <w:name w:val="section6"/>
    <w:basedOn w:val="a"/>
    <w:uiPriority w:val="99"/>
    <w:rsid w:val="004268C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4" w:after="14"/>
      <w:ind w:left="14" w:right="14"/>
    </w:pPr>
  </w:style>
  <w:style w:type="paragraph" w:customStyle="1" w:styleId="section7">
    <w:name w:val="section7"/>
    <w:basedOn w:val="a"/>
    <w:uiPriority w:val="99"/>
    <w:rsid w:val="004268C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4" w:after="14"/>
      <w:ind w:left="14" w:right="14"/>
    </w:pPr>
  </w:style>
  <w:style w:type="paragraph" w:customStyle="1" w:styleId="region-page-closure1">
    <w:name w:val="region-page-closure1"/>
    <w:basedOn w:val="a"/>
    <w:uiPriority w:val="99"/>
    <w:rsid w:val="004268C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4" w:after="100" w:afterAutospacing="1"/>
    </w:pPr>
  </w:style>
  <w:style w:type="paragraph" w:customStyle="1" w:styleId="section8">
    <w:name w:val="section8"/>
    <w:basedOn w:val="a"/>
    <w:uiPriority w:val="99"/>
    <w:rsid w:val="004268C3"/>
    <w:pPr>
      <w:shd w:val="clear" w:color="auto" w:fill="FFFFFF"/>
    </w:pPr>
  </w:style>
  <w:style w:type="paragraph" w:customStyle="1" w:styleId="section9">
    <w:name w:val="section9"/>
    <w:basedOn w:val="a"/>
    <w:uiPriority w:val="99"/>
    <w:rsid w:val="004268C3"/>
    <w:pPr>
      <w:ind w:right="272"/>
    </w:pPr>
  </w:style>
  <w:style w:type="paragraph" w:customStyle="1" w:styleId="section10">
    <w:name w:val="section10"/>
    <w:basedOn w:val="a"/>
    <w:uiPriority w:val="99"/>
    <w:rsid w:val="004268C3"/>
  </w:style>
  <w:style w:type="paragraph" w:customStyle="1" w:styleId="tab1">
    <w:name w:val="tab1"/>
    <w:basedOn w:val="a"/>
    <w:uiPriority w:val="99"/>
    <w:rsid w:val="004268C3"/>
    <w:pPr>
      <w:spacing w:line="272" w:lineRule="atLeast"/>
    </w:pPr>
  </w:style>
  <w:style w:type="paragraph" w:customStyle="1" w:styleId="tab2">
    <w:name w:val="tab2"/>
    <w:basedOn w:val="a"/>
    <w:uiPriority w:val="99"/>
    <w:rsid w:val="004268C3"/>
    <w:pPr>
      <w:spacing w:line="245" w:lineRule="atLeast"/>
    </w:pPr>
  </w:style>
  <w:style w:type="paragraph" w:customStyle="1" w:styleId="innerx1">
    <w:name w:val="innerx1"/>
    <w:basedOn w:val="a"/>
    <w:uiPriority w:val="99"/>
    <w:rsid w:val="004268C3"/>
  </w:style>
  <w:style w:type="paragraph" w:customStyle="1" w:styleId="innery1">
    <w:name w:val="innery1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section11">
    <w:name w:val="section11"/>
    <w:basedOn w:val="a"/>
    <w:uiPriority w:val="99"/>
    <w:rsid w:val="004268C3"/>
  </w:style>
  <w:style w:type="paragraph" w:customStyle="1" w:styleId="block4">
    <w:name w:val="block4"/>
    <w:basedOn w:val="a"/>
    <w:uiPriority w:val="99"/>
    <w:rsid w:val="004268C3"/>
    <w:pPr>
      <w:spacing w:before="100" w:beforeAutospacing="1" w:after="240"/>
    </w:pPr>
  </w:style>
  <w:style w:type="paragraph" w:customStyle="1" w:styleId="block5">
    <w:name w:val="block5"/>
    <w:basedOn w:val="a"/>
    <w:uiPriority w:val="99"/>
    <w:rsid w:val="004268C3"/>
    <w:pPr>
      <w:spacing w:before="100" w:beforeAutospacing="1" w:after="240"/>
    </w:pPr>
    <w:rPr>
      <w:rFonts w:ascii="Open Sans Light" w:hAnsi="Open Sans Light"/>
    </w:rPr>
  </w:style>
  <w:style w:type="paragraph" w:customStyle="1" w:styleId="form-item14">
    <w:name w:val="form-item14"/>
    <w:basedOn w:val="a"/>
    <w:uiPriority w:val="99"/>
    <w:rsid w:val="004268C3"/>
  </w:style>
  <w:style w:type="paragraph" w:customStyle="1" w:styleId="form-submit4">
    <w:name w:val="form-submit4"/>
    <w:basedOn w:val="a"/>
    <w:uiPriority w:val="99"/>
    <w:rsid w:val="004268C3"/>
    <w:pPr>
      <w:shd w:val="clear" w:color="auto" w:fill="262626"/>
      <w:spacing w:before="100" w:beforeAutospacing="1" w:after="100" w:afterAutospacing="1"/>
      <w:ind w:right="14"/>
    </w:pPr>
    <w:rPr>
      <w:rFonts w:ascii="Open Sans Semi" w:hAnsi="Open Sans Semi"/>
      <w:b/>
      <w:bCs/>
      <w:caps/>
      <w:color w:val="FFFFFF"/>
      <w:sz w:val="14"/>
      <w:szCs w:val="14"/>
    </w:rPr>
  </w:style>
  <w:style w:type="paragraph" w:customStyle="1" w:styleId="form-text4">
    <w:name w:val="form-text4"/>
    <w:basedOn w:val="a"/>
    <w:uiPriority w:val="99"/>
    <w:rsid w:val="004268C3"/>
    <w:pPr>
      <w:spacing w:before="100" w:beforeAutospacing="1" w:after="100" w:afterAutospacing="1"/>
    </w:pPr>
  </w:style>
  <w:style w:type="paragraph" w:customStyle="1" w:styleId="rvps17">
    <w:name w:val="rvps17"/>
    <w:basedOn w:val="a"/>
    <w:uiPriority w:val="99"/>
    <w:rsid w:val="004268C3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rvps6">
    <w:name w:val="rvps6"/>
    <w:basedOn w:val="a"/>
    <w:uiPriority w:val="99"/>
    <w:rsid w:val="004268C3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rvps16">
    <w:name w:val="rvps16"/>
    <w:basedOn w:val="a"/>
    <w:uiPriority w:val="99"/>
    <w:rsid w:val="004268C3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rvps15">
    <w:name w:val="rvps15"/>
    <w:basedOn w:val="a"/>
    <w:uiPriority w:val="99"/>
    <w:rsid w:val="004268C3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rvps2">
    <w:name w:val="rvps2"/>
    <w:basedOn w:val="a"/>
    <w:uiPriority w:val="99"/>
    <w:rsid w:val="004268C3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rvps14">
    <w:name w:val="rvps14"/>
    <w:basedOn w:val="a"/>
    <w:uiPriority w:val="99"/>
    <w:rsid w:val="004268C3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rvps12">
    <w:name w:val="rvps12"/>
    <w:basedOn w:val="a"/>
    <w:uiPriority w:val="99"/>
    <w:rsid w:val="004268C3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1d">
    <w:name w:val="Звичайний1"/>
    <w:uiPriority w:val="99"/>
    <w:rsid w:val="004268C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27">
    <w:name w:val="Знак Знак2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2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customStyle="1" w:styleId="afb">
    <w:name w:val="Знак Знак Знак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iteminfo">
    <w:name w:val="iteminfo"/>
    <w:basedOn w:val="a"/>
    <w:uiPriority w:val="99"/>
    <w:rsid w:val="004268C3"/>
    <w:pPr>
      <w:spacing w:before="100" w:beforeAutospacing="1" w:after="100" w:afterAutospacing="1"/>
    </w:pPr>
    <w:rPr>
      <w:lang w:val="uk-UA" w:eastAsia="uk-UA"/>
    </w:rPr>
  </w:style>
  <w:style w:type="paragraph" w:customStyle="1" w:styleId="afc">
    <w:name w:val="УЗ_начало статьи"/>
    <w:basedOn w:val="a"/>
    <w:uiPriority w:val="99"/>
    <w:rsid w:val="004268C3"/>
    <w:pPr>
      <w:spacing w:line="360" w:lineRule="auto"/>
    </w:pPr>
    <w:rPr>
      <w:sz w:val="18"/>
      <w:szCs w:val="20"/>
    </w:rPr>
  </w:style>
  <w:style w:type="paragraph" w:customStyle="1" w:styleId="43">
    <w:name w:val="Знак Знак4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d">
    <w:name w:val="Звичайний + Коричневий"/>
    <w:basedOn w:val="a"/>
    <w:uiPriority w:val="99"/>
    <w:rsid w:val="004268C3"/>
    <w:pPr>
      <w:spacing w:line="360" w:lineRule="auto"/>
      <w:ind w:firstLine="709"/>
      <w:jc w:val="both"/>
    </w:pPr>
    <w:rPr>
      <w:noProof/>
      <w:color w:val="993300"/>
      <w:lang w:val="uk-UA"/>
    </w:rPr>
  </w:style>
  <w:style w:type="paragraph" w:customStyle="1" w:styleId="52">
    <w:name w:val="Знак Знак5 Знак Знак Знак Знак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44">
    <w:name w:val="Знак Знак4 Знак Знак Знак Знак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21">
    <w:name w:val="Стиль Стиль_тексту + 12 пт После:  1 пт Междустр.интервал:  множи..."/>
    <w:basedOn w:val="a"/>
    <w:uiPriority w:val="99"/>
    <w:rsid w:val="004268C3"/>
    <w:pPr>
      <w:autoSpaceDE w:val="0"/>
      <w:autoSpaceDN w:val="0"/>
      <w:spacing w:after="20"/>
      <w:ind w:firstLine="567"/>
      <w:jc w:val="both"/>
    </w:pPr>
    <w:rPr>
      <w:lang w:val="uk-UA"/>
    </w:rPr>
  </w:style>
  <w:style w:type="paragraph" w:customStyle="1" w:styleId="articleheader">
    <w:name w:val="articleheader"/>
    <w:basedOn w:val="a"/>
    <w:uiPriority w:val="99"/>
    <w:rsid w:val="004268C3"/>
    <w:pPr>
      <w:spacing w:before="120" w:after="120"/>
    </w:pPr>
    <w:rPr>
      <w:rFonts w:ascii="Georgia" w:hAnsi="Georgia"/>
      <w:color w:val="000000"/>
      <w:sz w:val="38"/>
      <w:szCs w:val="38"/>
    </w:rPr>
  </w:style>
  <w:style w:type="paragraph" w:customStyle="1" w:styleId="articleauthorname">
    <w:name w:val="articleauthorname"/>
    <w:basedOn w:val="a"/>
    <w:uiPriority w:val="99"/>
    <w:rsid w:val="004268C3"/>
    <w:rPr>
      <w:b/>
      <w:bCs/>
    </w:rPr>
  </w:style>
  <w:style w:type="paragraph" w:customStyle="1" w:styleId="articleauthorabout">
    <w:name w:val="articleauthorabout"/>
    <w:basedOn w:val="a"/>
    <w:uiPriority w:val="99"/>
    <w:rsid w:val="004268C3"/>
    <w:pPr>
      <w:spacing w:after="240"/>
    </w:pPr>
    <w:rPr>
      <w:i/>
      <w:iCs/>
    </w:rPr>
  </w:style>
  <w:style w:type="paragraph" w:customStyle="1" w:styleId="tj1">
    <w:name w:val="tj1"/>
    <w:basedOn w:val="a"/>
    <w:uiPriority w:val="99"/>
    <w:rsid w:val="004268C3"/>
    <w:pPr>
      <w:spacing w:line="230" w:lineRule="atLeast"/>
      <w:jc w:val="both"/>
    </w:pPr>
    <w:rPr>
      <w:sz w:val="18"/>
      <w:szCs w:val="18"/>
      <w:lang w:val="uk-UA" w:eastAsia="uk-UA"/>
    </w:rPr>
  </w:style>
  <w:style w:type="paragraph" w:customStyle="1" w:styleId="Default">
    <w:name w:val="Default"/>
    <w:uiPriority w:val="99"/>
    <w:rsid w:val="00426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9">
    <w:name w:val="Знак Знак2 Знак Знак"/>
    <w:basedOn w:val="a"/>
    <w:uiPriority w:val="99"/>
    <w:rsid w:val="004268C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a">
    <w:name w:val="Звичайний2"/>
    <w:uiPriority w:val="99"/>
    <w:rsid w:val="004268C3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ru-RU" w:eastAsia="uk-UA"/>
    </w:rPr>
  </w:style>
  <w:style w:type="paragraph" w:customStyle="1" w:styleId="411">
    <w:name w:val="Знак Знак41"/>
    <w:basedOn w:val="a"/>
    <w:uiPriority w:val="99"/>
    <w:rsid w:val="004268C3"/>
    <w:pPr>
      <w:suppressAutoHyphens/>
      <w:spacing w:line="1" w:lineRule="atLeast"/>
      <w:ind w:leftChars="-1" w:left="-1" w:hangingChars="1" w:hanging="1"/>
      <w:outlineLvl w:val="0"/>
    </w:pPr>
    <w:rPr>
      <w:rFonts w:ascii="Verdana" w:hAnsi="Verdana" w:cs="Verdana"/>
      <w:color w:val="000000"/>
      <w:position w:val="-1"/>
      <w:sz w:val="20"/>
      <w:szCs w:val="20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4268C3"/>
    <w:pPr>
      <w:suppressAutoHyphens/>
      <w:spacing w:line="1" w:lineRule="atLeast"/>
      <w:ind w:leftChars="-1" w:left="-1" w:hangingChars="1" w:hanging="1"/>
      <w:outlineLvl w:val="0"/>
    </w:pPr>
    <w:rPr>
      <w:rFonts w:ascii="Verdana" w:hAnsi="Verdana" w:cs="Verdana"/>
      <w:color w:val="000000"/>
      <w:position w:val="-1"/>
      <w:sz w:val="20"/>
      <w:szCs w:val="20"/>
      <w:lang w:val="en-US" w:eastAsia="en-US"/>
    </w:rPr>
  </w:style>
  <w:style w:type="character" w:customStyle="1" w:styleId="45">
    <w:name w:val="Основний текст (4)_"/>
    <w:link w:val="46"/>
    <w:locked/>
    <w:rsid w:val="004268C3"/>
    <w:rPr>
      <w:b/>
      <w:bCs/>
      <w:sz w:val="18"/>
      <w:szCs w:val="18"/>
      <w:shd w:val="clear" w:color="auto" w:fill="FFFFFF"/>
    </w:rPr>
  </w:style>
  <w:style w:type="paragraph" w:customStyle="1" w:styleId="46">
    <w:name w:val="Основний текст (4)"/>
    <w:basedOn w:val="a"/>
    <w:link w:val="45"/>
    <w:rsid w:val="004268C3"/>
    <w:pPr>
      <w:widowControl w:val="0"/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styleId="afe">
    <w:name w:val="footnote reference"/>
    <w:semiHidden/>
    <w:unhideWhenUsed/>
    <w:rsid w:val="004268C3"/>
    <w:rPr>
      <w:sz w:val="22"/>
      <w:vertAlign w:val="superscript"/>
    </w:rPr>
  </w:style>
  <w:style w:type="character" w:styleId="aff">
    <w:name w:val="endnote reference"/>
    <w:semiHidden/>
    <w:unhideWhenUsed/>
    <w:rsid w:val="004268C3"/>
    <w:rPr>
      <w:vertAlign w:val="superscript"/>
    </w:rPr>
  </w:style>
  <w:style w:type="character" w:customStyle="1" w:styleId="14">
    <w:name w:val="Верхній колонтитул Знак1"/>
    <w:link w:val="a9"/>
    <w:uiPriority w:val="99"/>
    <w:semiHidden/>
    <w:locked/>
    <w:rsid w:val="00426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4268C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268C3"/>
    <w:rPr>
      <w:rFonts w:ascii="Times New Roman" w:hAnsi="Times New Roman" w:cs="Times New Roman" w:hint="default"/>
    </w:rPr>
  </w:style>
  <w:style w:type="character" w:customStyle="1" w:styleId="st">
    <w:name w:val="st"/>
    <w:rsid w:val="004268C3"/>
    <w:rPr>
      <w:rFonts w:ascii="Times New Roman" w:hAnsi="Times New Roman" w:cs="Times New Roman" w:hint="default"/>
    </w:rPr>
  </w:style>
  <w:style w:type="character" w:customStyle="1" w:styleId="rvts44">
    <w:name w:val="rvts44"/>
    <w:basedOn w:val="a0"/>
    <w:rsid w:val="004268C3"/>
  </w:style>
  <w:style w:type="paragraph" w:styleId="z-">
    <w:name w:val="HTML Top of Form"/>
    <w:basedOn w:val="a"/>
    <w:next w:val="a"/>
    <w:link w:val="z-0"/>
    <w:hidden/>
    <w:semiHidden/>
    <w:unhideWhenUsed/>
    <w:rsid w:val="004268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semiHidden/>
    <w:rsid w:val="004268C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4268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semiHidden/>
    <w:rsid w:val="004268C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rvts11">
    <w:name w:val="rvts11"/>
    <w:basedOn w:val="a0"/>
    <w:rsid w:val="004268C3"/>
  </w:style>
  <w:style w:type="character" w:customStyle="1" w:styleId="atn">
    <w:name w:val="atn"/>
    <w:rsid w:val="004268C3"/>
    <w:rPr>
      <w:rFonts w:ascii="Times New Roman" w:hAnsi="Times New Roman" w:cs="Times New Roman" w:hint="default"/>
    </w:rPr>
  </w:style>
  <w:style w:type="character" w:customStyle="1" w:styleId="created">
    <w:name w:val="created"/>
    <w:basedOn w:val="a0"/>
    <w:rsid w:val="004268C3"/>
  </w:style>
  <w:style w:type="character" w:customStyle="1" w:styleId="xfm294769386">
    <w:name w:val="xfm_294769386"/>
    <w:basedOn w:val="a0"/>
    <w:rsid w:val="004268C3"/>
  </w:style>
  <w:style w:type="character" w:customStyle="1" w:styleId="svet">
    <w:name w:val="svet"/>
    <w:basedOn w:val="a0"/>
    <w:rsid w:val="004268C3"/>
  </w:style>
  <w:style w:type="character" w:customStyle="1" w:styleId="st1">
    <w:name w:val="st1"/>
    <w:basedOn w:val="a0"/>
    <w:rsid w:val="004268C3"/>
  </w:style>
  <w:style w:type="character" w:customStyle="1" w:styleId="submitted">
    <w:name w:val="submitted"/>
    <w:basedOn w:val="a0"/>
    <w:rsid w:val="004268C3"/>
  </w:style>
  <w:style w:type="character" w:customStyle="1" w:styleId="rvts9">
    <w:name w:val="rvts9"/>
    <w:rsid w:val="004268C3"/>
  </w:style>
  <w:style w:type="character" w:customStyle="1" w:styleId="HTML1">
    <w:name w:val="Стандартний HTML Знак1"/>
    <w:link w:val="HTML0"/>
    <w:semiHidden/>
    <w:locked/>
    <w:rsid w:val="004268C3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19">
    <w:name w:val="Текст у виносці Знак1"/>
    <w:link w:val="af6"/>
    <w:uiPriority w:val="99"/>
    <w:semiHidden/>
    <w:locked/>
    <w:rsid w:val="004268C3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11">
    <w:name w:val="Заголовок 1 Знак1"/>
    <w:link w:val="10"/>
    <w:locked/>
    <w:rsid w:val="00426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1"/>
    <w:link w:val="2"/>
    <w:semiHidden/>
    <w:locked/>
    <w:rsid w:val="004268C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1">
    <w:name w:val="Заголовок 3 Знак1"/>
    <w:link w:val="3"/>
    <w:semiHidden/>
    <w:locked/>
    <w:rsid w:val="00426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1"/>
    <w:link w:val="4"/>
    <w:semiHidden/>
    <w:locked/>
    <w:rsid w:val="004268C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1">
    <w:name w:val="Заголовок 5 Знак1"/>
    <w:link w:val="5"/>
    <w:semiHidden/>
    <w:locked/>
    <w:rsid w:val="004268C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1">
    <w:name w:val="Заголовок 6 Знак1"/>
    <w:link w:val="6"/>
    <w:semiHidden/>
    <w:locked/>
    <w:rsid w:val="00426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аголовок 7 Знак1"/>
    <w:link w:val="7"/>
    <w:uiPriority w:val="99"/>
    <w:semiHidden/>
    <w:locked/>
    <w:rsid w:val="004268C3"/>
    <w:rPr>
      <w:rFonts w:ascii="Times New Roman" w:eastAsia="Times New Roman" w:hAnsi="Times New Roman" w:cs="Times New Roman"/>
      <w:b/>
      <w:bCs/>
      <w:color w:val="FF6600"/>
      <w:sz w:val="28"/>
      <w:szCs w:val="24"/>
      <w:lang w:eastAsia="ru-RU"/>
    </w:rPr>
  </w:style>
  <w:style w:type="character" w:customStyle="1" w:styleId="81">
    <w:name w:val="Заголовок 8 Знак1"/>
    <w:link w:val="8"/>
    <w:uiPriority w:val="99"/>
    <w:semiHidden/>
    <w:locked/>
    <w:rsid w:val="004268C3"/>
    <w:rPr>
      <w:rFonts w:ascii="Times New Roman" w:eastAsia="Times New Roman" w:hAnsi="Times New Roman" w:cs="Times New Roman"/>
      <w:b/>
      <w:bCs/>
      <w:color w:val="993366"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semiHidden/>
    <w:locked/>
    <w:rsid w:val="004268C3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customStyle="1" w:styleId="17">
    <w:name w:val="Основний текст Знак1"/>
    <w:link w:val="af"/>
    <w:uiPriority w:val="99"/>
    <w:semiHidden/>
    <w:locked/>
    <w:rsid w:val="004268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0">
    <w:name w:val="Основний текст 2 Знак1"/>
    <w:link w:val="23"/>
    <w:uiPriority w:val="99"/>
    <w:semiHidden/>
    <w:locked/>
    <w:rsid w:val="004268C3"/>
    <w:rPr>
      <w:rFonts w:ascii="Times New Roman" w:eastAsia="Times New Roman" w:hAnsi="Times New Roman" w:cs="Times New Roman"/>
      <w:color w:val="FF00FF"/>
      <w:sz w:val="28"/>
      <w:szCs w:val="24"/>
      <w:lang w:eastAsia="ru-RU"/>
    </w:rPr>
  </w:style>
  <w:style w:type="character" w:customStyle="1" w:styleId="310">
    <w:name w:val="Основний текст 3 Знак1"/>
    <w:link w:val="32"/>
    <w:uiPriority w:val="99"/>
    <w:semiHidden/>
    <w:locked/>
    <w:rsid w:val="004268C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8">
    <w:name w:val="Основний текст з відступом Знак1"/>
    <w:link w:val="af1"/>
    <w:uiPriority w:val="99"/>
    <w:semiHidden/>
    <w:locked/>
    <w:rsid w:val="004268C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1">
    <w:name w:val="Основний текст з відступом 2 Знак1"/>
    <w:link w:val="25"/>
    <w:uiPriority w:val="99"/>
    <w:semiHidden/>
    <w:locked/>
    <w:rsid w:val="004268C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1">
    <w:name w:val="Основний текст з відступом 3 Знак1"/>
    <w:link w:val="34"/>
    <w:uiPriority w:val="99"/>
    <w:semiHidden/>
    <w:locked/>
    <w:rsid w:val="00426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кінцевої виноски Знак1"/>
    <w:link w:val="ad"/>
    <w:uiPriority w:val="99"/>
    <w:semiHidden/>
    <w:locked/>
    <w:rsid w:val="004268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Нижній колонтитул Знак1"/>
    <w:link w:val="ab"/>
    <w:uiPriority w:val="99"/>
    <w:semiHidden/>
    <w:locked/>
    <w:rsid w:val="00426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109785155">
    <w:name w:val="xfm_109785155"/>
    <w:rsid w:val="004268C3"/>
  </w:style>
  <w:style w:type="character" w:customStyle="1" w:styleId="rvts23">
    <w:name w:val="rvts23"/>
    <w:rsid w:val="004268C3"/>
  </w:style>
  <w:style w:type="character" w:customStyle="1" w:styleId="rvts37">
    <w:name w:val="rvts37"/>
    <w:rsid w:val="004268C3"/>
  </w:style>
  <w:style w:type="character" w:customStyle="1" w:styleId="hps">
    <w:name w:val="hps"/>
    <w:rsid w:val="004268C3"/>
  </w:style>
  <w:style w:type="paragraph" w:styleId="aff0">
    <w:name w:val="Title"/>
    <w:basedOn w:val="2a"/>
    <w:next w:val="2a"/>
    <w:link w:val="aff1"/>
    <w:qFormat/>
    <w:rsid w:val="004268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1">
    <w:name w:val="Назва Знак"/>
    <w:basedOn w:val="a0"/>
    <w:link w:val="aff0"/>
    <w:rsid w:val="004268C3"/>
    <w:rPr>
      <w:rFonts w:ascii="Peterburg" w:eastAsia="Times New Roman" w:hAnsi="Peterburg" w:cs="Peterburg"/>
      <w:b/>
      <w:sz w:val="72"/>
      <w:szCs w:val="72"/>
      <w:lang w:val="ru-RU" w:eastAsia="uk-UA"/>
    </w:rPr>
  </w:style>
  <w:style w:type="character" w:customStyle="1" w:styleId="aff2">
    <w:name w:val="Шрифт абзацу за промовчанням"/>
    <w:aliases w:val="Знак Знак1 Знак Знак Знак Знак"/>
    <w:rsid w:val="004268C3"/>
    <w:rPr>
      <w:w w:val="100"/>
      <w:effect w:val="none"/>
      <w:vertAlign w:val="baseline"/>
      <w:em w:val="none"/>
    </w:rPr>
  </w:style>
  <w:style w:type="character" w:customStyle="1" w:styleId="41pt">
    <w:name w:val="Основний текст (4) + Інтервал 1 pt"/>
    <w:rsid w:val="004268C3"/>
    <w:rPr>
      <w:b/>
      <w:bCs/>
      <w:spacing w:val="30"/>
      <w:sz w:val="18"/>
      <w:szCs w:val="18"/>
      <w:lang w:bidi="ar-SA"/>
    </w:rPr>
  </w:style>
  <w:style w:type="table" w:styleId="aff3">
    <w:name w:val="Table Grid"/>
    <w:basedOn w:val="a1"/>
    <w:uiPriority w:val="59"/>
    <w:rsid w:val="0042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4">
    <w:name w:val="Стиль"/>
    <w:rsid w:val="004268C3"/>
    <w:pPr>
      <w:spacing w:after="0" w:line="240" w:lineRule="auto"/>
    </w:pPr>
    <w:rPr>
      <w:rFonts w:ascii="Peterburg" w:eastAsia="Times New Roman" w:hAnsi="Peterburg" w:cs="Peterburg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995_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94_06" TargetMode="External"/><Relationship Id="rId5" Type="http://schemas.openxmlformats.org/officeDocument/2006/relationships/hyperlink" Target="http://zakon2.rada.gov.ua/laws/show/995_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15566</Words>
  <Characters>8873</Characters>
  <Application>Microsoft Office Word</Application>
  <DocSecurity>0</DocSecurity>
  <Lines>73</Lines>
  <Paragraphs>48</Paragraphs>
  <ScaleCrop>false</ScaleCrop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Наталія Раданович</cp:lastModifiedBy>
  <cp:revision>13</cp:revision>
  <dcterms:created xsi:type="dcterms:W3CDTF">2022-07-17T19:52:00Z</dcterms:created>
  <dcterms:modified xsi:type="dcterms:W3CDTF">2022-07-17T20:06:00Z</dcterms:modified>
</cp:coreProperties>
</file>