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FF4EB" w14:textId="77777777" w:rsidR="00127F5C" w:rsidRPr="007330C7" w:rsidRDefault="00127F5C" w:rsidP="00127F5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3"/>
          <w:szCs w:val="23"/>
        </w:rPr>
      </w:pPr>
      <w:bookmarkStart w:id="0" w:name="_GoBack"/>
      <w:bookmarkEnd w:id="0"/>
    </w:p>
    <w:p w14:paraId="78F3AE50" w14:textId="1D184685" w:rsidR="00127F5C" w:rsidRPr="007330C7" w:rsidRDefault="00127F5C" w:rsidP="00127F5C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r w:rsidRPr="007330C7">
        <w:rPr>
          <w:rStyle w:val="rvts23"/>
          <w:b/>
          <w:bCs/>
          <w:sz w:val="32"/>
          <w:szCs w:val="32"/>
        </w:rPr>
        <w:t>Про затвердження Полож</w:t>
      </w:r>
      <w:r w:rsidR="006C731E" w:rsidRPr="007330C7">
        <w:rPr>
          <w:rStyle w:val="rvts23"/>
          <w:b/>
          <w:bCs/>
          <w:sz w:val="32"/>
          <w:szCs w:val="32"/>
        </w:rPr>
        <w:t>ення про конкурс студентських наукових робіт імені Володимира Калиновича</w:t>
      </w:r>
    </w:p>
    <w:p w14:paraId="37733630" w14:textId="77777777" w:rsidR="00127F5C" w:rsidRPr="007330C7" w:rsidRDefault="00127F5C" w:rsidP="00127F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" w:name="n5"/>
      <w:bookmarkEnd w:id="1"/>
      <w:r w:rsidRPr="007330C7">
        <w:t>Відповідно до </w:t>
      </w:r>
      <w:hyperlink r:id="rId6" w:anchor="n964" w:tgtFrame="_blank" w:history="1">
        <w:r w:rsidRPr="007330C7">
          <w:rPr>
            <w:rStyle w:val="a4"/>
            <w:color w:val="auto"/>
            <w:u w:val="none"/>
          </w:rPr>
          <w:t>статті 62</w:t>
        </w:r>
      </w:hyperlink>
      <w:r w:rsidRPr="007330C7">
        <w:t> Закону України "Про вищу освіту", </w:t>
      </w:r>
      <w:hyperlink r:id="rId7" w:anchor="n894" w:tgtFrame="_blank" w:history="1">
        <w:r w:rsidRPr="007330C7">
          <w:rPr>
            <w:rStyle w:val="a4"/>
            <w:color w:val="auto"/>
            <w:u w:val="none"/>
          </w:rPr>
          <w:t>статті 61</w:t>
        </w:r>
      </w:hyperlink>
      <w:r w:rsidRPr="007330C7">
        <w:t xml:space="preserve"> Закону України "Про наукову і науково-технічну діяльність" з метою виявлення й підтримки обдарованої студентської молоді, створення умов для її творчого зростання, </w:t>
      </w:r>
    </w:p>
    <w:p w14:paraId="59F2A47B" w14:textId="77777777" w:rsidR="00127F5C" w:rsidRPr="007330C7" w:rsidRDefault="00127F5C" w:rsidP="00127F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7330C7">
        <w:rPr>
          <w:rStyle w:val="rvts52"/>
          <w:b/>
          <w:bCs/>
          <w:spacing w:val="30"/>
        </w:rPr>
        <w:t>НАКАЗУЮ:</w:t>
      </w:r>
    </w:p>
    <w:p w14:paraId="4C9CE2BE" w14:textId="28F92CD0" w:rsidR="00127F5C" w:rsidRPr="007330C7" w:rsidRDefault="00127F5C" w:rsidP="00127F5C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2" w:name="n6"/>
      <w:bookmarkEnd w:id="2"/>
      <w:r w:rsidRPr="007330C7">
        <w:t>Затвердити Положення</w:t>
      </w:r>
      <w:r w:rsidR="00767712" w:rsidRPr="007330C7">
        <w:t xml:space="preserve"> про конкурс студентських наукових робіт імені Володимира Калиновича</w:t>
      </w:r>
      <w:r w:rsidRPr="007330C7">
        <w:t>, що додається</w:t>
      </w:r>
      <w:r w:rsidRPr="007330C7">
        <w:rPr>
          <w:color w:val="000000"/>
        </w:rPr>
        <w:t>.</w:t>
      </w:r>
    </w:p>
    <w:p w14:paraId="39B3679E" w14:textId="2F5F5984" w:rsidR="00127F5C" w:rsidRPr="007330C7" w:rsidRDefault="00127F5C" w:rsidP="00127F5C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330C7">
        <w:rPr>
          <w:color w:val="000000"/>
        </w:rPr>
        <w:t>Контроль за</w:t>
      </w:r>
      <w:r w:rsidRPr="007330C7">
        <w:rPr>
          <w:color w:val="000000"/>
          <w:shd w:val="clear" w:color="auto" w:fill="FFFFFF"/>
        </w:rPr>
        <w:t xml:space="preserve"> виконанням цього наказу </w:t>
      </w:r>
      <w:r w:rsidR="00767712" w:rsidRPr="007330C7">
        <w:rPr>
          <w:color w:val="000000"/>
          <w:shd w:val="clear" w:color="auto" w:fill="FFFFFF"/>
        </w:rPr>
        <w:t>залишаю за собою.</w:t>
      </w:r>
    </w:p>
    <w:p w14:paraId="77F9EE66" w14:textId="4A3BA9E7" w:rsidR="00767712" w:rsidRPr="007330C7" w:rsidRDefault="00767712" w:rsidP="0076771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</w:p>
    <w:p w14:paraId="6DF1DDA7" w14:textId="6BE9F9C7" w:rsidR="00767712" w:rsidRPr="007330C7" w:rsidRDefault="00767712" w:rsidP="0076771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330C7">
        <w:rPr>
          <w:color w:val="000000"/>
          <w:shd w:val="clear" w:color="auto" w:fill="FFFFFF"/>
        </w:rPr>
        <w:t>Декан</w:t>
      </w:r>
    </w:p>
    <w:p w14:paraId="329AF503" w14:textId="77777777" w:rsidR="00127F5C" w:rsidRPr="007330C7" w:rsidRDefault="00127F5C" w:rsidP="00127F5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3"/>
          <w:szCs w:val="23"/>
        </w:rPr>
      </w:pPr>
      <w:bookmarkStart w:id="3" w:name="n7"/>
      <w:bookmarkStart w:id="4" w:name="n8"/>
      <w:bookmarkEnd w:id="3"/>
      <w:bookmarkEnd w:id="4"/>
    </w:p>
    <w:p w14:paraId="7A6BCCAF" w14:textId="77777777" w:rsidR="009B1317" w:rsidRDefault="00127F5C" w:rsidP="00767712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Style w:val="rvts23"/>
          <w:b/>
          <w:bCs/>
          <w:color w:val="000000"/>
          <w:sz w:val="32"/>
          <w:szCs w:val="32"/>
          <w:shd w:val="clear" w:color="auto" w:fill="FFFFFF"/>
        </w:rPr>
      </w:pPr>
      <w:r w:rsidRPr="007330C7">
        <w:rPr>
          <w:rStyle w:val="rvts23"/>
          <w:b/>
          <w:bCs/>
          <w:color w:val="000000"/>
          <w:sz w:val="32"/>
          <w:szCs w:val="32"/>
          <w:shd w:val="clear" w:color="auto" w:fill="FFFFFF"/>
        </w:rPr>
        <w:t>ПОЛОЖЕННЯ</w:t>
      </w:r>
      <w:r w:rsidRPr="007330C7">
        <w:rPr>
          <w:color w:val="000000"/>
        </w:rPr>
        <w:br/>
      </w:r>
      <w:r w:rsidRPr="007330C7">
        <w:rPr>
          <w:rStyle w:val="rvts23"/>
          <w:b/>
          <w:bCs/>
          <w:color w:val="000000"/>
          <w:sz w:val="32"/>
          <w:szCs w:val="32"/>
          <w:shd w:val="clear" w:color="auto" w:fill="FFFFFF"/>
        </w:rPr>
        <w:t>про конкурс студентських наукових робіт</w:t>
      </w:r>
      <w:r w:rsidR="00767712" w:rsidRPr="007330C7">
        <w:rPr>
          <w:rStyle w:val="rvts23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14:paraId="7DB63B0B" w14:textId="14984D16" w:rsidR="00127F5C" w:rsidRPr="007330C7" w:rsidRDefault="00767712" w:rsidP="00767712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  <w:sz w:val="23"/>
          <w:szCs w:val="23"/>
        </w:rPr>
      </w:pPr>
      <w:r w:rsidRPr="007330C7">
        <w:rPr>
          <w:rStyle w:val="rvts23"/>
          <w:b/>
          <w:bCs/>
          <w:color w:val="000000"/>
          <w:sz w:val="32"/>
          <w:szCs w:val="32"/>
          <w:shd w:val="clear" w:color="auto" w:fill="FFFFFF"/>
        </w:rPr>
        <w:t>імені Володимира Калиновича</w:t>
      </w:r>
    </w:p>
    <w:p w14:paraId="530415B9" w14:textId="77777777" w:rsidR="00D635E8" w:rsidRPr="007330C7" w:rsidRDefault="00D635E8" w:rsidP="00D635E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r w:rsidRPr="007330C7">
        <w:rPr>
          <w:rStyle w:val="rvts15"/>
          <w:b/>
          <w:bCs/>
          <w:color w:val="000000"/>
          <w:sz w:val="28"/>
          <w:szCs w:val="28"/>
        </w:rPr>
        <w:t>І. Загальні положення</w:t>
      </w:r>
    </w:p>
    <w:p w14:paraId="5EC23671" w14:textId="03198045" w:rsidR="006D4257" w:rsidRPr="007330C7" w:rsidRDefault="00D635E8" w:rsidP="006D42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7330C7">
        <w:rPr>
          <w:color w:val="000000"/>
        </w:rPr>
        <w:t xml:space="preserve">1. Це Положення визначає порядок організації та проведення конкурсу студентських наукових робіт </w:t>
      </w:r>
      <w:r w:rsidR="00767712" w:rsidRPr="007330C7">
        <w:rPr>
          <w:color w:val="000000"/>
        </w:rPr>
        <w:t>імені Володимира Калиновича</w:t>
      </w:r>
      <w:r w:rsidRPr="007330C7">
        <w:rPr>
          <w:color w:val="000000"/>
        </w:rPr>
        <w:t xml:space="preserve"> (далі - Конкурс), завдання Конкурсу, вимоги до наукових робіт, подання, визначення та нагородження переможців, фінансування Конкурсу.</w:t>
      </w:r>
    </w:p>
    <w:p w14:paraId="5BAF7DE4" w14:textId="77377741" w:rsidR="006D4257" w:rsidRPr="007330C7" w:rsidRDefault="006D4257" w:rsidP="006D42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3"/>
          <w:szCs w:val="23"/>
        </w:rPr>
      </w:pPr>
      <w:r w:rsidRPr="007330C7">
        <w:rPr>
          <w:color w:val="000000" w:themeColor="text1"/>
        </w:rPr>
        <w:t xml:space="preserve">2. </w:t>
      </w:r>
      <w:r w:rsidR="00D635E8" w:rsidRPr="007330C7">
        <w:rPr>
          <w:color w:val="000000" w:themeColor="text1"/>
        </w:rPr>
        <w:t xml:space="preserve">Конкурс проводиться щороку з метою </w:t>
      </w:r>
      <w:r w:rsidR="00127F5C" w:rsidRPr="007330C7">
        <w:rPr>
          <w:color w:val="000000" w:themeColor="text1"/>
          <w:sz w:val="23"/>
          <w:szCs w:val="23"/>
        </w:rPr>
        <w:t>підготовк</w:t>
      </w:r>
      <w:r w:rsidR="00D635E8" w:rsidRPr="007330C7">
        <w:rPr>
          <w:color w:val="000000" w:themeColor="text1"/>
          <w:sz w:val="23"/>
          <w:szCs w:val="23"/>
        </w:rPr>
        <w:t>и</w:t>
      </w:r>
      <w:r w:rsidR="00127F5C" w:rsidRPr="007330C7">
        <w:rPr>
          <w:color w:val="000000" w:themeColor="text1"/>
          <w:sz w:val="23"/>
          <w:szCs w:val="23"/>
        </w:rPr>
        <w:t xml:space="preserve"> фахівців нової генерації європейського рівня, формування у них знань і умінь дослідницької д</w:t>
      </w:r>
      <w:r w:rsidR="00725BE9">
        <w:rPr>
          <w:color w:val="000000" w:themeColor="text1"/>
          <w:sz w:val="23"/>
          <w:szCs w:val="23"/>
        </w:rPr>
        <w:t>іяльності, для яких спрямування</w:t>
      </w:r>
      <w:r w:rsidR="00127F5C" w:rsidRPr="007330C7">
        <w:rPr>
          <w:color w:val="000000" w:themeColor="text1"/>
          <w:sz w:val="23"/>
          <w:szCs w:val="23"/>
        </w:rPr>
        <w:t xml:space="preserve"> на професійну майстерність є пріоритетною стратегією їх</w:t>
      </w:r>
      <w:r w:rsidR="00631D12">
        <w:rPr>
          <w:color w:val="000000" w:themeColor="text1"/>
          <w:sz w:val="23"/>
          <w:szCs w:val="23"/>
        </w:rPr>
        <w:t>ньої</w:t>
      </w:r>
      <w:r w:rsidR="00127F5C" w:rsidRPr="007330C7">
        <w:rPr>
          <w:color w:val="000000" w:themeColor="text1"/>
          <w:sz w:val="23"/>
          <w:szCs w:val="23"/>
        </w:rPr>
        <w:t xml:space="preserve"> життєдіяльності.</w:t>
      </w:r>
    </w:p>
    <w:p w14:paraId="767D82CB" w14:textId="26F0122D" w:rsidR="006D4257" w:rsidRPr="007330C7" w:rsidRDefault="00D635E8" w:rsidP="006D42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3"/>
          <w:szCs w:val="23"/>
        </w:rPr>
      </w:pPr>
      <w:r w:rsidRPr="007330C7">
        <w:rPr>
          <w:color w:val="000000" w:themeColor="text1"/>
          <w:sz w:val="23"/>
          <w:szCs w:val="23"/>
        </w:rPr>
        <w:t xml:space="preserve">3. </w:t>
      </w:r>
      <w:r w:rsidR="00127F5C" w:rsidRPr="007330C7">
        <w:rPr>
          <w:color w:val="000000" w:themeColor="text1"/>
          <w:sz w:val="23"/>
          <w:szCs w:val="23"/>
        </w:rPr>
        <w:t>Основними завданнями конкурсу є</w:t>
      </w:r>
      <w:r w:rsidR="00767712" w:rsidRPr="007330C7">
        <w:rPr>
          <w:color w:val="000000" w:themeColor="text1"/>
          <w:sz w:val="23"/>
          <w:szCs w:val="23"/>
        </w:rPr>
        <w:t xml:space="preserve"> </w:t>
      </w:r>
      <w:r w:rsidR="00127F5C" w:rsidRPr="007330C7">
        <w:rPr>
          <w:color w:val="000000" w:themeColor="text1"/>
          <w:sz w:val="23"/>
          <w:szCs w:val="23"/>
        </w:rPr>
        <w:t>виявлення та розвиток обдарованих студентів, сприяння реалізації їх</w:t>
      </w:r>
      <w:r w:rsidRPr="007330C7">
        <w:rPr>
          <w:color w:val="000000" w:themeColor="text1"/>
          <w:sz w:val="23"/>
          <w:szCs w:val="23"/>
        </w:rPr>
        <w:t>ніх</w:t>
      </w:r>
      <w:r w:rsidR="00127F5C" w:rsidRPr="007330C7">
        <w:rPr>
          <w:color w:val="000000" w:themeColor="text1"/>
          <w:sz w:val="23"/>
          <w:szCs w:val="23"/>
        </w:rPr>
        <w:t xml:space="preserve"> здібностей;</w:t>
      </w:r>
      <w:r w:rsidRPr="007330C7">
        <w:rPr>
          <w:color w:val="000000" w:themeColor="text1"/>
          <w:sz w:val="23"/>
          <w:szCs w:val="23"/>
        </w:rPr>
        <w:t xml:space="preserve"> </w:t>
      </w:r>
      <w:r w:rsidR="00127F5C" w:rsidRPr="007330C7">
        <w:rPr>
          <w:color w:val="000000" w:themeColor="text1"/>
          <w:sz w:val="23"/>
          <w:szCs w:val="23"/>
        </w:rPr>
        <w:t>стимулювання творчого самовдосконалення студентської молоді;</w:t>
      </w:r>
      <w:r w:rsidRPr="007330C7">
        <w:rPr>
          <w:color w:val="000000" w:themeColor="text1"/>
          <w:sz w:val="23"/>
          <w:szCs w:val="23"/>
        </w:rPr>
        <w:t xml:space="preserve"> </w:t>
      </w:r>
      <w:r w:rsidR="00767712" w:rsidRPr="007330C7">
        <w:rPr>
          <w:color w:val="000000" w:themeColor="text1"/>
          <w:sz w:val="23"/>
          <w:szCs w:val="23"/>
        </w:rPr>
        <w:t xml:space="preserve">формування правової свідомості сучасного українського правника; </w:t>
      </w:r>
      <w:r w:rsidR="00127F5C" w:rsidRPr="007330C7">
        <w:rPr>
          <w:color w:val="000000" w:themeColor="text1"/>
          <w:sz w:val="23"/>
          <w:szCs w:val="23"/>
        </w:rPr>
        <w:t xml:space="preserve">популяризація досягнень </w:t>
      </w:r>
      <w:r w:rsidR="00631D12">
        <w:rPr>
          <w:color w:val="000000" w:themeColor="text1"/>
          <w:sz w:val="23"/>
          <w:szCs w:val="23"/>
        </w:rPr>
        <w:t xml:space="preserve">історично-правової </w:t>
      </w:r>
      <w:r w:rsidR="00127F5C" w:rsidRPr="007330C7">
        <w:rPr>
          <w:color w:val="000000" w:themeColor="text1"/>
          <w:sz w:val="23"/>
          <w:szCs w:val="23"/>
        </w:rPr>
        <w:t>науки</w:t>
      </w:r>
      <w:r w:rsidRPr="007330C7">
        <w:rPr>
          <w:color w:val="000000" w:themeColor="text1"/>
          <w:sz w:val="23"/>
          <w:szCs w:val="23"/>
        </w:rPr>
        <w:t xml:space="preserve"> </w:t>
      </w:r>
      <w:r w:rsidRPr="007330C7">
        <w:rPr>
          <w:color w:val="000000" w:themeColor="text1"/>
        </w:rPr>
        <w:t xml:space="preserve">у правових системах країн континентальної Європи, до числа яких належить і </w:t>
      </w:r>
      <w:r w:rsidR="00767712" w:rsidRPr="007330C7">
        <w:rPr>
          <w:color w:val="000000" w:themeColor="text1"/>
        </w:rPr>
        <w:t xml:space="preserve">Україна; </w:t>
      </w:r>
      <w:r w:rsidR="00127F5C" w:rsidRPr="007330C7">
        <w:rPr>
          <w:color w:val="000000" w:themeColor="text1"/>
          <w:sz w:val="23"/>
          <w:szCs w:val="23"/>
        </w:rPr>
        <w:t>залучення провідних вчених, наукових, науково-педагогічних працівників до творчої роботи з обдарованою молоддю</w:t>
      </w:r>
      <w:r w:rsidRPr="007330C7">
        <w:rPr>
          <w:color w:val="000000" w:themeColor="text1"/>
          <w:sz w:val="23"/>
          <w:szCs w:val="23"/>
        </w:rPr>
        <w:t xml:space="preserve">, та вшанування пам’яті і наукового доробку </w:t>
      </w:r>
      <w:bookmarkStart w:id="5" w:name="n19"/>
      <w:bookmarkEnd w:id="5"/>
      <w:r w:rsidR="00767712" w:rsidRPr="007330C7">
        <w:rPr>
          <w:color w:val="000000" w:themeColor="text1"/>
          <w:sz w:val="23"/>
          <w:szCs w:val="23"/>
        </w:rPr>
        <w:t>українського юриста Володимира Івановича Калиновича (1907-1994).</w:t>
      </w:r>
    </w:p>
    <w:p w14:paraId="480FA653" w14:textId="1875F58E" w:rsidR="006D4257" w:rsidRPr="007330C7" w:rsidRDefault="006D4257" w:rsidP="006D42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7330C7">
        <w:rPr>
          <w:color w:val="444444"/>
          <w:sz w:val="23"/>
          <w:szCs w:val="23"/>
        </w:rPr>
        <w:t xml:space="preserve">4. </w:t>
      </w:r>
      <w:r w:rsidR="00D635E8" w:rsidRPr="007330C7">
        <w:rPr>
          <w:color w:val="000000"/>
        </w:rPr>
        <w:t xml:space="preserve">У Конкурсі можуть брати участь студенти, які здобувають вищу освіту на юридичному факультеті Львівського національного університету імені Івана Франка за освітнім </w:t>
      </w:r>
      <w:r w:rsidR="00767712" w:rsidRPr="007330C7">
        <w:rPr>
          <w:color w:val="000000"/>
        </w:rPr>
        <w:t>рівнем</w:t>
      </w:r>
      <w:r w:rsidR="00D635E8" w:rsidRPr="007330C7">
        <w:rPr>
          <w:color w:val="000000"/>
        </w:rPr>
        <w:t xml:space="preserve"> бакалавра, магістра.</w:t>
      </w:r>
      <w:bookmarkStart w:id="6" w:name="n20"/>
      <w:bookmarkEnd w:id="6"/>
    </w:p>
    <w:p w14:paraId="1B6C8C4E" w14:textId="348EBC27" w:rsidR="006D4257" w:rsidRPr="007330C7" w:rsidRDefault="006D4257" w:rsidP="006D42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7330C7">
        <w:rPr>
          <w:color w:val="000000"/>
        </w:rPr>
        <w:t>5.</w:t>
      </w:r>
      <w:r w:rsidR="00D635E8" w:rsidRPr="007330C7">
        <w:rPr>
          <w:color w:val="000000"/>
        </w:rPr>
        <w:t xml:space="preserve"> Засновником Конкурсу є юридичний факультет Львівського національного університету імені Івана Франка</w:t>
      </w:r>
      <w:bookmarkStart w:id="7" w:name="n21"/>
      <w:bookmarkEnd w:id="7"/>
      <w:r w:rsidR="00767712" w:rsidRPr="007330C7">
        <w:rPr>
          <w:color w:val="000000"/>
        </w:rPr>
        <w:t>.</w:t>
      </w:r>
    </w:p>
    <w:p w14:paraId="2E4F511F" w14:textId="77777777" w:rsidR="006D4257" w:rsidRPr="007330C7" w:rsidRDefault="006D4257" w:rsidP="006D42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7330C7">
        <w:rPr>
          <w:color w:val="000000"/>
        </w:rPr>
        <w:lastRenderedPageBreak/>
        <w:t>6.</w:t>
      </w:r>
      <w:r w:rsidR="00D635E8" w:rsidRPr="007330C7">
        <w:rPr>
          <w:color w:val="000000"/>
        </w:rPr>
        <w:t xml:space="preserve"> Організаційно-методичне забезпечення Конкурсу здійснює кафедра історії держави, права та політико-правових вчень юридичного факультету Львівського національного університету імені Івана Франка.</w:t>
      </w:r>
      <w:bookmarkStart w:id="8" w:name="n22"/>
      <w:bookmarkEnd w:id="8"/>
    </w:p>
    <w:p w14:paraId="33E7E25C" w14:textId="2427A0FB" w:rsidR="006D4257" w:rsidRPr="007330C7" w:rsidRDefault="006D4257" w:rsidP="006D42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7330C7">
        <w:rPr>
          <w:color w:val="000000"/>
        </w:rPr>
        <w:t>7.</w:t>
      </w:r>
      <w:r w:rsidR="00D635E8" w:rsidRPr="007330C7">
        <w:rPr>
          <w:color w:val="000000"/>
        </w:rPr>
        <w:t xml:space="preserve"> Контроль за організацією, проведенням та дотриманням вимог цього Положення здійснює </w:t>
      </w:r>
      <w:r w:rsidR="0056036F" w:rsidRPr="007330C7">
        <w:rPr>
          <w:color w:val="000000"/>
        </w:rPr>
        <w:t>конкурсна комісія</w:t>
      </w:r>
      <w:r w:rsidR="00D635E8" w:rsidRPr="007330C7">
        <w:rPr>
          <w:color w:val="000000"/>
        </w:rPr>
        <w:t>.</w:t>
      </w:r>
      <w:bookmarkStart w:id="9" w:name="n23"/>
      <w:bookmarkEnd w:id="9"/>
    </w:p>
    <w:p w14:paraId="61E3C3EE" w14:textId="6E6B4A0C" w:rsidR="00D635E8" w:rsidRPr="007330C7" w:rsidRDefault="006D4257" w:rsidP="006D42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7330C7">
        <w:rPr>
          <w:color w:val="000000"/>
        </w:rPr>
        <w:t>8.</w:t>
      </w:r>
      <w:r w:rsidR="00D635E8" w:rsidRPr="007330C7">
        <w:rPr>
          <w:color w:val="000000"/>
        </w:rPr>
        <w:t xml:space="preserve"> Конкурс оголошується </w:t>
      </w:r>
      <w:r w:rsidR="007330C7" w:rsidRPr="007330C7">
        <w:rPr>
          <w:color w:val="000000"/>
        </w:rPr>
        <w:t>розпоряджен</w:t>
      </w:r>
      <w:r w:rsidR="00D635E8" w:rsidRPr="007330C7">
        <w:rPr>
          <w:color w:val="000000"/>
        </w:rPr>
        <w:t xml:space="preserve">ням декана юридичного факультету Львівського національного університету імені Івана Франка в якому, зокрема, зазначаються: склад </w:t>
      </w:r>
      <w:r w:rsidR="0056036F" w:rsidRPr="007330C7">
        <w:rPr>
          <w:color w:val="000000"/>
        </w:rPr>
        <w:t>к</w:t>
      </w:r>
      <w:r w:rsidR="00767712" w:rsidRPr="007330C7">
        <w:rPr>
          <w:color w:val="000000"/>
        </w:rPr>
        <w:t xml:space="preserve">онкурсної комісії та </w:t>
      </w:r>
      <w:r w:rsidR="00D635E8" w:rsidRPr="007330C7">
        <w:rPr>
          <w:color w:val="000000"/>
        </w:rPr>
        <w:t>строки проведення Конкурсу.</w:t>
      </w:r>
    </w:p>
    <w:p w14:paraId="79E05980" w14:textId="77777777" w:rsidR="006D4257" w:rsidRPr="007330C7" w:rsidRDefault="006D4257" w:rsidP="00D635E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  <w:bookmarkStart w:id="10" w:name="n24"/>
      <w:bookmarkStart w:id="11" w:name="n26"/>
      <w:bookmarkEnd w:id="10"/>
      <w:bookmarkEnd w:id="11"/>
    </w:p>
    <w:p w14:paraId="2ED66DC0" w14:textId="77777777" w:rsidR="00D635E8" w:rsidRPr="007330C7" w:rsidRDefault="00D635E8" w:rsidP="00D635E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12" w:name="n33"/>
      <w:bookmarkEnd w:id="12"/>
      <w:r w:rsidRPr="007330C7">
        <w:rPr>
          <w:rStyle w:val="rvts15"/>
          <w:b/>
          <w:bCs/>
          <w:color w:val="000000"/>
          <w:sz w:val="28"/>
          <w:szCs w:val="28"/>
        </w:rPr>
        <w:t>ІІ. Вимоги до наукових робіт</w:t>
      </w:r>
    </w:p>
    <w:p w14:paraId="733D281A" w14:textId="76FBEC09" w:rsidR="00D635E8" w:rsidRPr="007330C7" w:rsidRDefault="00D635E8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34"/>
      <w:bookmarkEnd w:id="13"/>
      <w:r w:rsidRPr="007330C7">
        <w:rPr>
          <w:color w:val="000000"/>
        </w:rPr>
        <w:t>1. На Конкурс подаються самостійно підготов</w:t>
      </w:r>
      <w:r w:rsidR="007330C7" w:rsidRPr="007330C7">
        <w:rPr>
          <w:color w:val="000000"/>
        </w:rPr>
        <w:t>лені наукові роботи студентів з</w:t>
      </w:r>
      <w:r w:rsidR="00767712" w:rsidRPr="007330C7">
        <w:rPr>
          <w:color w:val="000000"/>
        </w:rPr>
        <w:t xml:space="preserve"> тих предметів юридичної науки, які досліджу</w:t>
      </w:r>
      <w:r w:rsidR="007330C7" w:rsidRPr="007330C7">
        <w:rPr>
          <w:color w:val="000000"/>
        </w:rPr>
        <w:t>ють загальні закономірності вини</w:t>
      </w:r>
      <w:r w:rsidR="00767712" w:rsidRPr="007330C7">
        <w:rPr>
          <w:color w:val="000000"/>
        </w:rPr>
        <w:t xml:space="preserve">кнення та тенденції розвитку держави і права, їхні структурно-функціональні характеристики, становлення конкретно-історичних державно-правових форм, еволюцію уявлень людства </w:t>
      </w:r>
      <w:r w:rsidR="0056036F" w:rsidRPr="007330C7">
        <w:rPr>
          <w:color w:val="000000"/>
        </w:rPr>
        <w:t xml:space="preserve">про політику, право та державу. </w:t>
      </w:r>
      <w:r w:rsidRPr="007330C7">
        <w:rPr>
          <w:color w:val="000000"/>
        </w:rPr>
        <w:t>Наукові роботи повинні бути пошуковими за своїм характером, не мати нагород НАН України та органів державної влади, інших конкурсів.</w:t>
      </w:r>
    </w:p>
    <w:p w14:paraId="0C3866FC" w14:textId="77777777" w:rsidR="006D4257" w:rsidRPr="007330C7" w:rsidRDefault="00D635E8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" w:name="n35"/>
      <w:bookmarkEnd w:id="14"/>
      <w:r w:rsidRPr="007330C7">
        <w:rPr>
          <w:color w:val="000000"/>
        </w:rPr>
        <w:t xml:space="preserve">2. Одна наукова робота може мати не більше </w:t>
      </w:r>
      <w:r w:rsidR="006D4257" w:rsidRPr="007330C7">
        <w:rPr>
          <w:color w:val="000000"/>
        </w:rPr>
        <w:t>одного</w:t>
      </w:r>
      <w:r w:rsidRPr="007330C7">
        <w:rPr>
          <w:color w:val="000000"/>
        </w:rPr>
        <w:t xml:space="preserve"> автор</w:t>
      </w:r>
      <w:r w:rsidR="006D4257" w:rsidRPr="007330C7">
        <w:rPr>
          <w:color w:val="000000"/>
        </w:rPr>
        <w:t>а</w:t>
      </w:r>
      <w:r w:rsidRPr="007330C7">
        <w:rPr>
          <w:color w:val="000000"/>
        </w:rPr>
        <w:t xml:space="preserve"> та одного наукового керівника. </w:t>
      </w:r>
      <w:bookmarkStart w:id="15" w:name="n36"/>
      <w:bookmarkEnd w:id="15"/>
    </w:p>
    <w:p w14:paraId="6AD376A2" w14:textId="77777777" w:rsidR="00D635E8" w:rsidRPr="007330C7" w:rsidRDefault="006D4257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" w:name="n37"/>
      <w:bookmarkEnd w:id="16"/>
      <w:r w:rsidRPr="007330C7">
        <w:rPr>
          <w:color w:val="000000"/>
        </w:rPr>
        <w:t>3</w:t>
      </w:r>
      <w:r w:rsidR="00D635E8" w:rsidRPr="007330C7">
        <w:rPr>
          <w:color w:val="000000"/>
        </w:rPr>
        <w:t>. Наукові роботи оформлюються відповідно до таких вимог:</w:t>
      </w:r>
    </w:p>
    <w:p w14:paraId="4D7B21AE" w14:textId="73AE0E94" w:rsidR="00D635E8" w:rsidRPr="007330C7" w:rsidRDefault="0056036F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" w:name="n38"/>
      <w:bookmarkEnd w:id="17"/>
      <w:r w:rsidRPr="007330C7">
        <w:rPr>
          <w:color w:val="000000"/>
        </w:rPr>
        <w:t xml:space="preserve">- </w:t>
      </w:r>
      <w:r w:rsidR="00D635E8" w:rsidRPr="007330C7">
        <w:rPr>
          <w:color w:val="000000"/>
        </w:rPr>
        <w:t>текст друкується шрифтом Times New Roman, міжрядковий інтервал 1.5, кегль 14, аркуш формату А4, поля: ліве - 30 мм, праве - 10 мм, верхнє і нижнє - по 20 мм;</w:t>
      </w:r>
    </w:p>
    <w:p w14:paraId="07C801BB" w14:textId="73870B5B" w:rsidR="00D635E8" w:rsidRPr="007330C7" w:rsidRDefault="0056036F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" w:name="n39"/>
      <w:bookmarkEnd w:id="18"/>
      <w:r w:rsidRPr="007330C7">
        <w:rPr>
          <w:color w:val="000000"/>
        </w:rPr>
        <w:t xml:space="preserve">- </w:t>
      </w:r>
      <w:r w:rsidR="00D635E8" w:rsidRPr="007330C7">
        <w:rPr>
          <w:color w:val="000000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14:paraId="1EF71D88" w14:textId="0322CCDA" w:rsidR="00D635E8" w:rsidRPr="007330C7" w:rsidRDefault="0056036F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" w:name="n40"/>
      <w:bookmarkEnd w:id="19"/>
      <w:r w:rsidRPr="007330C7">
        <w:rPr>
          <w:color w:val="000000"/>
        </w:rPr>
        <w:t xml:space="preserve">- </w:t>
      </w:r>
      <w:r w:rsidR="00D635E8" w:rsidRPr="007330C7">
        <w:rPr>
          <w:color w:val="000000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14:paraId="09349F89" w14:textId="11F4051E" w:rsidR="00D635E8" w:rsidRPr="007330C7" w:rsidRDefault="0056036F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" w:name="n41"/>
      <w:bookmarkEnd w:id="20"/>
      <w:r w:rsidRPr="007330C7">
        <w:rPr>
          <w:color w:val="000000"/>
        </w:rPr>
        <w:t xml:space="preserve">- </w:t>
      </w:r>
      <w:r w:rsidR="00D635E8" w:rsidRPr="007330C7">
        <w:rPr>
          <w:color w:val="000000"/>
        </w:rPr>
        <w:t xml:space="preserve">загальний обсяг роботи не повинен перевищувати </w:t>
      </w:r>
      <w:r w:rsidR="006D4257" w:rsidRPr="007330C7">
        <w:rPr>
          <w:color w:val="000000"/>
        </w:rPr>
        <w:t>5</w:t>
      </w:r>
      <w:r w:rsidR="00D635E8" w:rsidRPr="007330C7">
        <w:rPr>
          <w:color w:val="000000"/>
        </w:rPr>
        <w:t xml:space="preserve"> сторінок без урахування додатків та переліку літературних джерел;</w:t>
      </w:r>
    </w:p>
    <w:p w14:paraId="42D8F5EE" w14:textId="7B59B129" w:rsidR="00D635E8" w:rsidRPr="007330C7" w:rsidRDefault="0056036F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" w:name="n42"/>
      <w:bookmarkEnd w:id="21"/>
      <w:r w:rsidRPr="007330C7">
        <w:rPr>
          <w:color w:val="000000"/>
        </w:rPr>
        <w:t xml:space="preserve">- </w:t>
      </w:r>
      <w:r w:rsidR="006D4257" w:rsidRPr="007330C7">
        <w:rPr>
          <w:color w:val="000000"/>
        </w:rPr>
        <w:t>таблиці</w:t>
      </w:r>
      <w:r w:rsidR="00D635E8" w:rsidRPr="007330C7">
        <w:rPr>
          <w:color w:val="000000"/>
        </w:rPr>
        <w:t xml:space="preserve"> та ілюстрації, що додаються до роботи, повинні бути скомпоновані на аркуші формату А4.</w:t>
      </w:r>
    </w:p>
    <w:p w14:paraId="185F76EB" w14:textId="77777777" w:rsidR="00D635E8" w:rsidRPr="007330C7" w:rsidRDefault="00D635E8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" w:name="n43"/>
      <w:bookmarkEnd w:id="22"/>
      <w:r w:rsidRPr="007330C7">
        <w:rPr>
          <w:color w:val="000000"/>
        </w:rPr>
        <w:t>Наукові роботи подаються в друкованому вигляді та на електронних носіях.</w:t>
      </w:r>
    </w:p>
    <w:p w14:paraId="2161C57A" w14:textId="77777777" w:rsidR="00D635E8" w:rsidRPr="007330C7" w:rsidRDefault="006D4257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" w:name="n44"/>
      <w:bookmarkEnd w:id="23"/>
      <w:r w:rsidRPr="007330C7">
        <w:rPr>
          <w:color w:val="000000"/>
        </w:rPr>
        <w:t>4</w:t>
      </w:r>
      <w:r w:rsidR="00D635E8" w:rsidRPr="007330C7">
        <w:rPr>
          <w:color w:val="000000"/>
        </w:rPr>
        <w:t>. Наукові роботи виконуються українською мовою.</w:t>
      </w:r>
    </w:p>
    <w:p w14:paraId="3EE1A453" w14:textId="2DDF1D49" w:rsidR="00D635E8" w:rsidRPr="007330C7" w:rsidRDefault="00D635E8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" w:name="n45"/>
      <w:bookmarkEnd w:id="24"/>
      <w:r w:rsidRPr="007330C7">
        <w:rPr>
          <w:color w:val="000000"/>
        </w:rPr>
        <w:t xml:space="preserve">За погодженням з </w:t>
      </w:r>
      <w:r w:rsidR="0056036F" w:rsidRPr="007330C7">
        <w:rPr>
          <w:color w:val="000000"/>
        </w:rPr>
        <w:t>конкурсною комісією</w:t>
      </w:r>
      <w:r w:rsidRPr="007330C7">
        <w:rPr>
          <w:color w:val="000000"/>
        </w:rPr>
        <w:t xml:space="preserve"> може проводитись Конкурс іноземними мовами</w:t>
      </w:r>
      <w:r w:rsidR="006D4257" w:rsidRPr="007330C7">
        <w:rPr>
          <w:color w:val="000000"/>
        </w:rPr>
        <w:t xml:space="preserve"> Європейського союзу</w:t>
      </w:r>
      <w:r w:rsidRPr="007330C7">
        <w:rPr>
          <w:color w:val="000000"/>
        </w:rPr>
        <w:t>. На такий Конкурс наукові роботи подаються відповідними мовами.</w:t>
      </w:r>
    </w:p>
    <w:p w14:paraId="7169D72C" w14:textId="10008BE8" w:rsidR="00D635E8" w:rsidRPr="007330C7" w:rsidRDefault="006D4257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" w:name="n46"/>
      <w:bookmarkStart w:id="26" w:name="n48"/>
      <w:bookmarkEnd w:id="25"/>
      <w:bookmarkEnd w:id="26"/>
      <w:r w:rsidRPr="007330C7">
        <w:rPr>
          <w:color w:val="000000"/>
        </w:rPr>
        <w:t>5</w:t>
      </w:r>
      <w:r w:rsidR="00D635E8" w:rsidRPr="007330C7">
        <w:rPr>
          <w:color w:val="000000"/>
        </w:rPr>
        <w:t>. Наукові роботи, подані на Конкурс з порушенням вимог цього розділу, до участі у Конкурсі не допускаються та знімаються з розгляду.</w:t>
      </w:r>
    </w:p>
    <w:p w14:paraId="047096B8" w14:textId="77777777" w:rsidR="00D635E8" w:rsidRPr="007330C7" w:rsidRDefault="00D635E8" w:rsidP="00D635E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27" w:name="n49"/>
      <w:bookmarkEnd w:id="27"/>
      <w:r w:rsidRPr="007330C7">
        <w:rPr>
          <w:rStyle w:val="rvts15"/>
          <w:b/>
          <w:bCs/>
          <w:color w:val="000000"/>
          <w:sz w:val="28"/>
          <w:szCs w:val="28"/>
        </w:rPr>
        <w:t>ІV. Проведення Конкурсу</w:t>
      </w:r>
    </w:p>
    <w:p w14:paraId="6E52BB53" w14:textId="77777777" w:rsidR="00D635E8" w:rsidRPr="007330C7" w:rsidRDefault="00D635E8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8" w:name="n50"/>
      <w:bookmarkEnd w:id="28"/>
      <w:r w:rsidRPr="007330C7">
        <w:rPr>
          <w:color w:val="000000"/>
        </w:rPr>
        <w:t xml:space="preserve">1. Конкурс проводиться </w:t>
      </w:r>
      <w:r w:rsidR="006D4257" w:rsidRPr="007330C7">
        <w:rPr>
          <w:color w:val="000000"/>
        </w:rPr>
        <w:t>в один</w:t>
      </w:r>
      <w:r w:rsidRPr="007330C7">
        <w:rPr>
          <w:color w:val="000000"/>
        </w:rPr>
        <w:t xml:space="preserve"> тур</w:t>
      </w:r>
      <w:r w:rsidR="006D4257" w:rsidRPr="007330C7">
        <w:rPr>
          <w:color w:val="000000"/>
        </w:rPr>
        <w:t>.</w:t>
      </w:r>
    </w:p>
    <w:p w14:paraId="76E95EFA" w14:textId="123AA03A" w:rsidR="00D635E8" w:rsidRPr="007330C7" w:rsidRDefault="00D635E8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9" w:name="n51"/>
      <w:bookmarkStart w:id="30" w:name="n56"/>
      <w:bookmarkEnd w:id="29"/>
      <w:bookmarkEnd w:id="30"/>
      <w:r w:rsidRPr="007330C7">
        <w:rPr>
          <w:color w:val="000000"/>
        </w:rPr>
        <w:t xml:space="preserve">2. Для організації та проведення Конкурсу за </w:t>
      </w:r>
      <w:r w:rsidR="006D4257" w:rsidRPr="007330C7">
        <w:rPr>
          <w:color w:val="000000"/>
        </w:rPr>
        <w:t>розпорядженням</w:t>
      </w:r>
      <w:r w:rsidRPr="007330C7">
        <w:rPr>
          <w:color w:val="000000"/>
        </w:rPr>
        <w:t xml:space="preserve"> </w:t>
      </w:r>
      <w:r w:rsidR="006D4257" w:rsidRPr="007330C7">
        <w:rPr>
          <w:color w:val="000000"/>
        </w:rPr>
        <w:t>декана</w:t>
      </w:r>
      <w:r w:rsidRPr="007330C7">
        <w:rPr>
          <w:color w:val="000000"/>
        </w:rPr>
        <w:t xml:space="preserve"> створюється </w:t>
      </w:r>
      <w:r w:rsidR="0056036F" w:rsidRPr="007330C7">
        <w:rPr>
          <w:color w:val="000000"/>
        </w:rPr>
        <w:t>к</w:t>
      </w:r>
      <w:r w:rsidRPr="007330C7">
        <w:rPr>
          <w:color w:val="000000"/>
        </w:rPr>
        <w:t>онкурсна комісія, на розгляд якої студенти подають свої наукові роботи.</w:t>
      </w:r>
    </w:p>
    <w:p w14:paraId="71ED9886" w14:textId="77777777" w:rsidR="00D635E8" w:rsidRPr="007330C7" w:rsidRDefault="00D635E8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1" w:name="n57"/>
      <w:bookmarkEnd w:id="31"/>
      <w:r w:rsidRPr="007330C7">
        <w:rPr>
          <w:color w:val="000000"/>
        </w:rPr>
        <w:t xml:space="preserve">3. Конкурсна комісія розглядає подані наукові роботи та здійснює їх рецензування. Одна робота рецензується </w:t>
      </w:r>
      <w:r w:rsidR="006D4257" w:rsidRPr="007330C7">
        <w:rPr>
          <w:color w:val="000000"/>
        </w:rPr>
        <w:t>одним</w:t>
      </w:r>
      <w:r w:rsidRPr="007330C7">
        <w:rPr>
          <w:color w:val="000000"/>
        </w:rPr>
        <w:t xml:space="preserve"> рецензент</w:t>
      </w:r>
      <w:r w:rsidR="006D4257" w:rsidRPr="007330C7">
        <w:rPr>
          <w:color w:val="000000"/>
        </w:rPr>
        <w:t>ом</w:t>
      </w:r>
      <w:r w:rsidRPr="007330C7">
        <w:rPr>
          <w:color w:val="000000"/>
        </w:rPr>
        <w:t>.</w:t>
      </w:r>
    </w:p>
    <w:p w14:paraId="430148B0" w14:textId="77777777" w:rsidR="00D635E8" w:rsidRPr="007330C7" w:rsidRDefault="006D4257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2" w:name="n63"/>
      <w:bookmarkEnd w:id="32"/>
      <w:r w:rsidRPr="007330C7">
        <w:rPr>
          <w:color w:val="000000"/>
        </w:rPr>
        <w:t xml:space="preserve">4. </w:t>
      </w:r>
      <w:r w:rsidR="00D635E8" w:rsidRPr="007330C7">
        <w:rPr>
          <w:color w:val="000000"/>
        </w:rPr>
        <w:t>За результатами рецензування формується рейтинговий список наукових робіт.</w:t>
      </w:r>
    </w:p>
    <w:p w14:paraId="234E5318" w14:textId="77777777" w:rsidR="00D635E8" w:rsidRPr="007330C7" w:rsidRDefault="006D4257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3" w:name="n65"/>
      <w:bookmarkEnd w:id="33"/>
      <w:r w:rsidRPr="007330C7">
        <w:rPr>
          <w:color w:val="000000"/>
        </w:rPr>
        <w:t>5</w:t>
      </w:r>
      <w:r w:rsidR="00D635E8" w:rsidRPr="007330C7">
        <w:rPr>
          <w:color w:val="000000"/>
        </w:rPr>
        <w:t>. Якщо під час рецензування наукової роботи буде виявлено ознаки академічного плагіату, конкурсна комісія знімає відповідну наукову роботу з Конкурсу</w:t>
      </w:r>
      <w:r w:rsidRPr="007330C7">
        <w:rPr>
          <w:color w:val="000000"/>
        </w:rPr>
        <w:t>.</w:t>
      </w:r>
    </w:p>
    <w:p w14:paraId="0ED67A51" w14:textId="3BFE7681" w:rsidR="00D635E8" w:rsidRPr="007330C7" w:rsidRDefault="006D4257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4" w:name="n67"/>
      <w:bookmarkStart w:id="35" w:name="n68"/>
      <w:bookmarkEnd w:id="34"/>
      <w:bookmarkEnd w:id="35"/>
      <w:r w:rsidRPr="007330C7">
        <w:rPr>
          <w:color w:val="000000"/>
        </w:rPr>
        <w:t>6</w:t>
      </w:r>
      <w:r w:rsidR="00D635E8" w:rsidRPr="007330C7">
        <w:rPr>
          <w:color w:val="000000"/>
        </w:rPr>
        <w:t xml:space="preserve">. </w:t>
      </w:r>
      <w:r w:rsidRPr="007330C7">
        <w:rPr>
          <w:color w:val="000000"/>
        </w:rPr>
        <w:t>К</w:t>
      </w:r>
      <w:r w:rsidR="00D635E8" w:rsidRPr="007330C7">
        <w:rPr>
          <w:color w:val="000000"/>
        </w:rPr>
        <w:t>онкурсна комісія на своєму засіданні (за наявності не менше 2/3 її скла</w:t>
      </w:r>
      <w:r w:rsidR="00F67909">
        <w:rPr>
          <w:color w:val="000000"/>
        </w:rPr>
        <w:t>ду) на підставі рецензій ухвалює</w:t>
      </w:r>
      <w:r w:rsidR="00D635E8" w:rsidRPr="007330C7">
        <w:rPr>
          <w:color w:val="000000"/>
        </w:rPr>
        <w:t xml:space="preserve"> рішення щодо визначення наукових робіт, автори яких запрошуються на підсумкову науково-практичну конференцію. Рішенн</w:t>
      </w:r>
      <w:r w:rsidR="00F67909">
        <w:rPr>
          <w:color w:val="000000"/>
        </w:rPr>
        <w:t>я конкурсної комісії ухвалюється</w:t>
      </w:r>
      <w:r w:rsidR="00D635E8" w:rsidRPr="007330C7">
        <w:rPr>
          <w:color w:val="000000"/>
        </w:rPr>
        <w:t xml:space="preserve"> більшістю від її затвердженого складу. За рівної кількості голосів членів конкурсної комісії голос голови є вирішальним.</w:t>
      </w:r>
    </w:p>
    <w:p w14:paraId="551F2A8D" w14:textId="77777777" w:rsidR="00D635E8" w:rsidRPr="007330C7" w:rsidRDefault="006D4257" w:rsidP="009852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6" w:name="n69"/>
      <w:bookmarkEnd w:id="36"/>
      <w:r w:rsidRPr="007330C7">
        <w:rPr>
          <w:color w:val="000000"/>
        </w:rPr>
        <w:t>7</w:t>
      </w:r>
      <w:r w:rsidR="00D635E8" w:rsidRPr="007330C7">
        <w:rPr>
          <w:color w:val="000000"/>
        </w:rPr>
        <w:t>. Авторам відповідних наукових робіт галузева конкурсна комісія надсилає запрошення.</w:t>
      </w:r>
      <w:bookmarkStart w:id="37" w:name="n70"/>
      <w:bookmarkStart w:id="38" w:name="n72"/>
      <w:bookmarkEnd w:id="37"/>
      <w:bookmarkEnd w:id="38"/>
    </w:p>
    <w:p w14:paraId="27B034BF" w14:textId="77777777" w:rsidR="00D635E8" w:rsidRPr="007330C7" w:rsidRDefault="00985226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9" w:name="n75"/>
      <w:bookmarkStart w:id="40" w:name="n80"/>
      <w:bookmarkEnd w:id="39"/>
      <w:bookmarkEnd w:id="40"/>
      <w:r w:rsidRPr="007330C7">
        <w:rPr>
          <w:color w:val="000000"/>
        </w:rPr>
        <w:t>8</w:t>
      </w:r>
      <w:r w:rsidR="00D635E8" w:rsidRPr="007330C7">
        <w:rPr>
          <w:color w:val="000000"/>
        </w:rPr>
        <w:t>. Забороняється втручання наукових керівників, батьків учасників та інших осіб у процедуру проведення Конкурсу.</w:t>
      </w:r>
    </w:p>
    <w:p w14:paraId="2DE44ED7" w14:textId="77777777" w:rsidR="00D635E8" w:rsidRPr="007330C7" w:rsidRDefault="00985226" w:rsidP="00D635E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41" w:name="n81"/>
      <w:bookmarkEnd w:id="41"/>
      <w:r w:rsidRPr="007330C7">
        <w:rPr>
          <w:rStyle w:val="rvts15"/>
          <w:b/>
          <w:bCs/>
          <w:color w:val="000000"/>
          <w:sz w:val="28"/>
          <w:szCs w:val="28"/>
        </w:rPr>
        <w:t>ІІ</w:t>
      </w:r>
      <w:r w:rsidR="00D635E8" w:rsidRPr="007330C7">
        <w:rPr>
          <w:rStyle w:val="rvts15"/>
          <w:b/>
          <w:bCs/>
          <w:color w:val="000000"/>
          <w:sz w:val="28"/>
          <w:szCs w:val="28"/>
        </w:rPr>
        <w:t>І. Визначення та нагородження переможців Конкурсу</w:t>
      </w:r>
    </w:p>
    <w:p w14:paraId="2AB16493" w14:textId="675ACC8F" w:rsidR="00D635E8" w:rsidRPr="007330C7" w:rsidRDefault="00D635E8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2" w:name="n82"/>
      <w:bookmarkEnd w:id="42"/>
      <w:r w:rsidRPr="007330C7">
        <w:rPr>
          <w:color w:val="000000"/>
        </w:rPr>
        <w:t>1. Після проведення підсумкової науково-практичної конференції галузева конкурс</w:t>
      </w:r>
      <w:r w:rsidR="00F67909">
        <w:rPr>
          <w:color w:val="000000"/>
        </w:rPr>
        <w:t>на комісія підводить</w:t>
      </w:r>
      <w:r w:rsidRPr="007330C7">
        <w:rPr>
          <w:color w:val="000000"/>
        </w:rPr>
        <w:t xml:space="preserve"> підсумки Конкурсу та приймає рішення про визначення переможців Конкурсу</w:t>
      </w:r>
      <w:r w:rsidR="00985226" w:rsidRPr="007330C7">
        <w:rPr>
          <w:color w:val="000000"/>
        </w:rPr>
        <w:t xml:space="preserve"> </w:t>
      </w:r>
      <w:r w:rsidRPr="007330C7">
        <w:rPr>
          <w:color w:val="000000"/>
        </w:rPr>
        <w:t xml:space="preserve">та нагородження їх дипломами: І ступеня </w:t>
      </w:r>
      <w:r w:rsidR="00985226" w:rsidRPr="007330C7">
        <w:rPr>
          <w:color w:val="000000"/>
        </w:rPr>
        <w:t>(1 особа)</w:t>
      </w:r>
      <w:r w:rsidRPr="007330C7">
        <w:rPr>
          <w:color w:val="000000"/>
        </w:rPr>
        <w:t xml:space="preserve">, ІІ ступеня </w:t>
      </w:r>
      <w:r w:rsidR="00985226" w:rsidRPr="007330C7">
        <w:rPr>
          <w:color w:val="000000"/>
        </w:rPr>
        <w:t>–</w:t>
      </w:r>
      <w:r w:rsidRPr="007330C7">
        <w:rPr>
          <w:color w:val="000000"/>
        </w:rPr>
        <w:t xml:space="preserve"> </w:t>
      </w:r>
      <w:r w:rsidR="00985226" w:rsidRPr="007330C7">
        <w:rPr>
          <w:color w:val="000000"/>
        </w:rPr>
        <w:t>(2 особи)</w:t>
      </w:r>
      <w:r w:rsidRPr="007330C7">
        <w:rPr>
          <w:color w:val="000000"/>
        </w:rPr>
        <w:t xml:space="preserve">, ІІІ </w:t>
      </w:r>
      <w:r w:rsidR="00985226" w:rsidRPr="007330C7">
        <w:rPr>
          <w:color w:val="000000"/>
        </w:rPr>
        <w:t>(3 особи)</w:t>
      </w:r>
      <w:r w:rsidRPr="007330C7">
        <w:rPr>
          <w:color w:val="000000"/>
        </w:rPr>
        <w:t>.</w:t>
      </w:r>
    </w:p>
    <w:p w14:paraId="726C2667" w14:textId="77777777" w:rsidR="00D635E8" w:rsidRPr="007330C7" w:rsidRDefault="00D635E8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3" w:name="n83"/>
      <w:bookmarkStart w:id="44" w:name="n84"/>
      <w:bookmarkEnd w:id="43"/>
      <w:bookmarkEnd w:id="44"/>
      <w:r w:rsidRPr="007330C7">
        <w:rPr>
          <w:color w:val="000000"/>
        </w:rPr>
        <w:t xml:space="preserve">2. </w:t>
      </w:r>
      <w:r w:rsidR="00985226" w:rsidRPr="007330C7">
        <w:rPr>
          <w:color w:val="000000"/>
        </w:rPr>
        <w:t>Імена</w:t>
      </w:r>
      <w:r w:rsidRPr="007330C7">
        <w:rPr>
          <w:color w:val="000000"/>
        </w:rPr>
        <w:t xml:space="preserve"> переможців Конкурсу оприлюднюються на веб-сайті </w:t>
      </w:r>
      <w:r w:rsidR="00985226" w:rsidRPr="007330C7">
        <w:rPr>
          <w:color w:val="000000"/>
        </w:rPr>
        <w:t>факультету</w:t>
      </w:r>
      <w:r w:rsidRPr="007330C7">
        <w:rPr>
          <w:color w:val="000000"/>
        </w:rPr>
        <w:t>.</w:t>
      </w:r>
    </w:p>
    <w:p w14:paraId="3A0A36CD" w14:textId="3B46635E" w:rsidR="00D635E8" w:rsidRPr="007330C7" w:rsidRDefault="00F67909" w:rsidP="009852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5" w:name="n85"/>
      <w:bookmarkStart w:id="46" w:name="n90"/>
      <w:bookmarkEnd w:id="45"/>
      <w:bookmarkEnd w:id="46"/>
      <w:r>
        <w:rPr>
          <w:color w:val="000000"/>
        </w:rPr>
        <w:t xml:space="preserve">6. </w:t>
      </w:r>
      <w:r w:rsidR="0056036F" w:rsidRPr="007330C7">
        <w:rPr>
          <w:color w:val="000000"/>
        </w:rPr>
        <w:t>Конкурсна комісія</w:t>
      </w:r>
      <w:r w:rsidR="00985226" w:rsidRPr="007330C7">
        <w:rPr>
          <w:color w:val="000000"/>
        </w:rPr>
        <w:t xml:space="preserve"> може</w:t>
      </w:r>
      <w:r w:rsidR="00D635E8" w:rsidRPr="007330C7">
        <w:rPr>
          <w:color w:val="000000"/>
        </w:rPr>
        <w:t xml:space="preserve"> здійснювати заходи щодо відзначення студентів - переможців Конкурсу </w:t>
      </w:r>
      <w:r w:rsidR="009D5226" w:rsidRPr="007330C7">
        <w:rPr>
          <w:color w:val="000000"/>
        </w:rPr>
        <w:t>іменними стипендіями, додатковими балами на іспиті</w:t>
      </w:r>
      <w:r w:rsidR="0056036F" w:rsidRPr="007330C7">
        <w:rPr>
          <w:color w:val="000000"/>
        </w:rPr>
        <w:t xml:space="preserve">, </w:t>
      </w:r>
      <w:r w:rsidR="009D5226" w:rsidRPr="007330C7">
        <w:rPr>
          <w:color w:val="000000"/>
        </w:rPr>
        <w:t>дипломами тощо</w:t>
      </w:r>
      <w:r w:rsidR="00D635E8" w:rsidRPr="007330C7">
        <w:rPr>
          <w:color w:val="000000"/>
        </w:rPr>
        <w:t>.</w:t>
      </w:r>
    </w:p>
    <w:p w14:paraId="34E53A34" w14:textId="77777777" w:rsidR="00D635E8" w:rsidRPr="007330C7" w:rsidRDefault="009D5226" w:rsidP="00D635E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47" w:name="n92"/>
      <w:bookmarkStart w:id="48" w:name="n93"/>
      <w:bookmarkEnd w:id="47"/>
      <w:bookmarkEnd w:id="48"/>
      <w:r w:rsidRPr="007330C7">
        <w:rPr>
          <w:rStyle w:val="rvts15"/>
          <w:b/>
          <w:bCs/>
          <w:color w:val="000000"/>
          <w:sz w:val="28"/>
          <w:szCs w:val="28"/>
        </w:rPr>
        <w:t>І</w:t>
      </w:r>
      <w:r w:rsidR="00D635E8" w:rsidRPr="007330C7">
        <w:rPr>
          <w:rStyle w:val="rvts15"/>
          <w:b/>
          <w:bCs/>
          <w:color w:val="000000"/>
          <w:sz w:val="28"/>
          <w:szCs w:val="28"/>
        </w:rPr>
        <w:t>V. Фінансування Конкурсу</w:t>
      </w:r>
    </w:p>
    <w:p w14:paraId="58F6ADAA" w14:textId="77777777" w:rsidR="00D635E8" w:rsidRPr="007330C7" w:rsidRDefault="00985226" w:rsidP="00D635E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9" w:name="n94"/>
      <w:bookmarkStart w:id="50" w:name="n95"/>
      <w:bookmarkEnd w:id="49"/>
      <w:bookmarkEnd w:id="50"/>
      <w:r w:rsidRPr="007330C7">
        <w:rPr>
          <w:color w:val="000000"/>
        </w:rPr>
        <w:t>1</w:t>
      </w:r>
      <w:r w:rsidR="00D635E8" w:rsidRPr="007330C7">
        <w:rPr>
          <w:color w:val="000000"/>
        </w:rPr>
        <w:t>. Матеріально-технічне забезпечення Конкурсу, витрати на рецензування робіт та проведення підсумкової науково-практичної конференції здійснюються за рахунок джерел, не заборонених законодавством України.</w:t>
      </w:r>
    </w:p>
    <w:p w14:paraId="0A712542" w14:textId="77777777" w:rsidR="00D635E8" w:rsidRPr="007330C7" w:rsidRDefault="00D635E8">
      <w:bookmarkStart w:id="51" w:name="n96"/>
      <w:bookmarkEnd w:id="51"/>
    </w:p>
    <w:sectPr w:rsidR="00D635E8" w:rsidRPr="0073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904"/>
    <w:multiLevelType w:val="hybridMultilevel"/>
    <w:tmpl w:val="2FD69C26"/>
    <w:lvl w:ilvl="0" w:tplc="CFBE43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5C"/>
    <w:rsid w:val="00127F5C"/>
    <w:rsid w:val="003B08C1"/>
    <w:rsid w:val="0056036F"/>
    <w:rsid w:val="00631D12"/>
    <w:rsid w:val="006C731E"/>
    <w:rsid w:val="006D4257"/>
    <w:rsid w:val="00706CCD"/>
    <w:rsid w:val="00725BE9"/>
    <w:rsid w:val="007330C7"/>
    <w:rsid w:val="0073487D"/>
    <w:rsid w:val="00767712"/>
    <w:rsid w:val="00985226"/>
    <w:rsid w:val="009B1317"/>
    <w:rsid w:val="009D5226"/>
    <w:rsid w:val="00D635E8"/>
    <w:rsid w:val="00E10200"/>
    <w:rsid w:val="00E53BF6"/>
    <w:rsid w:val="00F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F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1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27F5C"/>
  </w:style>
  <w:style w:type="paragraph" w:customStyle="1" w:styleId="rvps2">
    <w:name w:val="rvps2"/>
    <w:basedOn w:val="a"/>
    <w:rsid w:val="001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7F5C"/>
    <w:rPr>
      <w:color w:val="0000FF"/>
      <w:u w:val="single"/>
    </w:rPr>
  </w:style>
  <w:style w:type="character" w:customStyle="1" w:styleId="rvts52">
    <w:name w:val="rvts52"/>
    <w:basedOn w:val="a0"/>
    <w:rsid w:val="00127F5C"/>
  </w:style>
  <w:style w:type="paragraph" w:customStyle="1" w:styleId="rvps7">
    <w:name w:val="rvps7"/>
    <w:basedOn w:val="a"/>
    <w:rsid w:val="00D6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D63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1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27F5C"/>
  </w:style>
  <w:style w:type="paragraph" w:customStyle="1" w:styleId="rvps2">
    <w:name w:val="rvps2"/>
    <w:basedOn w:val="a"/>
    <w:rsid w:val="001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7F5C"/>
    <w:rPr>
      <w:color w:val="0000FF"/>
      <w:u w:val="single"/>
    </w:rPr>
  </w:style>
  <w:style w:type="character" w:customStyle="1" w:styleId="rvts52">
    <w:name w:val="rvts52"/>
    <w:basedOn w:val="a0"/>
    <w:rsid w:val="00127F5C"/>
  </w:style>
  <w:style w:type="paragraph" w:customStyle="1" w:styleId="rvps7">
    <w:name w:val="rvps7"/>
    <w:basedOn w:val="a"/>
    <w:rsid w:val="00D6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D6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48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56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4144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2020-09-07T10:03:00Z</cp:lastPrinted>
  <dcterms:created xsi:type="dcterms:W3CDTF">2020-09-11T08:10:00Z</dcterms:created>
  <dcterms:modified xsi:type="dcterms:W3CDTF">2020-09-11T08:10:00Z</dcterms:modified>
</cp:coreProperties>
</file>