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3716" w14:textId="3AFEB7C1" w:rsidR="00DD6A88" w:rsidRDefault="6EFF0F12" w:rsidP="6EFF0F12">
      <w:pPr>
        <w:jc w:val="center"/>
        <w:rPr>
          <w:b/>
          <w:bCs/>
          <w:color w:val="auto"/>
          <w:lang w:val="uk-UA"/>
        </w:rPr>
      </w:pPr>
      <w:proofErr w:type="spellStart"/>
      <w:r w:rsidRPr="6EFF0F12">
        <w:rPr>
          <w:b/>
          <w:bCs/>
          <w:color w:val="auto"/>
          <w:lang w:val="uk-UA"/>
        </w:rPr>
        <w:t>Силабус</w:t>
      </w:r>
      <w:proofErr w:type="spellEnd"/>
      <w:r w:rsidRPr="6EFF0F12">
        <w:rPr>
          <w:b/>
          <w:bCs/>
          <w:color w:val="auto"/>
          <w:lang w:val="uk-UA"/>
        </w:rPr>
        <w:t xml:space="preserve"> курсу «Проблеми цивільного процесуального права України»</w:t>
      </w:r>
    </w:p>
    <w:p w14:paraId="43618D92" w14:textId="61D48B52" w:rsidR="00DD6A88" w:rsidRPr="00A6103B" w:rsidRDefault="41F08871" w:rsidP="41F08871">
      <w:pPr>
        <w:jc w:val="center"/>
        <w:rPr>
          <w:b/>
          <w:bCs/>
          <w:color w:val="auto"/>
          <w:lang w:val="uk-UA"/>
        </w:rPr>
      </w:pPr>
      <w:r w:rsidRPr="41F08871">
        <w:rPr>
          <w:b/>
          <w:bCs/>
          <w:color w:val="auto"/>
          <w:lang w:val="uk-UA"/>
        </w:rPr>
        <w:t>2020-2021 навчального року</w:t>
      </w:r>
    </w:p>
    <w:p w14:paraId="672A6659" w14:textId="77777777" w:rsidR="00DD6A88" w:rsidRDefault="00DD6A88" w:rsidP="00DD6A88">
      <w:pPr>
        <w:jc w:val="center"/>
        <w:rPr>
          <w:b/>
          <w:color w:val="auto"/>
          <w:lang w:val="uk-UA"/>
        </w:rPr>
      </w:pPr>
    </w:p>
    <w:p w14:paraId="0A37501D" w14:textId="77777777" w:rsidR="00DD6A88" w:rsidRDefault="00DD6A88" w:rsidP="00DD6A88">
      <w:pPr>
        <w:rPr>
          <w:color w:val="auto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56"/>
        <w:gridCol w:w="6666"/>
      </w:tblGrid>
      <w:tr w:rsidR="00DD6A88" w14:paraId="3E6C8EBC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75499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EAA57" w14:textId="2A7CE179" w:rsidR="00DD6A88" w:rsidRPr="007C0A6B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 xml:space="preserve"> Проблеми цивільного процесуального права України</w:t>
            </w:r>
          </w:p>
        </w:tc>
      </w:tr>
      <w:tr w:rsidR="00DD6A88" w:rsidRPr="00F66671" w14:paraId="3F090937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BFD39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ADDF" w14:textId="77777777" w:rsidR="00DD6A88" w:rsidRDefault="00DD6A88" w:rsidP="00DD6A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Січових Стрільців, 14</w:t>
            </w:r>
          </w:p>
        </w:tc>
      </w:tr>
      <w:tr w:rsidR="00DD6A88" w:rsidRPr="00F66671" w14:paraId="5147835A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A03A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EFB4" w14:textId="77777777" w:rsidR="00DD6A88" w:rsidRDefault="00DD6A8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цивільного права та процесу</w:t>
            </w:r>
          </w:p>
        </w:tc>
      </w:tr>
      <w:tr w:rsidR="00DD6A88" w14:paraId="73FA965A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E0D5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795A5" w14:textId="4A696D48" w:rsidR="00DD6A88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08 “Право”,</w:t>
            </w:r>
          </w:p>
          <w:p w14:paraId="6C6FFAF2" w14:textId="74165B9E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lang w:val="uk-UA"/>
              </w:rPr>
              <w:t xml:space="preserve"> 081 “Право”</w:t>
            </w:r>
          </w:p>
        </w:tc>
      </w:tr>
      <w:tr w:rsidR="00DD6A88" w:rsidRPr="00F66671" w14:paraId="76F2373E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AA89" w14:textId="77777777" w:rsidR="00DD6A88" w:rsidRDefault="00DD6A88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C2294" w14:textId="77777777" w:rsidR="00DD6A88" w:rsidRDefault="00DD6A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Богдан Йосип Гнатович, кандидат юридичних наук, доцент, доцент кафедри цивільного права та процесу</w:t>
            </w:r>
          </w:p>
          <w:p w14:paraId="5AA50CCB" w14:textId="3EA5EDAC" w:rsidR="00DD6A88" w:rsidRDefault="00DD6A88" w:rsidP="6EFF0F12">
            <w:pPr>
              <w:jc w:val="both"/>
              <w:rPr>
                <w:color w:val="auto"/>
                <w:lang w:val="uk-UA"/>
              </w:rPr>
            </w:pPr>
          </w:p>
        </w:tc>
      </w:tr>
      <w:tr w:rsidR="00DD6A88" w:rsidRPr="008B0473" w14:paraId="1D7658F8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7ED3F" w14:textId="77777777" w:rsidR="00DD6A88" w:rsidRDefault="00DD6A88">
            <w:pPr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0E4CE" w14:textId="613A4004" w:rsidR="008B0473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Богдан Йосип Гнатович:</w:t>
            </w:r>
          </w:p>
          <w:p w14:paraId="5C62AFB2" w14:textId="6F11755D" w:rsidR="008B0473" w:rsidRDefault="6EFF0F12" w:rsidP="6EFF0F12">
            <w:pPr>
              <w:jc w:val="both"/>
              <w:rPr>
                <w:u w:val="single"/>
                <w:lang w:val="uk-UA"/>
              </w:rPr>
            </w:pPr>
            <w:proofErr w:type="spellStart"/>
            <w:r w:rsidRPr="6EFF0F12">
              <w:rPr>
                <w:color w:val="222222"/>
                <w:u w:val="single"/>
                <w:lang w:val="uk-UA"/>
              </w:rPr>
              <w:t>joseph.bohdan</w:t>
            </w:r>
            <w:proofErr w:type="spellEnd"/>
            <w:r w:rsidRPr="6EFF0F12">
              <w:rPr>
                <w:u w:val="single"/>
                <w:lang w:val="uk-UA"/>
              </w:rPr>
              <w:t xml:space="preserve"> @</w:t>
            </w:r>
            <w:hyperlink r:id="rId5">
              <w:r w:rsidRPr="6EFF0F12">
                <w:rPr>
                  <w:rStyle w:val="Hyperlink"/>
                  <w:color w:val="auto"/>
                  <w:lang w:val="uk-UA"/>
                </w:rPr>
                <w:t>lnu.edu.ua</w:t>
              </w:r>
            </w:hyperlink>
          </w:p>
          <w:p w14:paraId="43634274" w14:textId="11E9A490" w:rsidR="008B0473" w:rsidRDefault="000C0851" w:rsidP="6EFF0F12">
            <w:pPr>
              <w:jc w:val="both"/>
            </w:pPr>
            <w:hyperlink r:id="rId6">
              <w:r w:rsidR="6EFF0F12" w:rsidRPr="6EFF0F12">
                <w:rPr>
                  <w:rStyle w:val="Hyperlink"/>
                  <w:color w:val="auto"/>
                  <w:u w:val="none"/>
                  <w:lang w:val="uk-UA"/>
                </w:rPr>
                <w:t>http://law.lnu.edu.ua/employee/bohdan-josyp-hnatovych</w:t>
              </w:r>
            </w:hyperlink>
          </w:p>
          <w:p w14:paraId="2463F993" w14:textId="3BE5646A" w:rsidR="008B0473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кафедра цивільного права та процесу</w:t>
            </w:r>
          </w:p>
        </w:tc>
      </w:tr>
      <w:tr w:rsidR="00DD6A88" w14:paraId="12213CBF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9BE6B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113E2" w14:textId="519B3085" w:rsidR="00DD6A88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Згідно графіку, який затверджується на початку семестру на засіданні кафедри цивільного права та процесу.</w:t>
            </w:r>
          </w:p>
        </w:tc>
      </w:tr>
      <w:tr w:rsidR="00DD6A88" w:rsidRPr="00320A5C" w14:paraId="7CE119F7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0E0FB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DD6A88">
              <w:rPr>
                <w:b/>
                <w:lang w:val="ru-RU"/>
              </w:rPr>
              <w:t>Сторінка</w:t>
            </w:r>
            <w:proofErr w:type="spellEnd"/>
            <w:r w:rsidRPr="00DD6A88">
              <w:rPr>
                <w:b/>
                <w:lang w:val="ru-RU"/>
              </w:rPr>
              <w:t xml:space="preserve">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EBF7B" w14:textId="6752C178" w:rsidR="00DD6A88" w:rsidRPr="00320A5C" w:rsidRDefault="000C0851" w:rsidP="6EFF0F12">
            <w:pPr>
              <w:jc w:val="both"/>
              <w:rPr>
                <w:color w:val="auto"/>
                <w:lang w:val="uk-UA"/>
              </w:rPr>
            </w:pPr>
            <w:r w:rsidRPr="000C0851">
              <w:rPr>
                <w:color w:val="auto"/>
                <w:lang w:val="uk-UA"/>
              </w:rPr>
              <w:t>http://law.lnu.edu.ua/?post_type=course&amp;p=25682&amp;preview=true</w:t>
            </w:r>
          </w:p>
        </w:tc>
      </w:tr>
      <w:tr w:rsidR="00DD6A88" w:rsidRPr="00F66671" w14:paraId="4DEEB3B6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6D56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781EE" w14:textId="79FC7E6B" w:rsidR="00DD6A88" w:rsidRPr="00DF31CA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lang w:val="uk-UA"/>
              </w:rPr>
              <w:t>Предметом вивчення нормативної дисципліни “Проблеми цивільного процесуального права” є наукове дослідження проблем застосовування норм права, які регулюють діяльність суду та інших суб’єктів процесуальної діяльності з метою захисту суб'єктивних прав фізичних, юридичних осіб та держави. Глибоке засвоєння аспірантами судової та інших форм захисту суб'єктивних прав і охоронюваних законом інтересів є необхідною умовою формування юристів, зокрема, майбутніх суддів, прокурорів, адвокатів, нотаріусів.</w:t>
            </w:r>
            <w:r w:rsidRPr="6EFF0F12">
              <w:rPr>
                <w:color w:val="auto"/>
                <w:lang w:val="uk-UA"/>
              </w:rPr>
              <w:t xml:space="preserve"> </w:t>
            </w:r>
          </w:p>
          <w:p w14:paraId="06F9663E" w14:textId="78308D70" w:rsidR="00DD6A88" w:rsidRPr="00DF31CA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 xml:space="preserve">Курс розроблено таким чином, щоб надати аспірантам необхідні знання, обов’язкові для того, щоб </w:t>
            </w:r>
            <w:r w:rsidRPr="6EFF0F12">
              <w:rPr>
                <w:lang w:val="uk-UA"/>
              </w:rPr>
              <w:t>правильно тлумачити цивільне процесуальне законодавство; вирішувати різноманітні казуси, аргументовано викладати свою правову позицію, письмово оформляти різноманітні процесуальні документи, що застосовуються при розгляді та вирішенні цивільних  справ</w:t>
            </w:r>
            <w:r w:rsidRPr="6EFF0F12">
              <w:rPr>
                <w:color w:val="auto"/>
                <w:lang w:val="uk-UA"/>
              </w:rPr>
              <w:t>.</w:t>
            </w:r>
          </w:p>
        </w:tc>
      </w:tr>
      <w:tr w:rsidR="00DD6A88" w14:paraId="73E72C6C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B4736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4DAF1" w14:textId="2AC022FC" w:rsidR="00DD6A88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Дисципліна «</w:t>
            </w:r>
            <w:r w:rsidRPr="6EFF0F12">
              <w:rPr>
                <w:u w:val="single"/>
                <w:lang w:val="uk-UA"/>
              </w:rPr>
              <w:t>Проблеми цивільного процесуального права</w:t>
            </w:r>
            <w:r w:rsidRPr="6EFF0F12">
              <w:rPr>
                <w:lang w:val="uk-UA"/>
              </w:rPr>
              <w:t xml:space="preserve">» є завершальною нормативною дисципліною з спеціальності 081 “Право” для освітньої програми </w:t>
            </w:r>
            <w:r w:rsidRPr="6EFF0F12">
              <w:rPr>
                <w:u w:val="single"/>
                <w:lang w:val="uk-UA"/>
              </w:rPr>
              <w:t>з підготовки доктора філософії</w:t>
            </w:r>
            <w:r w:rsidRPr="6EFF0F12">
              <w:rPr>
                <w:lang w:val="uk-UA"/>
              </w:rPr>
              <w:t>, яка викладається в</w:t>
            </w:r>
            <w:r w:rsidRPr="6EFF0F12">
              <w:rPr>
                <w:color w:val="FF0000"/>
                <w:lang w:val="uk-UA"/>
              </w:rPr>
              <w:t xml:space="preserve"> </w:t>
            </w:r>
            <w:r w:rsidRPr="6EFF0F12">
              <w:rPr>
                <w:color w:val="FF0000"/>
                <w:u w:val="single"/>
                <w:lang w:val="uk-UA"/>
              </w:rPr>
              <w:t xml:space="preserve"> </w:t>
            </w:r>
            <w:r w:rsidRPr="6EFF0F12">
              <w:rPr>
                <w:lang w:val="uk-UA"/>
              </w:rPr>
              <w:t xml:space="preserve">семестрі в обсязі </w:t>
            </w:r>
            <w:r w:rsidRPr="6EFF0F12">
              <w:rPr>
                <w:u w:val="single"/>
                <w:lang w:val="uk-UA"/>
              </w:rPr>
              <w:t>3</w:t>
            </w:r>
            <w:r w:rsidRPr="6EFF0F12">
              <w:rPr>
                <w:lang w:val="uk-UA"/>
              </w:rPr>
              <w:t xml:space="preserve"> кредитів (за Європейською Кредитно-Трансферною Системою ECTS).</w:t>
            </w:r>
          </w:p>
          <w:p w14:paraId="4466F407" w14:textId="5CFF34B1" w:rsidR="00DD6A88" w:rsidRDefault="00DD6A88" w:rsidP="6EFF0F12">
            <w:pPr>
              <w:jc w:val="both"/>
              <w:rPr>
                <w:color w:val="auto"/>
                <w:lang w:val="uk-UA"/>
              </w:rPr>
            </w:pPr>
          </w:p>
        </w:tc>
      </w:tr>
      <w:tr w:rsidR="00DD6A88" w:rsidRPr="00F66671" w14:paraId="6076649F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46AA3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AB1F" w14:textId="116F69DD" w:rsidR="00DD6A88" w:rsidRPr="00EC3141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Метою вивчення вибіркової дисципліни «Проблеми цивільного процесуального права» є</w:t>
            </w:r>
            <w:r w:rsidRPr="6EFF0F12">
              <w:rPr>
                <w:lang w:val="uk-UA"/>
              </w:rPr>
              <w:t xml:space="preserve"> поглиблення  знань щодо питань форм та способів захисту суб’єктивних прав та охоронюваних інтересів заінтересованих суб’єктів, ознайомлення з необхідними нормативними та науковими джерелами та принципами права. Вивчення даної дисципліни сприяє напрацюванню практичних навиків у аспіранта  щодо правильного тлумачення та застосування законодавства, </w:t>
            </w:r>
            <w:r w:rsidRPr="6EFF0F12">
              <w:rPr>
                <w:lang w:val="uk-UA"/>
              </w:rPr>
              <w:lastRenderedPageBreak/>
              <w:t>складення процесуальних документів, формулювання правових позицій, напрацювання пропозицій щодо удосконалення діючого законодавства.</w:t>
            </w:r>
          </w:p>
        </w:tc>
      </w:tr>
      <w:tr w:rsidR="00DD6A88" w:rsidRPr="00F66671" w14:paraId="0BF60678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B72DF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761C1" w14:textId="77777777" w:rsidR="00EC3141" w:rsidRPr="00811DBB" w:rsidRDefault="6EFF0F12" w:rsidP="6EFF0F12">
            <w:pPr>
              <w:shd w:val="clear" w:color="auto" w:fill="FFFFFF" w:themeFill="background1"/>
              <w:jc w:val="both"/>
              <w:textAlignment w:val="baseline"/>
              <w:rPr>
                <w:i/>
                <w:iCs/>
                <w:color w:val="auto"/>
                <w:u w:val="single"/>
                <w:lang w:val="uk-UA" w:eastAsia="uk-UA"/>
              </w:rPr>
            </w:pPr>
            <w:r w:rsidRPr="6EFF0F12">
              <w:rPr>
                <w:color w:val="auto"/>
                <w:lang w:val="uk-UA" w:eastAsia="uk-UA"/>
              </w:rPr>
              <w:t> </w:t>
            </w:r>
            <w:r w:rsidRPr="6EFF0F12">
              <w:rPr>
                <w:i/>
                <w:iCs/>
                <w:color w:val="auto"/>
                <w:u w:val="single"/>
                <w:lang w:val="uk-UA" w:eastAsia="uk-UA"/>
              </w:rPr>
              <w:t>Основна література:</w:t>
            </w:r>
          </w:p>
          <w:p w14:paraId="5D036981" w14:textId="5548DD73" w:rsidR="6EFF0F12" w:rsidRDefault="6EFF0F12" w:rsidP="6EFF0F12">
            <w:pPr>
              <w:shd w:val="clear" w:color="auto" w:fill="FFFFFF" w:themeFill="background1"/>
              <w:jc w:val="both"/>
              <w:rPr>
                <w:color w:val="auto"/>
                <w:lang w:val="uk-UA" w:eastAsia="uk-UA"/>
              </w:rPr>
            </w:pPr>
            <w:r w:rsidRPr="6EFF0F12">
              <w:rPr>
                <w:color w:val="auto"/>
                <w:lang w:val="uk-UA" w:eastAsia="uk-UA"/>
              </w:rPr>
              <w:t xml:space="preserve">1.Цивільне процесуальне право України: навчальний посібник: (у схемах і таблицях)/ Ю.В. Навроцька, О.Б. Верба, У.Б. </w:t>
            </w:r>
            <w:proofErr w:type="spellStart"/>
            <w:r w:rsidRPr="6EFF0F12">
              <w:rPr>
                <w:color w:val="auto"/>
                <w:lang w:val="uk-UA" w:eastAsia="uk-UA"/>
              </w:rPr>
              <w:t>Воробель</w:t>
            </w:r>
            <w:proofErr w:type="spellEnd"/>
            <w:r w:rsidRPr="6EFF0F12">
              <w:rPr>
                <w:color w:val="auto"/>
                <w:lang w:val="uk-UA" w:eastAsia="uk-UA"/>
              </w:rPr>
              <w:t>; Львівський державний університет внутрішніх справ, 2013. - 387 с.</w:t>
            </w:r>
          </w:p>
          <w:p w14:paraId="426D31AC" w14:textId="09AB0586" w:rsidR="6EFF0F12" w:rsidRDefault="6EFF0F12" w:rsidP="6EFF0F12">
            <w:pPr>
              <w:shd w:val="clear" w:color="auto" w:fill="FFFFFF" w:themeFill="background1"/>
              <w:jc w:val="both"/>
              <w:rPr>
                <w:color w:val="auto"/>
              </w:rPr>
            </w:pPr>
            <w:r w:rsidRPr="6EFF0F12">
              <w:rPr>
                <w:color w:val="auto"/>
                <w:lang w:val="uk-UA" w:eastAsia="uk-UA"/>
              </w:rPr>
              <w:t>2.</w:t>
            </w:r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Цивільне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процесуальне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право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proofErr w:type="gramStart"/>
            <w:r w:rsidRPr="6EFF0F12">
              <w:rPr>
                <w:color w:val="auto"/>
              </w:rPr>
              <w:t>України</w:t>
            </w:r>
            <w:proofErr w:type="spellEnd"/>
            <w:r w:rsidRPr="6EFF0F12">
              <w:rPr>
                <w:color w:val="auto"/>
              </w:rPr>
              <w:t xml:space="preserve"> :</w:t>
            </w:r>
            <w:proofErr w:type="gram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навчальний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посібник</w:t>
            </w:r>
            <w:proofErr w:type="spellEnd"/>
            <w:r w:rsidRPr="6EFF0F12">
              <w:rPr>
                <w:color w:val="auto"/>
              </w:rPr>
              <w:t xml:space="preserve">/ [Н.Ю. </w:t>
            </w:r>
            <w:proofErr w:type="spellStart"/>
            <w:r w:rsidRPr="6EFF0F12">
              <w:rPr>
                <w:color w:val="auto"/>
              </w:rPr>
              <w:t>Голубєва</w:t>
            </w:r>
            <w:proofErr w:type="spellEnd"/>
            <w:r w:rsidRPr="6EFF0F12">
              <w:rPr>
                <w:color w:val="auto"/>
              </w:rPr>
              <w:t>[</w:t>
            </w:r>
            <w:proofErr w:type="spellStart"/>
            <w:r w:rsidRPr="6EFF0F12">
              <w:rPr>
                <w:color w:val="auto"/>
              </w:rPr>
              <w:t>та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ін</w:t>
            </w:r>
            <w:proofErr w:type="spellEnd"/>
            <w:r w:rsidRPr="6EFF0F12">
              <w:rPr>
                <w:color w:val="auto"/>
              </w:rPr>
              <w:t xml:space="preserve">.]; </w:t>
            </w:r>
            <w:proofErr w:type="spellStart"/>
            <w:r w:rsidRPr="6EFF0F12">
              <w:rPr>
                <w:color w:val="auto"/>
              </w:rPr>
              <w:t>за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редакцією</w:t>
            </w:r>
            <w:proofErr w:type="spellEnd"/>
            <w:r w:rsidRPr="6EFF0F12">
              <w:rPr>
                <w:color w:val="auto"/>
              </w:rPr>
              <w:t xml:space="preserve"> Н.Ю. </w:t>
            </w:r>
            <w:proofErr w:type="spellStart"/>
            <w:r w:rsidRPr="6EFF0F12">
              <w:rPr>
                <w:color w:val="auto"/>
              </w:rPr>
              <w:t>Голубєвої</w:t>
            </w:r>
            <w:proofErr w:type="spellEnd"/>
            <w:r w:rsidRPr="6EFF0F12">
              <w:rPr>
                <w:color w:val="auto"/>
              </w:rPr>
              <w:t xml:space="preserve">; </w:t>
            </w:r>
            <w:proofErr w:type="spellStart"/>
            <w:r w:rsidRPr="6EFF0F12">
              <w:rPr>
                <w:color w:val="auto"/>
              </w:rPr>
              <w:t>Міністерство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освіти</w:t>
            </w:r>
            <w:proofErr w:type="spellEnd"/>
            <w:r w:rsidRPr="6EFF0F12">
              <w:rPr>
                <w:color w:val="auto"/>
              </w:rPr>
              <w:t xml:space="preserve"> і </w:t>
            </w:r>
            <w:proofErr w:type="spellStart"/>
            <w:r w:rsidRPr="6EFF0F12">
              <w:rPr>
                <w:color w:val="auto"/>
              </w:rPr>
              <w:t>науки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України</w:t>
            </w:r>
            <w:proofErr w:type="spellEnd"/>
            <w:r w:rsidRPr="6EFF0F12">
              <w:rPr>
                <w:color w:val="auto"/>
              </w:rPr>
              <w:t xml:space="preserve">, </w:t>
            </w:r>
            <w:proofErr w:type="spellStart"/>
            <w:r w:rsidRPr="6EFF0F12">
              <w:rPr>
                <w:color w:val="auto"/>
              </w:rPr>
              <w:t>Національний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університет</w:t>
            </w:r>
            <w:proofErr w:type="spellEnd"/>
            <w:r w:rsidRPr="6EFF0F12">
              <w:rPr>
                <w:color w:val="auto"/>
              </w:rPr>
              <w:t xml:space="preserve"> "</w:t>
            </w:r>
            <w:proofErr w:type="spellStart"/>
            <w:r w:rsidRPr="6EFF0F12">
              <w:rPr>
                <w:color w:val="auto"/>
              </w:rPr>
              <w:t>Одеська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юридична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академія</w:t>
            </w:r>
            <w:proofErr w:type="spellEnd"/>
            <w:r w:rsidRPr="6EFF0F12">
              <w:rPr>
                <w:color w:val="auto"/>
              </w:rPr>
              <w:t>".-</w:t>
            </w:r>
            <w:proofErr w:type="spellStart"/>
            <w:r w:rsidRPr="6EFF0F12">
              <w:rPr>
                <w:color w:val="auto"/>
              </w:rPr>
              <w:t>Одеса</w:t>
            </w:r>
            <w:proofErr w:type="spellEnd"/>
            <w:r w:rsidRPr="6EFF0F12">
              <w:rPr>
                <w:color w:val="auto"/>
              </w:rPr>
              <w:t xml:space="preserve"> : </w:t>
            </w:r>
            <w:proofErr w:type="spellStart"/>
            <w:r w:rsidRPr="6EFF0F12">
              <w:rPr>
                <w:color w:val="auto"/>
              </w:rPr>
              <w:t>Гельветика</w:t>
            </w:r>
            <w:proofErr w:type="spellEnd"/>
            <w:r w:rsidRPr="6EFF0F12">
              <w:rPr>
                <w:color w:val="auto"/>
              </w:rPr>
              <w:t>, 2019. - 435 с.</w:t>
            </w:r>
          </w:p>
          <w:p w14:paraId="6993D57D" w14:textId="7181AFF3" w:rsidR="6EFF0F12" w:rsidRDefault="6EFF0F12" w:rsidP="6EFF0F12">
            <w:pPr>
              <w:shd w:val="clear" w:color="auto" w:fill="FFFFFF" w:themeFill="background1"/>
              <w:jc w:val="both"/>
              <w:rPr>
                <w:color w:val="auto"/>
              </w:rPr>
            </w:pPr>
            <w:r w:rsidRPr="6EFF0F12">
              <w:rPr>
                <w:color w:val="auto"/>
              </w:rPr>
              <w:t xml:space="preserve">3.Науково-практичний </w:t>
            </w:r>
            <w:proofErr w:type="spellStart"/>
            <w:r w:rsidRPr="6EFF0F12">
              <w:rPr>
                <w:color w:val="auto"/>
              </w:rPr>
              <w:t>коментар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до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Цивільного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процесуального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кодексу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proofErr w:type="gramStart"/>
            <w:r w:rsidRPr="6EFF0F12">
              <w:rPr>
                <w:color w:val="auto"/>
              </w:rPr>
              <w:t>України</w:t>
            </w:r>
            <w:proofErr w:type="spellEnd"/>
            <w:r w:rsidRPr="6EFF0F12">
              <w:rPr>
                <w:color w:val="auto"/>
              </w:rPr>
              <w:t xml:space="preserve">  /</w:t>
            </w:r>
            <w:proofErr w:type="gramEnd"/>
            <w:r w:rsidRPr="6EFF0F12">
              <w:rPr>
                <w:color w:val="auto"/>
              </w:rPr>
              <w:t xml:space="preserve"> В.М. </w:t>
            </w:r>
            <w:proofErr w:type="spellStart"/>
            <w:r w:rsidRPr="6EFF0F12">
              <w:rPr>
                <w:color w:val="auto"/>
              </w:rPr>
              <w:t>Кравчук</w:t>
            </w:r>
            <w:proofErr w:type="spellEnd"/>
            <w:r w:rsidRPr="6EFF0F12">
              <w:rPr>
                <w:color w:val="auto"/>
              </w:rPr>
              <w:t xml:space="preserve">, О.І. </w:t>
            </w:r>
            <w:proofErr w:type="spellStart"/>
            <w:r w:rsidRPr="6EFF0F12">
              <w:rPr>
                <w:color w:val="auto"/>
              </w:rPr>
              <w:t>Угриновська</w:t>
            </w:r>
            <w:proofErr w:type="spellEnd"/>
            <w:r w:rsidRPr="6EFF0F12">
              <w:rPr>
                <w:color w:val="auto"/>
              </w:rPr>
              <w:t>.</w:t>
            </w:r>
            <w:r w:rsidRPr="6EFF0F12">
              <w:rPr>
                <w:rFonts w:ascii="Lucida Sans Unicode" w:eastAsia="Lucida Sans Unicode" w:hAnsi="Lucida Sans Unicode" w:cs="Lucida Sans Unicode"/>
                <w:color w:val="4682B4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6EFF0F12">
              <w:rPr>
                <w:color w:val="auto"/>
              </w:rPr>
              <w:t>Харків</w:t>
            </w:r>
            <w:proofErr w:type="spellEnd"/>
            <w:r w:rsidRPr="6EFF0F12">
              <w:rPr>
                <w:color w:val="auto"/>
              </w:rPr>
              <w:t xml:space="preserve"> :</w:t>
            </w:r>
            <w:proofErr w:type="gram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Фактор</w:t>
            </w:r>
            <w:proofErr w:type="spellEnd"/>
            <w:r w:rsidRPr="6EFF0F12">
              <w:rPr>
                <w:color w:val="auto"/>
              </w:rPr>
              <w:t>, 2010. - 786 с.</w:t>
            </w:r>
          </w:p>
          <w:p w14:paraId="6567E939" w14:textId="057A37C1" w:rsidR="6EFF0F12" w:rsidRDefault="6EFF0F12" w:rsidP="6EFF0F12">
            <w:pPr>
              <w:shd w:val="clear" w:color="auto" w:fill="FFFFFF" w:themeFill="background1"/>
              <w:rPr>
                <w:color w:val="auto"/>
              </w:rPr>
            </w:pPr>
            <w:r w:rsidRPr="6EFF0F12">
              <w:rPr>
                <w:color w:val="auto"/>
              </w:rPr>
              <w:t xml:space="preserve">4. </w:t>
            </w:r>
            <w:proofErr w:type="spellStart"/>
            <w:r w:rsidRPr="6EFF0F12">
              <w:rPr>
                <w:color w:val="auto"/>
              </w:rPr>
              <w:t>Цивільний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процесуальний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кодекс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proofErr w:type="gramStart"/>
            <w:r w:rsidRPr="6EFF0F12">
              <w:rPr>
                <w:color w:val="auto"/>
              </w:rPr>
              <w:t>України</w:t>
            </w:r>
            <w:proofErr w:type="spellEnd"/>
            <w:r w:rsidRPr="6EFF0F12">
              <w:rPr>
                <w:color w:val="auto"/>
              </w:rPr>
              <w:t xml:space="preserve"> :</w:t>
            </w:r>
            <w:proofErr w:type="gram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науково-практичний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коментар</w:t>
            </w:r>
            <w:proofErr w:type="spellEnd"/>
            <w:r w:rsidRPr="6EFF0F12">
              <w:rPr>
                <w:color w:val="auto"/>
              </w:rPr>
              <w:t xml:space="preserve"> / </w:t>
            </w:r>
            <w:proofErr w:type="spellStart"/>
            <w:r w:rsidRPr="6EFF0F12">
              <w:rPr>
                <w:color w:val="auto"/>
              </w:rPr>
              <w:t>за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редакцією</w:t>
            </w:r>
            <w:proofErr w:type="spellEnd"/>
            <w:r w:rsidRPr="6EFF0F12">
              <w:rPr>
                <w:color w:val="auto"/>
              </w:rPr>
              <w:t xml:space="preserve"> М.М. </w:t>
            </w:r>
            <w:proofErr w:type="spellStart"/>
            <w:r w:rsidRPr="6EFF0F12">
              <w:rPr>
                <w:color w:val="auto"/>
              </w:rPr>
              <w:t>Ясинка</w:t>
            </w:r>
            <w:proofErr w:type="spellEnd"/>
            <w:r w:rsidRPr="6EFF0F12">
              <w:rPr>
                <w:color w:val="auto"/>
              </w:rPr>
              <w:t xml:space="preserve">.-  </w:t>
            </w:r>
            <w:proofErr w:type="spellStart"/>
            <w:r w:rsidRPr="6EFF0F12">
              <w:rPr>
                <w:color w:val="auto"/>
              </w:rPr>
              <w:t>Київ</w:t>
            </w:r>
            <w:proofErr w:type="spellEnd"/>
            <w:r w:rsidRPr="6EFF0F12">
              <w:rPr>
                <w:color w:val="auto"/>
              </w:rPr>
              <w:t xml:space="preserve">.- </w:t>
            </w:r>
            <w:proofErr w:type="spellStart"/>
            <w:r w:rsidRPr="6EFF0F12">
              <w:rPr>
                <w:color w:val="auto"/>
              </w:rPr>
              <w:t>Алерта</w:t>
            </w:r>
            <w:proofErr w:type="spellEnd"/>
            <w:r w:rsidRPr="6EFF0F12">
              <w:rPr>
                <w:color w:val="auto"/>
              </w:rPr>
              <w:t>, 2018, 602 с.</w:t>
            </w:r>
          </w:p>
          <w:p w14:paraId="11241E0E" w14:textId="42ED69A4" w:rsidR="6EFF0F12" w:rsidRDefault="6EFF0F12" w:rsidP="6EFF0F12">
            <w:pPr>
              <w:shd w:val="clear" w:color="auto" w:fill="FFFFFF" w:themeFill="background1"/>
              <w:rPr>
                <w:color w:val="auto"/>
              </w:rPr>
            </w:pPr>
            <w:r w:rsidRPr="6EFF0F12">
              <w:rPr>
                <w:color w:val="auto"/>
              </w:rPr>
              <w:t xml:space="preserve">5. </w:t>
            </w:r>
            <w:proofErr w:type="spellStart"/>
            <w:r w:rsidRPr="6EFF0F12">
              <w:rPr>
                <w:color w:val="auto"/>
              </w:rPr>
              <w:t>Процесуальні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документи</w:t>
            </w:r>
            <w:proofErr w:type="spellEnd"/>
            <w:r w:rsidRPr="6EFF0F12">
              <w:rPr>
                <w:color w:val="auto"/>
              </w:rPr>
              <w:t xml:space="preserve"> у </w:t>
            </w:r>
            <w:proofErr w:type="spellStart"/>
            <w:r w:rsidRPr="6EFF0F12">
              <w:rPr>
                <w:color w:val="auto"/>
              </w:rPr>
              <w:t>цивільних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proofErr w:type="gramStart"/>
            <w:r w:rsidRPr="6EFF0F12">
              <w:rPr>
                <w:color w:val="auto"/>
              </w:rPr>
              <w:t>справах</w:t>
            </w:r>
            <w:proofErr w:type="spellEnd"/>
            <w:r w:rsidRPr="6EFF0F12">
              <w:rPr>
                <w:color w:val="auto"/>
              </w:rPr>
              <w:t xml:space="preserve"> :</w:t>
            </w:r>
            <w:proofErr w:type="gramEnd"/>
            <w:r w:rsidRPr="6EFF0F12">
              <w:rPr>
                <w:color w:val="auto"/>
              </w:rPr>
              <w:t xml:space="preserve"> (</w:t>
            </w:r>
            <w:proofErr w:type="spellStart"/>
            <w:r w:rsidRPr="6EFF0F12">
              <w:rPr>
                <w:color w:val="auto"/>
              </w:rPr>
              <w:t>теорія</w:t>
            </w:r>
            <w:proofErr w:type="spellEnd"/>
            <w:r w:rsidRPr="6EFF0F12">
              <w:rPr>
                <w:color w:val="auto"/>
              </w:rPr>
              <w:t xml:space="preserve">, </w:t>
            </w:r>
            <w:proofErr w:type="spellStart"/>
            <w:r w:rsidRPr="6EFF0F12">
              <w:rPr>
                <w:color w:val="auto"/>
              </w:rPr>
              <w:t>методика</w:t>
            </w:r>
            <w:proofErr w:type="spellEnd"/>
            <w:r w:rsidRPr="6EFF0F12">
              <w:rPr>
                <w:color w:val="auto"/>
              </w:rPr>
              <w:t xml:space="preserve">, </w:t>
            </w:r>
            <w:proofErr w:type="spellStart"/>
            <w:r w:rsidRPr="6EFF0F12">
              <w:rPr>
                <w:color w:val="auto"/>
              </w:rPr>
              <w:t>практика</w:t>
            </w:r>
            <w:proofErr w:type="spellEnd"/>
            <w:r w:rsidRPr="6EFF0F12">
              <w:rPr>
                <w:color w:val="auto"/>
              </w:rPr>
              <w:t xml:space="preserve">) : </w:t>
            </w:r>
            <w:proofErr w:type="spellStart"/>
            <w:r w:rsidRPr="6EFF0F12">
              <w:rPr>
                <w:color w:val="auto"/>
              </w:rPr>
              <w:t>науково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практичний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посібник</w:t>
            </w:r>
            <w:proofErr w:type="spellEnd"/>
            <w:r w:rsidRPr="6EFF0F12">
              <w:rPr>
                <w:color w:val="auto"/>
              </w:rPr>
              <w:t xml:space="preserve"> / </w:t>
            </w:r>
            <w:proofErr w:type="spellStart"/>
            <w:r w:rsidRPr="6EFF0F12">
              <w:rPr>
                <w:color w:val="auto"/>
              </w:rPr>
              <w:t>за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загальною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редакцією</w:t>
            </w:r>
            <w:proofErr w:type="spellEnd"/>
            <w:r w:rsidRPr="6EFF0F12">
              <w:rPr>
                <w:color w:val="auto"/>
              </w:rPr>
              <w:t xml:space="preserve"> С.Я. </w:t>
            </w:r>
            <w:proofErr w:type="spellStart"/>
            <w:r w:rsidRPr="6EFF0F12">
              <w:rPr>
                <w:color w:val="auto"/>
              </w:rPr>
              <w:t>Фурси</w:t>
            </w:r>
            <w:proofErr w:type="spellEnd"/>
            <w:r w:rsidRPr="6EFF0F12">
              <w:rPr>
                <w:color w:val="auto"/>
              </w:rPr>
              <w:t xml:space="preserve"> ; </w:t>
            </w:r>
            <w:proofErr w:type="spellStart"/>
            <w:r w:rsidRPr="6EFF0F12">
              <w:rPr>
                <w:color w:val="auto"/>
              </w:rPr>
              <w:t>Київський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національний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університет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імені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Тараса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Шевченка</w:t>
            </w:r>
            <w:proofErr w:type="spellEnd"/>
            <w:r w:rsidRPr="6EFF0F12">
              <w:rPr>
                <w:color w:val="auto"/>
              </w:rPr>
              <w:t xml:space="preserve">, </w:t>
            </w:r>
            <w:proofErr w:type="spellStart"/>
            <w:r w:rsidRPr="6EFF0F12">
              <w:rPr>
                <w:color w:val="auto"/>
              </w:rPr>
              <w:t>Кафедра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нотаріального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та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виконавчого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процесу</w:t>
            </w:r>
            <w:proofErr w:type="spellEnd"/>
            <w:r w:rsidRPr="6EFF0F12">
              <w:rPr>
                <w:color w:val="auto"/>
              </w:rPr>
              <w:t xml:space="preserve"> і </w:t>
            </w:r>
            <w:proofErr w:type="spellStart"/>
            <w:r w:rsidRPr="6EFF0F12">
              <w:rPr>
                <w:color w:val="auto"/>
              </w:rPr>
              <w:t>адвокатури</w:t>
            </w:r>
            <w:proofErr w:type="spellEnd"/>
            <w:r w:rsidRPr="6EFF0F12">
              <w:rPr>
                <w:color w:val="auto"/>
              </w:rPr>
              <w:t xml:space="preserve">, </w:t>
            </w:r>
            <w:proofErr w:type="spellStart"/>
            <w:r w:rsidRPr="6EFF0F12">
              <w:rPr>
                <w:color w:val="auto"/>
              </w:rPr>
              <w:t>Центр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правових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досліджень</w:t>
            </w:r>
            <w:proofErr w:type="spellEnd"/>
            <w:r w:rsidRPr="6EFF0F12">
              <w:rPr>
                <w:color w:val="auto"/>
              </w:rPr>
              <w:t xml:space="preserve"> </w:t>
            </w:r>
            <w:proofErr w:type="spellStart"/>
            <w:r w:rsidRPr="6EFF0F12">
              <w:rPr>
                <w:color w:val="auto"/>
              </w:rPr>
              <w:t>Фурси</w:t>
            </w:r>
            <w:proofErr w:type="spellEnd"/>
            <w:r w:rsidRPr="6EFF0F12">
              <w:rPr>
                <w:color w:val="auto"/>
              </w:rPr>
              <w:t xml:space="preserve">. - </w:t>
            </w:r>
            <w:proofErr w:type="spellStart"/>
            <w:r w:rsidRPr="6EFF0F12">
              <w:rPr>
                <w:color w:val="auto"/>
              </w:rPr>
              <w:t>Київ</w:t>
            </w:r>
            <w:proofErr w:type="spellEnd"/>
            <w:r w:rsidRPr="6EFF0F12">
              <w:rPr>
                <w:color w:val="auto"/>
              </w:rPr>
              <w:t xml:space="preserve">: </w:t>
            </w:r>
            <w:proofErr w:type="spellStart"/>
            <w:r w:rsidRPr="6EFF0F12">
              <w:rPr>
                <w:color w:val="auto"/>
              </w:rPr>
              <w:t>Алерта</w:t>
            </w:r>
            <w:proofErr w:type="spellEnd"/>
            <w:r w:rsidRPr="6EFF0F12">
              <w:rPr>
                <w:color w:val="auto"/>
              </w:rPr>
              <w:t>: ЦУЛ, 2011. - 895 с.</w:t>
            </w:r>
          </w:p>
          <w:p w14:paraId="6EE41641" w14:textId="4D5C874E" w:rsidR="6EFF0F12" w:rsidRDefault="6EFF0F12" w:rsidP="6EFF0F12">
            <w:pPr>
              <w:shd w:val="clear" w:color="auto" w:fill="FFFFFF" w:themeFill="background1"/>
              <w:rPr>
                <w:color w:val="auto"/>
              </w:rPr>
            </w:pPr>
          </w:p>
          <w:p w14:paraId="5A282EE9" w14:textId="0571D5DA" w:rsidR="6EFF0F12" w:rsidRDefault="6EFF0F12" w:rsidP="6EFF0F12">
            <w:pPr>
              <w:pStyle w:val="BodyText"/>
              <w:ind w:firstLine="180"/>
              <w:rPr>
                <w:i/>
                <w:iCs/>
                <w:sz w:val="24"/>
                <w:szCs w:val="24"/>
                <w:u w:val="single"/>
              </w:rPr>
            </w:pPr>
            <w:r w:rsidRPr="6EFF0F12">
              <w:rPr>
                <w:i/>
                <w:iCs/>
                <w:sz w:val="24"/>
                <w:szCs w:val="24"/>
                <w:u w:val="single"/>
              </w:rPr>
              <w:t>Додаткова література:</w:t>
            </w:r>
          </w:p>
          <w:p w14:paraId="47297F07" w14:textId="664C29A6" w:rsidR="6EFF0F12" w:rsidRDefault="6EFF0F12" w:rsidP="6EFF0F12">
            <w:pPr>
              <w:pStyle w:val="BodyText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 xml:space="preserve">  1.Діденко Л.В. Цивільно-процесуальні відносини: теоретичні аспекти: монографія. - Одеса. - 2019. - 388 с.</w:t>
            </w:r>
          </w:p>
          <w:p w14:paraId="1CCB0C26" w14:textId="150B1FC7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>2.Грабовська О.О. Доказування у цивільному процесі України: проблеми теорії і практики: монографія. - Київ. - Юрінком Інтер, 2016. - 503 с.</w:t>
            </w:r>
          </w:p>
          <w:p w14:paraId="45804005" w14:textId="3FA02953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rFonts w:ascii="Lucida Sans Unicode" w:eastAsia="Lucida Sans Unicode" w:hAnsi="Lucida Sans Unicode" w:cs="Lucida Sans Unicode"/>
                <w:color w:val="4682B4"/>
                <w:sz w:val="19"/>
                <w:szCs w:val="19"/>
              </w:rPr>
            </w:pPr>
            <w:r w:rsidRPr="6EFF0F12">
              <w:rPr>
                <w:sz w:val="24"/>
                <w:szCs w:val="24"/>
              </w:rPr>
              <w:t xml:space="preserve">3.Петренко Н.О. Підсудність справ господарським судам: монографія. - Херсон. -  Д.С. </w:t>
            </w:r>
            <w:proofErr w:type="spellStart"/>
            <w:r w:rsidRPr="6EFF0F12">
              <w:rPr>
                <w:sz w:val="24"/>
                <w:szCs w:val="24"/>
              </w:rPr>
              <w:t>Грінь</w:t>
            </w:r>
            <w:proofErr w:type="spellEnd"/>
            <w:r w:rsidRPr="6EFF0F12">
              <w:rPr>
                <w:sz w:val="24"/>
                <w:szCs w:val="24"/>
              </w:rPr>
              <w:t>, 2017. - 229 с.</w:t>
            </w:r>
          </w:p>
          <w:p w14:paraId="686D01A4" w14:textId="14F3F0DC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 xml:space="preserve">4. Комаров В.В., Світлична Г.О., </w:t>
            </w:r>
            <w:proofErr w:type="spellStart"/>
            <w:r w:rsidRPr="6EFF0F12">
              <w:rPr>
                <w:sz w:val="24"/>
                <w:szCs w:val="24"/>
              </w:rPr>
              <w:t>Удальцова</w:t>
            </w:r>
            <w:proofErr w:type="spellEnd"/>
            <w:r w:rsidRPr="6EFF0F12">
              <w:rPr>
                <w:sz w:val="24"/>
                <w:szCs w:val="24"/>
              </w:rPr>
              <w:t xml:space="preserve"> І.В. Окреме провадження : монографія. - Харків.- Право, 2011. - 309 с.</w:t>
            </w:r>
          </w:p>
          <w:p w14:paraId="18382F03" w14:textId="4A7B0D73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 xml:space="preserve">5.Шабалкін А.В. Цивільне судочинство у справах наказного провадження Київ : </w:t>
            </w:r>
            <w:proofErr w:type="spellStart"/>
            <w:r w:rsidRPr="6EFF0F12">
              <w:rPr>
                <w:sz w:val="24"/>
                <w:szCs w:val="24"/>
              </w:rPr>
              <w:t>Інтерсервіс</w:t>
            </w:r>
            <w:proofErr w:type="spellEnd"/>
            <w:r w:rsidRPr="6EFF0F12">
              <w:rPr>
                <w:sz w:val="24"/>
                <w:szCs w:val="24"/>
              </w:rPr>
              <w:t>, 2017.- 149 с.</w:t>
            </w:r>
          </w:p>
          <w:p w14:paraId="55212A44" w14:textId="37828C65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>6. Степанов С.В. Перегляд судових рішень господарських судів за нововиявленими обставинами: монографія. - Одеса. - Видавництво ВМВ, 2012. - 185 с.</w:t>
            </w:r>
          </w:p>
          <w:p w14:paraId="1139FFDC" w14:textId="75411D88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 xml:space="preserve">7. </w:t>
            </w:r>
            <w:proofErr w:type="spellStart"/>
            <w:r w:rsidRPr="6EFF0F12">
              <w:rPr>
                <w:sz w:val="24"/>
                <w:szCs w:val="24"/>
              </w:rPr>
              <w:t>Гуйван</w:t>
            </w:r>
            <w:proofErr w:type="spellEnd"/>
            <w:r w:rsidRPr="6EFF0F12">
              <w:rPr>
                <w:sz w:val="24"/>
                <w:szCs w:val="24"/>
              </w:rPr>
              <w:t xml:space="preserve"> П.Д, Право на справедливий суд: сутність та темпоральні виміри за міжнародними стандартами: монографія. - Харків. - Право. - 2019. - 582 с.</w:t>
            </w:r>
          </w:p>
          <w:p w14:paraId="36E5A09F" w14:textId="4130ED87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rFonts w:ascii="Lucida Sans Unicode" w:eastAsia="Lucida Sans Unicode" w:hAnsi="Lucida Sans Unicode" w:cs="Lucida Sans Unicode"/>
                <w:color w:val="FFA500"/>
                <w:sz w:val="19"/>
                <w:szCs w:val="19"/>
              </w:rPr>
            </w:pPr>
            <w:r w:rsidRPr="6EFF0F12">
              <w:rPr>
                <w:sz w:val="24"/>
                <w:szCs w:val="24"/>
              </w:rPr>
              <w:t>8</w:t>
            </w:r>
            <w:r w:rsidRPr="6EFF0F12">
              <w:rPr>
                <w:rFonts w:ascii="Lucida Sans Unicode" w:eastAsia="Lucida Sans Unicode" w:hAnsi="Lucida Sans Unicode" w:cs="Lucida Sans Unicode"/>
                <w:color w:val="FFA500"/>
                <w:sz w:val="19"/>
                <w:szCs w:val="19"/>
              </w:rPr>
              <w:t xml:space="preserve"> </w:t>
            </w:r>
            <w:r w:rsidRPr="6EFF0F12">
              <w:rPr>
                <w:sz w:val="24"/>
                <w:szCs w:val="24"/>
              </w:rPr>
              <w:t xml:space="preserve">Теоретичні засади захисту публічних інтересів у цивільному судочинстві та конституційному провадженні : монографія / І.Е. Берестова ; Науково-дослідний інститут приватного права і підприємництва імені академіка Ф.Г. Бурчака Національної академії правових наук України. - Київ: </w:t>
            </w:r>
            <w:proofErr w:type="spellStart"/>
            <w:r w:rsidRPr="6EFF0F12">
              <w:rPr>
                <w:sz w:val="24"/>
                <w:szCs w:val="24"/>
              </w:rPr>
              <w:t>Маслаков</w:t>
            </w:r>
            <w:proofErr w:type="spellEnd"/>
            <w:r w:rsidRPr="6EFF0F12">
              <w:rPr>
                <w:sz w:val="24"/>
                <w:szCs w:val="24"/>
              </w:rPr>
              <w:t>, 2018. - 496 с</w:t>
            </w:r>
            <w:r w:rsidRPr="6EFF0F12">
              <w:rPr>
                <w:rFonts w:ascii="Lucida Sans Unicode" w:eastAsia="Lucida Sans Unicode" w:hAnsi="Lucida Sans Unicode" w:cs="Lucida Sans Unicode"/>
                <w:color w:val="FFA500"/>
                <w:sz w:val="19"/>
                <w:szCs w:val="19"/>
              </w:rPr>
              <w:t>.</w:t>
            </w:r>
          </w:p>
          <w:p w14:paraId="57BA833B" w14:textId="63675DA0" w:rsidR="00811DBB" w:rsidRPr="00106942" w:rsidRDefault="6EFF0F12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  <w:r w:rsidRPr="6EFF0F12">
              <w:rPr>
                <w:sz w:val="24"/>
                <w:szCs w:val="24"/>
              </w:rPr>
              <w:t xml:space="preserve">9. Ю.Ю. </w:t>
            </w:r>
            <w:proofErr w:type="spellStart"/>
            <w:r w:rsidRPr="6EFF0F12">
              <w:rPr>
                <w:sz w:val="24"/>
                <w:szCs w:val="24"/>
              </w:rPr>
              <w:t>Рябченко</w:t>
            </w:r>
            <w:proofErr w:type="spellEnd"/>
            <w:r w:rsidRPr="6EFF0F12">
              <w:rPr>
                <w:sz w:val="24"/>
                <w:szCs w:val="24"/>
              </w:rPr>
              <w:t xml:space="preserve"> Суб’єкти цивільного процесуального права: монографія / Університет державної фіскальної служби </w:t>
            </w:r>
            <w:r w:rsidRPr="6EFF0F12">
              <w:rPr>
                <w:sz w:val="24"/>
                <w:szCs w:val="24"/>
              </w:rPr>
              <w:lastRenderedPageBreak/>
              <w:t>України Суми : Мрія, 2018. - 370 с.</w:t>
            </w:r>
          </w:p>
          <w:p w14:paraId="425336B5" w14:textId="6A32142A" w:rsidR="00811DBB" w:rsidRPr="00106942" w:rsidRDefault="6EFF0F12" w:rsidP="6EFF0F12">
            <w:pPr>
              <w:tabs>
                <w:tab w:val="num" w:pos="0"/>
                <w:tab w:val="left" w:pos="517"/>
              </w:tabs>
              <w:rPr>
                <w:rFonts w:ascii="Lucida Sans Unicode" w:eastAsia="Lucida Sans Unicode" w:hAnsi="Lucida Sans Unicode" w:cs="Lucida Sans Unicode"/>
                <w:color w:val="FFA500"/>
                <w:sz w:val="19"/>
                <w:szCs w:val="19"/>
              </w:rPr>
            </w:pPr>
            <w:r w:rsidRPr="6EFF0F12">
              <w:t>10.</w:t>
            </w:r>
            <w:r w:rsidRPr="6EFF0F12">
              <w:rPr>
                <w:color w:val="auto"/>
              </w:rPr>
              <w:t xml:space="preserve">International judicial </w:t>
            </w:r>
            <w:proofErr w:type="gramStart"/>
            <w:r w:rsidRPr="6EFF0F12">
              <w:rPr>
                <w:color w:val="auto"/>
              </w:rPr>
              <w:t>institutions :</w:t>
            </w:r>
            <w:proofErr w:type="gramEnd"/>
            <w:r w:rsidRPr="6EFF0F12">
              <w:rPr>
                <w:color w:val="auto"/>
              </w:rPr>
              <w:t xml:space="preserve"> textbook / by V.S. </w:t>
            </w:r>
            <w:proofErr w:type="spellStart"/>
            <w:r w:rsidRPr="6EFF0F12">
              <w:rPr>
                <w:color w:val="auto"/>
              </w:rPr>
              <w:t>Rzhevska</w:t>
            </w:r>
            <w:proofErr w:type="spellEnd"/>
            <w:r w:rsidRPr="6EFF0F12">
              <w:rPr>
                <w:color w:val="auto"/>
              </w:rPr>
              <w:t xml:space="preserve"> ; </w:t>
            </w:r>
            <w:proofErr w:type="spellStart"/>
            <w:r w:rsidRPr="6EFF0F12">
              <w:rPr>
                <w:color w:val="auto"/>
              </w:rPr>
              <w:t>Taras</w:t>
            </w:r>
            <w:proofErr w:type="spellEnd"/>
            <w:r w:rsidRPr="6EFF0F12">
              <w:rPr>
                <w:color w:val="auto"/>
              </w:rPr>
              <w:t xml:space="preserve"> Shevchenko National University of Kyiv, Institute of International Relations, International Law Department. </w:t>
            </w:r>
            <w:proofErr w:type="spellStart"/>
            <w:proofErr w:type="gramStart"/>
            <w:r w:rsidRPr="6EFF0F12">
              <w:rPr>
                <w:color w:val="auto"/>
              </w:rPr>
              <w:t>Khmelnytskyi</w:t>
            </w:r>
            <w:proofErr w:type="spellEnd"/>
            <w:r w:rsidRPr="6EFF0F12">
              <w:rPr>
                <w:color w:val="auto"/>
              </w:rPr>
              <w:t xml:space="preserve"> :</w:t>
            </w:r>
            <w:proofErr w:type="gramEnd"/>
            <w:r w:rsidRPr="6EFF0F12">
              <w:rPr>
                <w:color w:val="auto"/>
              </w:rPr>
              <w:t xml:space="preserve"> L.S. </w:t>
            </w:r>
            <w:proofErr w:type="spellStart"/>
            <w:r w:rsidRPr="6EFF0F12">
              <w:rPr>
                <w:color w:val="auto"/>
              </w:rPr>
              <w:t>Stasiuk</w:t>
            </w:r>
            <w:proofErr w:type="spellEnd"/>
            <w:r w:rsidRPr="6EFF0F12">
              <w:rPr>
                <w:color w:val="auto"/>
              </w:rPr>
              <w:t>, 2018.-167 с.</w:t>
            </w:r>
          </w:p>
          <w:p w14:paraId="29F56216" w14:textId="17032015" w:rsidR="00811DBB" w:rsidRPr="00106942" w:rsidRDefault="00811DBB" w:rsidP="6EFF0F12">
            <w:pPr>
              <w:pStyle w:val="BodyText"/>
              <w:tabs>
                <w:tab w:val="num" w:pos="0"/>
                <w:tab w:val="left" w:pos="517"/>
              </w:tabs>
              <w:ind w:firstLine="180"/>
              <w:rPr>
                <w:sz w:val="24"/>
                <w:szCs w:val="24"/>
              </w:rPr>
            </w:pPr>
          </w:p>
        </w:tc>
      </w:tr>
      <w:tr w:rsidR="00DD6A88" w14:paraId="65DB5D71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2E0E9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D929" w14:textId="7AF1F9EF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u w:val="single"/>
                <w:lang w:val="uk-UA"/>
              </w:rPr>
              <w:t>90</w:t>
            </w:r>
            <w:r w:rsidRPr="6EFF0F12">
              <w:rPr>
                <w:color w:val="auto"/>
                <w:lang w:val="uk-UA"/>
              </w:rPr>
              <w:t xml:space="preserve"> год.</w:t>
            </w:r>
          </w:p>
          <w:p w14:paraId="5DAB6C7B" w14:textId="77777777" w:rsidR="00DD6A88" w:rsidRDefault="00DD6A88">
            <w:pPr>
              <w:jc w:val="both"/>
              <w:rPr>
                <w:color w:val="auto"/>
                <w:lang w:val="uk-UA"/>
              </w:rPr>
            </w:pPr>
          </w:p>
        </w:tc>
      </w:tr>
      <w:tr w:rsidR="00DD6A88" w:rsidRPr="00F66671" w14:paraId="56AFBF11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FB198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30001" w14:textId="78DBB399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u w:val="single"/>
                <w:lang w:val="uk-UA"/>
              </w:rPr>
              <w:t>32</w:t>
            </w:r>
            <w:r w:rsidRPr="6EFF0F12">
              <w:rPr>
                <w:color w:val="auto"/>
                <w:lang w:val="uk-UA"/>
              </w:rPr>
              <w:t xml:space="preserve"> годин аудиторних занять. З них </w:t>
            </w:r>
            <w:r w:rsidRPr="6EFF0F12">
              <w:rPr>
                <w:color w:val="auto"/>
                <w:u w:val="single"/>
                <w:lang w:val="uk-UA"/>
              </w:rPr>
              <w:t xml:space="preserve">16 </w:t>
            </w:r>
            <w:r w:rsidRPr="6EFF0F12">
              <w:rPr>
                <w:color w:val="auto"/>
                <w:lang w:val="uk-UA"/>
              </w:rPr>
              <w:t xml:space="preserve">годин лекцій, </w:t>
            </w:r>
            <w:r w:rsidRPr="6EFF0F12">
              <w:rPr>
                <w:color w:val="auto"/>
                <w:u w:val="single"/>
                <w:lang w:val="uk-UA"/>
              </w:rPr>
              <w:t>16</w:t>
            </w:r>
            <w:r w:rsidRPr="6EFF0F12">
              <w:rPr>
                <w:color w:val="auto"/>
                <w:lang w:val="uk-UA"/>
              </w:rPr>
              <w:t xml:space="preserve"> годин практичних занять та </w:t>
            </w:r>
            <w:r w:rsidRPr="6EFF0F12">
              <w:rPr>
                <w:color w:val="auto"/>
                <w:u w:val="single"/>
                <w:lang w:val="uk-UA"/>
              </w:rPr>
              <w:t>48</w:t>
            </w:r>
            <w:r w:rsidRPr="6EFF0F12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D6A88" w:rsidRPr="00F66671" w14:paraId="623CDA0F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E9795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88E59" w14:textId="625C22D3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 xml:space="preserve">Після завершення цього курсу аспірант буде : </w:t>
            </w:r>
          </w:p>
          <w:p w14:paraId="06DBD915" w14:textId="77777777" w:rsidR="009E25B0" w:rsidRPr="009E25B0" w:rsidRDefault="6EFF0F12" w:rsidP="6EFF0F12">
            <w:pPr>
              <w:ind w:firstLine="375"/>
              <w:jc w:val="both"/>
              <w:rPr>
                <w:b/>
                <w:bCs/>
                <w:color w:val="auto"/>
                <w:u w:val="single"/>
                <w:lang w:val="uk-UA"/>
              </w:rPr>
            </w:pPr>
            <w:r w:rsidRPr="6EFF0F12">
              <w:rPr>
                <w:b/>
                <w:bCs/>
                <w:color w:val="auto"/>
                <w:u w:val="single"/>
                <w:lang w:val="uk-UA"/>
              </w:rPr>
              <w:t>Знати:</w:t>
            </w:r>
          </w:p>
          <w:p w14:paraId="3C5ED85B" w14:textId="2C0F5DC7" w:rsidR="00DD6A88" w:rsidRPr="009E25B0" w:rsidRDefault="6EFF0F12" w:rsidP="6EFF0F12">
            <w:pPr>
              <w:tabs>
                <w:tab w:val="left" w:pos="375"/>
              </w:tabs>
              <w:jc w:val="both"/>
              <w:rPr>
                <w:color w:val="auto"/>
                <w:lang w:val="uk-UA"/>
              </w:rPr>
            </w:pPr>
            <w:r w:rsidRPr="6EFF0F12">
              <w:rPr>
                <w:lang w:val="uk-UA"/>
              </w:rPr>
              <w:t>-наукові та нормативні засади  розгляду та вирішення справ в цивільному судочинстві; суб’єктний склад та порядок реалізації права на звернення до суду; компетенцію судових інстанцій щодо розгляду та вирішення цивільних справ; судову практику щодо розгляду та вирішення цивільних справ.</w:t>
            </w:r>
          </w:p>
          <w:p w14:paraId="18D5C490" w14:textId="77777777" w:rsidR="00DD6A88" w:rsidRPr="009E25B0" w:rsidRDefault="6EFF0F12" w:rsidP="6EFF0F12">
            <w:pPr>
              <w:ind w:firstLine="375"/>
              <w:jc w:val="both"/>
              <w:rPr>
                <w:b/>
                <w:bCs/>
                <w:color w:val="auto"/>
                <w:u w:val="single"/>
                <w:lang w:val="uk-UA"/>
              </w:rPr>
            </w:pPr>
            <w:r w:rsidRPr="6EFF0F12">
              <w:rPr>
                <w:b/>
                <w:bCs/>
                <w:color w:val="auto"/>
                <w:u w:val="single"/>
                <w:lang w:val="uk-UA"/>
              </w:rPr>
              <w:t xml:space="preserve">Вміти: </w:t>
            </w:r>
          </w:p>
          <w:p w14:paraId="28D0B193" w14:textId="37BCE476" w:rsidR="00DD6A88" w:rsidRPr="009E25B0" w:rsidRDefault="6EFF0F12" w:rsidP="6EFF0F12">
            <w:pPr>
              <w:pStyle w:val="ListParagraph"/>
              <w:numPr>
                <w:ilvl w:val="0"/>
                <w:numId w:val="9"/>
              </w:numPr>
              <w:tabs>
                <w:tab w:val="left" w:pos="91"/>
                <w:tab w:val="left" w:pos="284"/>
                <w:tab w:val="left" w:pos="375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  <w:lang w:val="uk-UA"/>
              </w:rPr>
            </w:pPr>
            <w:r w:rsidRPr="6EFF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критично осмислювати наукові позиції,</w:t>
            </w:r>
            <w:r w:rsidRPr="6EFF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D8ED847" w14:textId="16FE55AF" w:rsidR="00DD6A88" w:rsidRPr="009E25B0" w:rsidRDefault="6EFF0F12" w:rsidP="6EFF0F12">
            <w:pPr>
              <w:pStyle w:val="ListParagraph"/>
              <w:numPr>
                <w:ilvl w:val="0"/>
                <w:numId w:val="9"/>
              </w:numPr>
              <w:tabs>
                <w:tab w:val="left" w:pos="91"/>
                <w:tab w:val="left" w:pos="284"/>
                <w:tab w:val="left" w:pos="375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  <w:lang w:val="uk-UA"/>
              </w:rPr>
            </w:pPr>
            <w:r w:rsidRPr="6EFF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тлумачити цивільне процесуальне законодавство,</w:t>
            </w:r>
            <w:r w:rsidRPr="6EFF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14:paraId="6510B99C" w14:textId="2E81C095" w:rsidR="00DD6A88" w:rsidRPr="009E25B0" w:rsidRDefault="6EFF0F12" w:rsidP="6EFF0F12">
            <w:pPr>
              <w:pStyle w:val="ListParagraph"/>
              <w:numPr>
                <w:ilvl w:val="0"/>
                <w:numId w:val="9"/>
              </w:numPr>
              <w:tabs>
                <w:tab w:val="left" w:pos="91"/>
                <w:tab w:val="left" w:pos="284"/>
                <w:tab w:val="left" w:pos="375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6EFF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проводити наукові дослідження, генерувати нові ідеї, приймати обґрунтовані рішення,</w:t>
            </w:r>
          </w:p>
          <w:p w14:paraId="71E1C99F" w14:textId="3FA3963B" w:rsidR="00DD6A88" w:rsidRPr="009E25B0" w:rsidRDefault="6EFF0F12" w:rsidP="6EFF0F12">
            <w:pPr>
              <w:pStyle w:val="ListParagraph"/>
              <w:numPr>
                <w:ilvl w:val="0"/>
                <w:numId w:val="9"/>
              </w:numPr>
              <w:tabs>
                <w:tab w:val="left" w:pos="91"/>
                <w:tab w:val="left" w:pos="284"/>
                <w:tab w:val="left" w:pos="375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6EFF0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розробляти проекти процесуальних документів,</w:t>
            </w:r>
            <w:r w:rsidRPr="6EFF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застосовуються при розгляді та вирішенні цивільних справ,</w:t>
            </w:r>
          </w:p>
          <w:p w14:paraId="1270C7CD" w14:textId="0B733CFA" w:rsidR="00DD6A88" w:rsidRPr="009E25B0" w:rsidRDefault="6EFF0F12" w:rsidP="6EFF0F12">
            <w:pPr>
              <w:pStyle w:val="ListParagraph"/>
              <w:numPr>
                <w:ilvl w:val="0"/>
                <w:numId w:val="9"/>
              </w:numPr>
              <w:tabs>
                <w:tab w:val="left" w:pos="91"/>
                <w:tab w:val="left" w:pos="284"/>
                <w:tab w:val="left" w:pos="375"/>
              </w:tabs>
              <w:spacing w:after="0" w:line="240" w:lineRule="auto"/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6EFF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вирішувати різноманітні казуси, аргументовано викладати свою правову позицію,</w:t>
            </w:r>
          </w:p>
          <w:p w14:paraId="35EA0E07" w14:textId="44A15283" w:rsidR="00DD6A88" w:rsidRPr="009E25B0" w:rsidRDefault="6EFF0F12" w:rsidP="6EFF0F12">
            <w:pPr>
              <w:pStyle w:val="ListParagraph"/>
              <w:numPr>
                <w:ilvl w:val="0"/>
                <w:numId w:val="9"/>
              </w:numPr>
              <w:tabs>
                <w:tab w:val="left" w:pos="91"/>
                <w:tab w:val="left" w:pos="284"/>
                <w:tab w:val="left" w:pos="375"/>
              </w:tabs>
              <w:spacing w:after="0" w:line="240" w:lineRule="auto"/>
              <w:jc w:val="both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6EFF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 власну позицію щодо удосконалення чинного законодавства та судової практики</w:t>
            </w:r>
          </w:p>
        </w:tc>
      </w:tr>
      <w:tr w:rsidR="00DD6A88" w:rsidRPr="00275A2B" w14:paraId="1C24C3B6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2F31B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F630" w14:textId="5686AFBC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Цивільний процес, судочинство, суд, заінтересованість, захист, позивач, відповідач, позовна заява.</w:t>
            </w:r>
          </w:p>
        </w:tc>
      </w:tr>
      <w:tr w:rsidR="00DD6A88" w14:paraId="6FBFB549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D78B" w14:textId="77777777" w:rsidR="00DD6A88" w:rsidRDefault="00DD6A88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D1B89" w14:textId="77777777" w:rsidR="00DD6A88" w:rsidRDefault="00DD6A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DD6A88" w:rsidRPr="00F66671" w14:paraId="10DD7457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DD6A88" w:rsidRDefault="00DD6A88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7876" w14:textId="77777777" w:rsidR="00DD6A88" w:rsidRDefault="00DD6A88" w:rsidP="00964AF4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 w:rsidR="00964AF4">
              <w:rPr>
                <w:color w:val="auto"/>
                <w:lang w:val="ru-RU"/>
              </w:rPr>
              <w:t>практичних</w:t>
            </w:r>
            <w:proofErr w:type="spellEnd"/>
            <w:r w:rsidR="00964AF4">
              <w:rPr>
                <w:color w:val="auto"/>
                <w:lang w:val="ru-RU"/>
              </w:rPr>
              <w:t xml:space="preserve"> занять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  <w:r w:rsidR="00964AF4">
              <w:rPr>
                <w:color w:val="auto"/>
                <w:lang w:val="ru-RU"/>
              </w:rPr>
              <w:t>.</w:t>
            </w:r>
          </w:p>
        </w:tc>
      </w:tr>
      <w:tr w:rsidR="00DD6A88" w:rsidRPr="00F66671" w14:paraId="445BB5F8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C872FE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FE3E6" w14:textId="6D444574" w:rsidR="00FC1503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1.Цивільні процесуальні правовідносини та їх суб’єкти</w:t>
            </w:r>
          </w:p>
          <w:p w14:paraId="35AB1DCB" w14:textId="4E2075F4" w:rsidR="00FC1503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2. Цивільна юрисдикція</w:t>
            </w:r>
          </w:p>
          <w:p w14:paraId="31C416D2" w14:textId="67A1FB0D" w:rsidR="00FC1503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3. Доказування та докази в цивільному процесі</w:t>
            </w:r>
          </w:p>
          <w:p w14:paraId="3F9B838E" w14:textId="5E69E06D" w:rsidR="00DD6A88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4. Наказне провадження</w:t>
            </w:r>
          </w:p>
          <w:p w14:paraId="6BD65FBD" w14:textId="0923FDA2" w:rsidR="00DD6A88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5.Позовне провадження</w:t>
            </w:r>
          </w:p>
          <w:p w14:paraId="7152C0E5" w14:textId="54A59EF0" w:rsidR="00DD6A88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Тема.6.Перегляд судових рішень</w:t>
            </w:r>
          </w:p>
          <w:p w14:paraId="2706D536" w14:textId="2EC30EB1" w:rsidR="00DD6A88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7.</w:t>
            </w:r>
            <w:r w:rsidRPr="6EFF0F12">
              <w:rPr>
                <w:b/>
                <w:bCs/>
                <w:lang w:val="uk-UA"/>
              </w:rPr>
              <w:t xml:space="preserve"> </w:t>
            </w:r>
            <w:r w:rsidRPr="6EFF0F12">
              <w:rPr>
                <w:lang w:val="uk-UA"/>
              </w:rPr>
              <w:t>Визнання та виконання рішень іноземних судів, міжнародних комерційних арбітражів в Україні, надання дозволу на примусове виконання рішень третейських судів</w:t>
            </w:r>
          </w:p>
          <w:p w14:paraId="4F98A239" w14:textId="528B7A00" w:rsidR="00DD6A88" w:rsidRPr="00FC1503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lang w:val="uk-UA"/>
              </w:rPr>
              <w:t>Тема 8. Провадження у справах за участю іноземних осіб</w:t>
            </w:r>
          </w:p>
        </w:tc>
      </w:tr>
      <w:tr w:rsidR="00DD6A88" w14:paraId="2792D6ED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E6CD8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DC99D" w14:textId="061A51B8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екзамен в кінці семестру</w:t>
            </w:r>
          </w:p>
          <w:p w14:paraId="6010523D" w14:textId="21038535" w:rsidR="00DD6A88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письмовий або усний</w:t>
            </w:r>
          </w:p>
        </w:tc>
      </w:tr>
      <w:tr w:rsidR="00DD6A88" w:rsidRPr="00340D9D" w14:paraId="177C1194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2D9BC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33A45" w14:textId="6B90DF2E" w:rsidR="00DD6A88" w:rsidRPr="00964AF4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 xml:space="preserve">Для вивчення курсу студенти потребують базових знань з  дисциплін «Теорія держави та права України», «Конституційне право України», “Цивільне процесуальне право”, «Цивільне право України», «Господарське право </w:t>
            </w:r>
            <w:r w:rsidRPr="6EFF0F12">
              <w:rPr>
                <w:color w:val="auto"/>
                <w:lang w:val="uk-UA"/>
              </w:rPr>
              <w:lastRenderedPageBreak/>
              <w:t>України» достатніх для сприйняття категоріального апарату та розуміння загальних і спеціальних джерел.</w:t>
            </w:r>
          </w:p>
        </w:tc>
      </w:tr>
      <w:tr w:rsidR="00DD6A88" w:rsidRPr="00F66671" w14:paraId="152EE635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9307C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162D" w14:textId="36769837" w:rsidR="00964AF4" w:rsidRDefault="6EFF0F12" w:rsidP="6EFF0F12">
            <w:pPr>
              <w:jc w:val="both"/>
              <w:rPr>
                <w:color w:val="auto"/>
                <w:lang w:val="uk-UA"/>
              </w:rPr>
            </w:pPr>
            <w:r w:rsidRPr="6EFF0F12">
              <w:rPr>
                <w:color w:val="auto"/>
                <w:lang w:val="uk-UA"/>
              </w:rPr>
              <w:t>Презентація, лекції, проектно-орієнтоване навчання, дискусія</w:t>
            </w:r>
          </w:p>
        </w:tc>
      </w:tr>
      <w:tr w:rsidR="00DD6A88" w:rsidRPr="00F66671" w14:paraId="5E3E0CA1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8BC01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D4F5" w14:textId="0F0240FD" w:rsidR="00DD6A88" w:rsidRDefault="6EFF0F12" w:rsidP="6EFF0F12">
            <w:pPr>
              <w:jc w:val="both"/>
              <w:rPr>
                <w:color w:val="auto"/>
                <w:lang w:val="ru-RU"/>
              </w:rPr>
            </w:pPr>
            <w:proofErr w:type="spellStart"/>
            <w:r w:rsidRPr="6EFF0F12">
              <w:rPr>
                <w:lang w:val="ru-RU"/>
              </w:rPr>
              <w:t>Вивчення</w:t>
            </w:r>
            <w:proofErr w:type="spellEnd"/>
            <w:r w:rsidRPr="6EFF0F12">
              <w:rPr>
                <w:lang w:val="ru-RU"/>
              </w:rPr>
              <w:t xml:space="preserve"> курсу не </w:t>
            </w:r>
            <w:proofErr w:type="spellStart"/>
            <w:r w:rsidRPr="6EFF0F12">
              <w:rPr>
                <w:lang w:val="ru-RU"/>
              </w:rPr>
              <w:t>потребуватиме</w:t>
            </w:r>
            <w:proofErr w:type="spellEnd"/>
            <w:r w:rsidRPr="6EFF0F12">
              <w:rPr>
                <w:lang w:val="ru-RU"/>
              </w:rPr>
              <w:t xml:space="preserve"> </w:t>
            </w:r>
            <w:proofErr w:type="spellStart"/>
            <w:r w:rsidRPr="6EFF0F12">
              <w:rPr>
                <w:lang w:val="ru-RU"/>
              </w:rPr>
              <w:t>використання</w:t>
            </w:r>
            <w:proofErr w:type="spellEnd"/>
            <w:r w:rsidRPr="6EFF0F12">
              <w:rPr>
                <w:lang w:val="ru-RU"/>
              </w:rPr>
              <w:t xml:space="preserve"> </w:t>
            </w:r>
            <w:proofErr w:type="spellStart"/>
            <w:r w:rsidRPr="6EFF0F12">
              <w:rPr>
                <w:lang w:val="ru-RU"/>
              </w:rPr>
              <w:t>програмного</w:t>
            </w:r>
            <w:proofErr w:type="spellEnd"/>
            <w:r w:rsidRPr="6EFF0F12">
              <w:rPr>
                <w:lang w:val="ru-RU"/>
              </w:rPr>
              <w:t xml:space="preserve"> </w:t>
            </w:r>
            <w:proofErr w:type="spellStart"/>
            <w:proofErr w:type="gramStart"/>
            <w:r w:rsidRPr="6EFF0F12">
              <w:rPr>
                <w:lang w:val="ru-RU"/>
              </w:rPr>
              <w:t>забезпечення</w:t>
            </w:r>
            <w:proofErr w:type="spellEnd"/>
            <w:r w:rsidRPr="6EFF0F12">
              <w:rPr>
                <w:lang w:val="ru-RU"/>
              </w:rPr>
              <w:t>..</w:t>
            </w:r>
            <w:proofErr w:type="gramEnd"/>
          </w:p>
        </w:tc>
      </w:tr>
      <w:tr w:rsidR="00DD6A88" w:rsidRPr="00F66671" w14:paraId="6A27FF78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712F0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AA14" w14:textId="77777777" w:rsidR="00DD6A88" w:rsidRPr="00B868D0" w:rsidRDefault="00DD6A88">
            <w:pPr>
              <w:jc w:val="both"/>
              <w:rPr>
                <w:color w:val="auto"/>
                <w:lang w:val="uk-UA"/>
              </w:rPr>
            </w:pPr>
            <w:r w:rsidRPr="00B868D0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B868D0">
              <w:rPr>
                <w:color w:val="auto"/>
                <w:lang w:val="uk-UA"/>
              </w:rPr>
              <w:t>співідношенням</w:t>
            </w:r>
            <w:proofErr w:type="spellEnd"/>
            <w:r w:rsidRPr="00B868D0">
              <w:rPr>
                <w:color w:val="auto"/>
                <w:lang w:val="uk-UA"/>
              </w:rPr>
              <w:t xml:space="preserve">: </w:t>
            </w:r>
          </w:p>
          <w:p w14:paraId="114761A6" w14:textId="77777777" w:rsidR="00DD6A88" w:rsidRPr="00B868D0" w:rsidRDefault="00DD6A88">
            <w:pPr>
              <w:jc w:val="both"/>
              <w:rPr>
                <w:color w:val="auto"/>
                <w:lang w:val="uk-UA"/>
              </w:rPr>
            </w:pPr>
            <w:r w:rsidRPr="00B868D0">
              <w:rPr>
                <w:color w:val="auto"/>
                <w:lang w:val="uk-UA"/>
              </w:rPr>
              <w:t>• практичні/самостійні тощо : 25% семестрової оцінки; максимальна кількість балів__</w:t>
            </w:r>
            <w:r w:rsidR="00B868D0" w:rsidRPr="00B868D0">
              <w:rPr>
                <w:color w:val="auto"/>
                <w:u w:val="single"/>
                <w:lang w:val="uk-UA"/>
              </w:rPr>
              <w:t>25</w:t>
            </w:r>
            <w:r w:rsidRPr="00B868D0">
              <w:rPr>
                <w:color w:val="auto"/>
                <w:lang w:val="uk-UA"/>
              </w:rPr>
              <w:t>___</w:t>
            </w:r>
          </w:p>
          <w:p w14:paraId="6EE02702" w14:textId="77777777" w:rsidR="00DD6A88" w:rsidRPr="00B868D0" w:rsidRDefault="00DD6A88">
            <w:pPr>
              <w:jc w:val="both"/>
              <w:rPr>
                <w:color w:val="auto"/>
                <w:lang w:val="uk-UA"/>
              </w:rPr>
            </w:pPr>
            <w:r w:rsidRPr="00B868D0">
              <w:rPr>
                <w:color w:val="auto"/>
                <w:lang w:val="uk-UA"/>
              </w:rPr>
              <w:t>• контрольні заміри (модулі): 25% семестрової оцінки; максимальна кількість балів__</w:t>
            </w:r>
            <w:r w:rsidR="00B868D0" w:rsidRPr="00B868D0">
              <w:rPr>
                <w:color w:val="auto"/>
                <w:u w:val="single"/>
                <w:lang w:val="uk-UA"/>
              </w:rPr>
              <w:t>25</w:t>
            </w:r>
            <w:r w:rsidRPr="00B868D0">
              <w:rPr>
                <w:color w:val="auto"/>
                <w:lang w:val="uk-UA"/>
              </w:rPr>
              <w:t>____</w:t>
            </w:r>
          </w:p>
          <w:p w14:paraId="4D8844C4" w14:textId="77777777" w:rsidR="00DD6A88" w:rsidRPr="00B868D0" w:rsidRDefault="00DD6A88">
            <w:pPr>
              <w:jc w:val="both"/>
              <w:rPr>
                <w:color w:val="auto"/>
                <w:lang w:val="uk-UA"/>
              </w:rPr>
            </w:pPr>
            <w:r w:rsidRPr="00B868D0">
              <w:rPr>
                <w:color w:val="auto"/>
                <w:lang w:val="uk-UA"/>
              </w:rPr>
              <w:t xml:space="preserve"> • іспит/залік: 50% семестрової оцінки. Максимальна кількість балів__</w:t>
            </w:r>
            <w:r w:rsidR="00B868D0" w:rsidRPr="00B868D0">
              <w:rPr>
                <w:color w:val="auto"/>
                <w:u w:val="single"/>
                <w:lang w:val="uk-UA"/>
              </w:rPr>
              <w:t>50</w:t>
            </w:r>
            <w:r w:rsidRPr="00B868D0">
              <w:rPr>
                <w:color w:val="auto"/>
                <w:lang w:val="uk-UA"/>
              </w:rPr>
              <w:t>__</w:t>
            </w:r>
          </w:p>
          <w:p w14:paraId="74685D15" w14:textId="77777777" w:rsidR="00DD6A88" w:rsidRPr="00B868D0" w:rsidRDefault="00DD6A88">
            <w:pPr>
              <w:jc w:val="both"/>
              <w:rPr>
                <w:color w:val="auto"/>
                <w:lang w:val="uk-UA"/>
              </w:rPr>
            </w:pPr>
            <w:r w:rsidRPr="00B868D0">
              <w:rPr>
                <w:color w:val="auto"/>
                <w:lang w:val="uk-UA"/>
              </w:rPr>
              <w:t>Підсумкова максимальна кількість балів_</w:t>
            </w:r>
            <w:r w:rsidR="00B868D0" w:rsidRPr="00B868D0">
              <w:rPr>
                <w:color w:val="auto"/>
                <w:u w:val="single"/>
                <w:lang w:val="uk-UA"/>
              </w:rPr>
              <w:t>100</w:t>
            </w:r>
            <w:r w:rsidRPr="00B868D0">
              <w:rPr>
                <w:color w:val="auto"/>
                <w:lang w:val="uk-UA"/>
              </w:rPr>
              <w:t>___</w:t>
            </w:r>
          </w:p>
          <w:p w14:paraId="5C0B562C" w14:textId="41EAFC73" w:rsidR="00DD6A88" w:rsidRPr="00B868D0" w:rsidRDefault="6EFF0F12" w:rsidP="6EFF0F12">
            <w:pPr>
              <w:jc w:val="both"/>
              <w:rPr>
                <w:lang w:val="uk-UA"/>
              </w:rPr>
            </w:pPr>
            <w:r w:rsidRPr="6EFF0F12">
              <w:rPr>
                <w:b/>
                <w:bCs/>
                <w:lang w:val="uk-UA"/>
              </w:rPr>
              <w:t>Письмові роботи: о</w:t>
            </w:r>
            <w:r w:rsidRPr="6EFF0F12">
              <w:rPr>
                <w:lang w:val="uk-UA"/>
              </w:rPr>
              <w:t xml:space="preserve">чікується, що аспіранти виконають декілька видів письмових робіт (есе, вирішення кейсу). </w:t>
            </w:r>
            <w:r w:rsidRPr="6EFF0F12">
              <w:rPr>
                <w:b/>
                <w:bCs/>
                <w:lang w:val="uk-UA"/>
              </w:rPr>
              <w:t>Академічна доброчесність</w:t>
            </w:r>
            <w:r w:rsidRPr="6EFF0F12">
              <w:rPr>
                <w:lang w:val="uk-UA"/>
              </w:rPr>
              <w:t xml:space="preserve">: Очікується, що роботи аспірантів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6EFF0F12">
              <w:rPr>
                <w:lang w:val="uk-UA"/>
              </w:rPr>
              <w:t>недоброчесності</w:t>
            </w:r>
            <w:proofErr w:type="spellEnd"/>
            <w:r w:rsidRPr="6EFF0F1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6EFF0F12">
              <w:rPr>
                <w:lang w:val="uk-UA"/>
              </w:rPr>
              <w:t>недоброчесності</w:t>
            </w:r>
            <w:proofErr w:type="spellEnd"/>
            <w:r w:rsidRPr="6EFF0F12">
              <w:rPr>
                <w:lang w:val="uk-UA"/>
              </w:rPr>
              <w:t xml:space="preserve"> в письмовій роботі аспіранта є підставою для її </w:t>
            </w:r>
            <w:proofErr w:type="spellStart"/>
            <w:r w:rsidRPr="6EFF0F12">
              <w:rPr>
                <w:lang w:val="uk-UA"/>
              </w:rPr>
              <w:t>незарахуванння</w:t>
            </w:r>
            <w:proofErr w:type="spellEnd"/>
            <w:r w:rsidRPr="6EFF0F12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6EFF0F12">
              <w:rPr>
                <w:b/>
                <w:bCs/>
                <w:lang w:val="uk-UA"/>
              </w:rPr>
              <w:t>Відвідання занять</w:t>
            </w:r>
            <w:r w:rsidRPr="6EFF0F12">
              <w:rPr>
                <w:lang w:val="uk-UA"/>
              </w:rPr>
              <w:t xml:space="preserve"> є важливою складовою навчання. Очікується, що всі аспіранти відвідають усі лекції і практичні зайняття курсу.  У будь-якому випадку аспіранти зобов’язані дотримуватися усіх строків визначених для виконання усіх видів письмових робіт, передбачених курсом. </w:t>
            </w:r>
            <w:r w:rsidRPr="6EFF0F12">
              <w:rPr>
                <w:b/>
                <w:bCs/>
                <w:lang w:val="uk-UA"/>
              </w:rPr>
              <w:t>Література.</w:t>
            </w:r>
            <w:r w:rsidRPr="6EFF0F12">
              <w:rPr>
                <w:lang w:val="uk-UA"/>
              </w:rPr>
              <w:t xml:space="preserve"> Уся література, яку аспіранти не зможуть знайти самостійно, буде надана викладачем виключно в освітніх цілях без права її передачі третім особам. Аспіранти заохочуються до використання також й іншої літератури та джерел, яких немає серед рекомендованих.</w:t>
            </w:r>
          </w:p>
          <w:p w14:paraId="132D3562" w14:textId="141699B6" w:rsidR="00DD6A88" w:rsidRPr="00B868D0" w:rsidRDefault="6EFF0F12" w:rsidP="6EFF0F12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6EFF0F12">
              <w:rPr>
                <w:color w:val="auto"/>
                <w:lang w:val="uk-UA"/>
              </w:rPr>
              <w:t>П</w:t>
            </w:r>
            <w:r w:rsidRPr="6EFF0F1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6EFF0F12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</w:t>
            </w:r>
            <w:bookmarkStart w:id="0" w:name="_GoBack"/>
            <w:bookmarkEnd w:id="0"/>
            <w:r w:rsidRPr="6EFF0F12">
              <w:rPr>
                <w:color w:val="auto"/>
                <w:lang w:val="uk-UA" w:eastAsia="uk-UA"/>
              </w:rPr>
              <w:t>и цьому обов’язково враховуються присутність на заняттях та активність аспіранта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2E371E0" w14:textId="77777777" w:rsidR="00DD6A88" w:rsidRPr="00B868D0" w:rsidRDefault="00DD6A8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868D0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6A05A809" w14:textId="77777777" w:rsidR="00DD6A88" w:rsidRDefault="00DD6A88">
            <w:pPr>
              <w:jc w:val="both"/>
              <w:rPr>
                <w:color w:val="auto"/>
                <w:lang w:val="ru-RU"/>
              </w:rPr>
            </w:pPr>
          </w:p>
        </w:tc>
      </w:tr>
      <w:tr w:rsidR="00DD6A88" w:rsidRPr="00F66671" w14:paraId="70DCB5C0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24F92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EE36" w14:textId="74275C95" w:rsidR="00DD6A88" w:rsidRPr="00A6103B" w:rsidRDefault="000C0851" w:rsidP="6EFF0F12">
            <w:pPr>
              <w:tabs>
                <w:tab w:val="left" w:pos="658"/>
              </w:tabs>
              <w:ind w:left="91"/>
              <w:jc w:val="both"/>
              <w:rPr>
                <w:lang w:val="uk-UA"/>
              </w:rPr>
            </w:pPr>
            <w:r w:rsidRPr="000C0851">
              <w:rPr>
                <w:lang w:val="uk-UA"/>
              </w:rPr>
              <w:t>http://law.lnu.edu.ua/?post_type=course&amp;p=25682&amp;preview=true</w:t>
            </w:r>
          </w:p>
        </w:tc>
      </w:tr>
      <w:tr w:rsidR="00DD6A88" w:rsidRPr="00F66671" w14:paraId="0CC5454D" w14:textId="77777777" w:rsidTr="6EFF0F1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F595" w14:textId="77777777" w:rsidR="00DD6A88" w:rsidRDefault="00DD6A8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6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427DA" w14:textId="77777777" w:rsidR="00DD6A88" w:rsidRDefault="00DD6A8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A39BBE3" w14:textId="77777777" w:rsidR="00DD6A88" w:rsidRDefault="00DD6A88" w:rsidP="00DD6A88">
      <w:pPr>
        <w:rPr>
          <w:rFonts w:ascii="Garamond" w:hAnsi="Garamond" w:cs="Garamond"/>
          <w:sz w:val="8"/>
          <w:szCs w:val="8"/>
          <w:lang w:val="uk-UA"/>
        </w:rPr>
      </w:pPr>
    </w:p>
    <w:p w14:paraId="41C8F396" w14:textId="77777777" w:rsidR="00ED11CF" w:rsidRDefault="00ED11CF"/>
    <w:sectPr w:rsidR="00ED11CF" w:rsidSect="00ED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F4B"/>
    <w:multiLevelType w:val="hybridMultilevel"/>
    <w:tmpl w:val="C9066788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96673"/>
    <w:multiLevelType w:val="hybridMultilevel"/>
    <w:tmpl w:val="45E0F634"/>
    <w:lvl w:ilvl="0" w:tplc="FFFFFFFF">
      <w:start w:val="6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74EA"/>
    <w:multiLevelType w:val="hybridMultilevel"/>
    <w:tmpl w:val="1B46C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43358"/>
    <w:multiLevelType w:val="hybridMultilevel"/>
    <w:tmpl w:val="F2B0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7DEE"/>
    <w:multiLevelType w:val="hybridMultilevel"/>
    <w:tmpl w:val="7778D71E"/>
    <w:lvl w:ilvl="0" w:tplc="3956F38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6F210F3F"/>
    <w:multiLevelType w:val="hybridMultilevel"/>
    <w:tmpl w:val="D9866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E0A6A"/>
    <w:multiLevelType w:val="hybridMultilevel"/>
    <w:tmpl w:val="AB78C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6651D"/>
    <w:multiLevelType w:val="hybridMultilevel"/>
    <w:tmpl w:val="B25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A88"/>
    <w:rsid w:val="00033BA5"/>
    <w:rsid w:val="00097803"/>
    <w:rsid w:val="000C0851"/>
    <w:rsid w:val="00106942"/>
    <w:rsid w:val="00131862"/>
    <w:rsid w:val="00275A2B"/>
    <w:rsid w:val="002E4E7B"/>
    <w:rsid w:val="00320A5C"/>
    <w:rsid w:val="00340D9D"/>
    <w:rsid w:val="004B4DCE"/>
    <w:rsid w:val="005B456F"/>
    <w:rsid w:val="007C0A6B"/>
    <w:rsid w:val="00811DBB"/>
    <w:rsid w:val="00865A31"/>
    <w:rsid w:val="008B0473"/>
    <w:rsid w:val="00944401"/>
    <w:rsid w:val="00964AF4"/>
    <w:rsid w:val="009E25B0"/>
    <w:rsid w:val="00A07722"/>
    <w:rsid w:val="00A6103B"/>
    <w:rsid w:val="00B868D0"/>
    <w:rsid w:val="00C3235F"/>
    <w:rsid w:val="00DD6A88"/>
    <w:rsid w:val="00DF31CA"/>
    <w:rsid w:val="00EC3141"/>
    <w:rsid w:val="00ED11CF"/>
    <w:rsid w:val="00F66671"/>
    <w:rsid w:val="00F928E7"/>
    <w:rsid w:val="00FC1503"/>
    <w:rsid w:val="00FD0ED4"/>
    <w:rsid w:val="41F08871"/>
    <w:rsid w:val="6E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C8A2"/>
  <w15:docId w15:val="{CDB73022-D9F4-4BE7-9005-21514B27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3186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BodyText">
    <w:name w:val="Body Text"/>
    <w:basedOn w:val="Normal"/>
    <w:link w:val="BodyTextChar"/>
    <w:rsid w:val="002E4E7B"/>
    <w:pPr>
      <w:jc w:val="both"/>
    </w:pPr>
    <w:rPr>
      <w:color w:val="auto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rsid w:val="002E4E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3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semiHidden/>
    <w:rsid w:val="00865A3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811DBB"/>
    <w:rPr>
      <w:color w:val="auto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811D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lnu.edu.ua/employee/bohdan-josyp-hnatovych" TargetMode="External"/><Relationship Id="rId5" Type="http://schemas.openxmlformats.org/officeDocument/2006/relationships/hyperlink" Target="mailto:nazariy.stetsy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Zenoviy Veres</cp:lastModifiedBy>
  <cp:revision>27</cp:revision>
  <dcterms:created xsi:type="dcterms:W3CDTF">2019-11-24T10:55:00Z</dcterms:created>
  <dcterms:modified xsi:type="dcterms:W3CDTF">2019-12-19T21:06:00Z</dcterms:modified>
</cp:coreProperties>
</file>