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A4" w:rsidRPr="00D67511" w:rsidRDefault="005508A4" w:rsidP="005508A4">
      <w:pPr>
        <w:jc w:val="center"/>
        <w:rPr>
          <w:b/>
          <w:caps/>
          <w:szCs w:val="28"/>
          <w:lang w:val="uk-UA"/>
        </w:rPr>
      </w:pPr>
      <w:r w:rsidRPr="00D67511">
        <w:rPr>
          <w:b/>
          <w:szCs w:val="28"/>
          <w:lang w:val="uk-UA"/>
        </w:rPr>
        <w:t>Міністерство освіти і науки України</w:t>
      </w:r>
    </w:p>
    <w:p w:rsidR="005508A4" w:rsidRPr="00D67511" w:rsidRDefault="005508A4" w:rsidP="005508A4">
      <w:pPr>
        <w:jc w:val="center"/>
        <w:rPr>
          <w:b/>
          <w:caps/>
          <w:szCs w:val="28"/>
          <w:lang w:val="uk-UA"/>
        </w:rPr>
      </w:pPr>
      <w:r w:rsidRPr="00D67511">
        <w:rPr>
          <w:b/>
          <w:szCs w:val="28"/>
          <w:lang w:val="uk-UA"/>
        </w:rPr>
        <w:t>Львівський національний університет імені Івана Франка</w:t>
      </w:r>
    </w:p>
    <w:p w:rsidR="005508A4" w:rsidRPr="00D67511" w:rsidRDefault="005508A4" w:rsidP="005508A4">
      <w:pPr>
        <w:jc w:val="center"/>
        <w:rPr>
          <w:b/>
          <w:caps/>
          <w:szCs w:val="28"/>
          <w:lang w:val="uk-UA"/>
        </w:rPr>
      </w:pPr>
      <w:r w:rsidRPr="00D67511">
        <w:rPr>
          <w:b/>
          <w:szCs w:val="28"/>
          <w:lang w:val="uk-UA"/>
        </w:rPr>
        <w:t>Кафедра адміністративного та фінансового права</w:t>
      </w:r>
    </w:p>
    <w:p w:rsidR="005508A4" w:rsidRPr="00D67511" w:rsidRDefault="005508A4" w:rsidP="005508A4">
      <w:pPr>
        <w:jc w:val="right"/>
        <w:rPr>
          <w:szCs w:val="28"/>
          <w:lang w:val="uk-UA"/>
        </w:rPr>
      </w:pPr>
    </w:p>
    <w:p w:rsidR="005508A4" w:rsidRPr="00D67511" w:rsidRDefault="005508A4" w:rsidP="005508A4">
      <w:pPr>
        <w:jc w:val="right"/>
        <w:rPr>
          <w:szCs w:val="28"/>
          <w:lang w:val="uk-UA"/>
        </w:rPr>
      </w:pPr>
    </w:p>
    <w:p w:rsidR="005508A4" w:rsidRPr="00D67511" w:rsidRDefault="005508A4" w:rsidP="005508A4">
      <w:pPr>
        <w:jc w:val="right"/>
        <w:rPr>
          <w:szCs w:val="28"/>
          <w:lang w:val="uk-UA"/>
        </w:rPr>
      </w:pPr>
    </w:p>
    <w:p w:rsidR="005508A4" w:rsidRPr="00D67511" w:rsidRDefault="005508A4" w:rsidP="005508A4">
      <w:pPr>
        <w:jc w:val="right"/>
        <w:rPr>
          <w:szCs w:val="28"/>
          <w:lang w:val="uk-UA"/>
        </w:rPr>
      </w:pPr>
    </w:p>
    <w:p w:rsidR="005508A4" w:rsidRPr="00D67511" w:rsidRDefault="005508A4" w:rsidP="005508A4">
      <w:pPr>
        <w:jc w:val="right"/>
        <w:rPr>
          <w:szCs w:val="28"/>
          <w:lang w:val="uk-UA"/>
        </w:rPr>
      </w:pPr>
    </w:p>
    <w:p w:rsidR="005508A4" w:rsidRPr="00D67511" w:rsidRDefault="005508A4" w:rsidP="005508A4">
      <w:pPr>
        <w:jc w:val="right"/>
        <w:rPr>
          <w:szCs w:val="28"/>
          <w:lang w:val="uk-UA"/>
        </w:rPr>
      </w:pPr>
    </w:p>
    <w:p w:rsidR="005508A4" w:rsidRPr="00D67511" w:rsidRDefault="005508A4" w:rsidP="005508A4">
      <w:pPr>
        <w:jc w:val="right"/>
        <w:rPr>
          <w:szCs w:val="28"/>
          <w:lang w:val="uk-UA"/>
        </w:rPr>
      </w:pPr>
    </w:p>
    <w:p w:rsidR="005508A4" w:rsidRPr="00D67511" w:rsidRDefault="005508A4" w:rsidP="005508A4">
      <w:pPr>
        <w:jc w:val="right"/>
        <w:rPr>
          <w:szCs w:val="28"/>
          <w:lang w:val="uk-UA"/>
        </w:rPr>
      </w:pPr>
    </w:p>
    <w:p w:rsidR="005508A4" w:rsidRPr="00D67511" w:rsidRDefault="005508A4" w:rsidP="005508A4">
      <w:pPr>
        <w:jc w:val="right"/>
        <w:rPr>
          <w:szCs w:val="28"/>
          <w:lang w:val="uk-UA"/>
        </w:rPr>
      </w:pPr>
    </w:p>
    <w:p w:rsidR="005508A4" w:rsidRPr="00D67511" w:rsidRDefault="005508A4" w:rsidP="005508A4">
      <w:pPr>
        <w:pStyle w:val="2"/>
        <w:shd w:val="clear" w:color="auto" w:fill="FFFFFF"/>
        <w:jc w:val="center"/>
        <w:rPr>
          <w:rFonts w:ascii="Times New Roman" w:hAnsi="Times New Roman"/>
          <w:i w:val="0"/>
          <w:iCs w:val="0"/>
          <w:lang w:val="uk-UA"/>
        </w:rPr>
      </w:pPr>
    </w:p>
    <w:p w:rsidR="005508A4" w:rsidRPr="00D67511" w:rsidRDefault="005508A4" w:rsidP="005508A4">
      <w:pPr>
        <w:pStyle w:val="2"/>
        <w:shd w:val="clear" w:color="auto" w:fill="FFFFFF"/>
        <w:jc w:val="center"/>
        <w:rPr>
          <w:rFonts w:ascii="Times New Roman" w:hAnsi="Times New Roman"/>
          <w:i w:val="0"/>
          <w:iCs w:val="0"/>
          <w:lang w:val="uk-UA"/>
        </w:rPr>
      </w:pPr>
    </w:p>
    <w:p w:rsidR="005508A4" w:rsidRPr="00D67511" w:rsidRDefault="005508A4" w:rsidP="005508A4">
      <w:pPr>
        <w:pStyle w:val="2"/>
        <w:shd w:val="clear" w:color="auto" w:fill="FFFFFF"/>
        <w:jc w:val="center"/>
        <w:rPr>
          <w:rFonts w:ascii="Times New Roman" w:hAnsi="Times New Roman"/>
          <w:i w:val="0"/>
          <w:iCs w:val="0"/>
          <w:lang w:val="uk-UA"/>
        </w:rPr>
      </w:pPr>
    </w:p>
    <w:p w:rsidR="005508A4" w:rsidRPr="00D67511" w:rsidRDefault="005508A4" w:rsidP="005508A4">
      <w:pPr>
        <w:pStyle w:val="2"/>
        <w:shd w:val="clear" w:color="auto" w:fill="FFFFFF"/>
        <w:jc w:val="center"/>
        <w:rPr>
          <w:rFonts w:ascii="Times New Roman" w:hAnsi="Times New Roman"/>
          <w:i w:val="0"/>
          <w:iCs w:val="0"/>
        </w:rPr>
      </w:pPr>
      <w:r w:rsidRPr="00D67511">
        <w:rPr>
          <w:rFonts w:ascii="Times New Roman" w:hAnsi="Times New Roman"/>
          <w:i w:val="0"/>
          <w:iCs w:val="0"/>
          <w:lang w:val="uk-UA"/>
        </w:rPr>
        <w:t>КОМПЛЕКС НАВЧАЛЬНО-МЕТОДИЧНОГО ЗАБЕЗПЕЧЕННЯ</w:t>
      </w:r>
      <w:r w:rsidRPr="00D67511">
        <w:rPr>
          <w:rFonts w:ascii="Times New Roman" w:hAnsi="Times New Roman"/>
          <w:i w:val="0"/>
          <w:iCs w:val="0"/>
        </w:rPr>
        <w:t xml:space="preserve"> НАВЧАЛЬНОЇ ДИСЦИПЛІНИ </w:t>
      </w:r>
    </w:p>
    <w:p w:rsidR="005508A4" w:rsidRPr="00D67511" w:rsidRDefault="005508A4" w:rsidP="005508A4">
      <w:pPr>
        <w:jc w:val="center"/>
        <w:rPr>
          <w:b/>
          <w:szCs w:val="28"/>
          <w:lang w:val="uk-UA"/>
        </w:rPr>
      </w:pPr>
    </w:p>
    <w:p w:rsidR="00D67511" w:rsidRPr="00D67511" w:rsidRDefault="00D67511" w:rsidP="00D67511">
      <w:pPr>
        <w:jc w:val="center"/>
        <w:rPr>
          <w:b/>
          <w:szCs w:val="28"/>
        </w:rPr>
      </w:pPr>
      <w:r w:rsidRPr="00D67511">
        <w:rPr>
          <w:b/>
          <w:szCs w:val="28"/>
        </w:rPr>
        <w:t>АДМІНІСТРАТИВНА ТА ФІНАНСОВА ВІДПОВІДАЛЬНІСТЬ</w:t>
      </w:r>
    </w:p>
    <w:p w:rsidR="00D67511" w:rsidRPr="00D67511" w:rsidRDefault="00D67511" w:rsidP="005508A4">
      <w:pPr>
        <w:jc w:val="center"/>
        <w:rPr>
          <w:b/>
          <w:szCs w:val="28"/>
          <w:lang w:val="uk-UA"/>
        </w:rPr>
      </w:pPr>
    </w:p>
    <w:p w:rsidR="005508A4" w:rsidRPr="00D67511" w:rsidRDefault="005508A4" w:rsidP="005508A4">
      <w:pPr>
        <w:jc w:val="center"/>
        <w:rPr>
          <w:b/>
          <w:szCs w:val="28"/>
          <w:lang w:val="uk-UA"/>
        </w:rPr>
      </w:pPr>
      <w:r w:rsidRPr="00D67511">
        <w:rPr>
          <w:szCs w:val="28"/>
          <w:lang w:val="uk-UA"/>
        </w:rPr>
        <w:t xml:space="preserve">напрям підготовки </w:t>
      </w:r>
      <w:r w:rsidRPr="00D67511">
        <w:rPr>
          <w:b/>
          <w:szCs w:val="28"/>
          <w:lang w:val="uk-UA"/>
        </w:rPr>
        <w:t>08 «Право»</w:t>
      </w:r>
    </w:p>
    <w:p w:rsidR="005508A4" w:rsidRPr="00D67511" w:rsidRDefault="005508A4" w:rsidP="005508A4">
      <w:pPr>
        <w:jc w:val="center"/>
        <w:rPr>
          <w:b/>
          <w:szCs w:val="28"/>
          <w:lang w:val="uk-UA"/>
        </w:rPr>
      </w:pPr>
      <w:r w:rsidRPr="00D67511">
        <w:rPr>
          <w:szCs w:val="28"/>
          <w:lang w:val="uk-UA"/>
        </w:rPr>
        <w:t xml:space="preserve">спеціальність </w:t>
      </w:r>
      <w:r w:rsidRPr="00D67511">
        <w:rPr>
          <w:b/>
          <w:szCs w:val="28"/>
          <w:lang w:val="uk-UA"/>
        </w:rPr>
        <w:t>081 «Право»</w:t>
      </w:r>
    </w:p>
    <w:p w:rsidR="005508A4" w:rsidRPr="00D67511" w:rsidRDefault="005508A4" w:rsidP="005508A4">
      <w:pPr>
        <w:jc w:val="center"/>
        <w:rPr>
          <w:szCs w:val="28"/>
          <w:lang w:val="uk-UA"/>
        </w:rPr>
      </w:pPr>
    </w:p>
    <w:p w:rsidR="005508A4" w:rsidRPr="00D67511" w:rsidRDefault="005508A4" w:rsidP="005508A4">
      <w:pPr>
        <w:jc w:val="center"/>
        <w:rPr>
          <w:szCs w:val="28"/>
          <w:lang w:val="uk-UA"/>
        </w:rPr>
      </w:pPr>
    </w:p>
    <w:p w:rsidR="005508A4" w:rsidRPr="00D67511" w:rsidRDefault="005508A4" w:rsidP="005508A4">
      <w:pPr>
        <w:jc w:val="center"/>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both"/>
        <w:rPr>
          <w:szCs w:val="28"/>
          <w:lang w:val="uk-UA"/>
        </w:rPr>
      </w:pPr>
    </w:p>
    <w:p w:rsidR="005508A4" w:rsidRPr="00D67511" w:rsidRDefault="005508A4" w:rsidP="005508A4">
      <w:pPr>
        <w:jc w:val="center"/>
        <w:rPr>
          <w:szCs w:val="28"/>
          <w:lang w:val="uk-UA"/>
        </w:rPr>
      </w:pPr>
      <w:r w:rsidRPr="00D67511">
        <w:rPr>
          <w:szCs w:val="28"/>
          <w:lang w:val="uk-UA"/>
        </w:rPr>
        <w:t>Львів – 2017 рік</w:t>
      </w:r>
    </w:p>
    <w:p w:rsidR="005508A4" w:rsidRPr="00D67511" w:rsidRDefault="005508A4" w:rsidP="005508A4">
      <w:pPr>
        <w:jc w:val="center"/>
        <w:rPr>
          <w:b/>
          <w:szCs w:val="28"/>
          <w:lang w:val="uk-UA"/>
        </w:rPr>
      </w:pPr>
      <w:r w:rsidRPr="00D67511">
        <w:rPr>
          <w:szCs w:val="28"/>
          <w:lang w:val="uk-UA"/>
        </w:rPr>
        <w:br w:type="page"/>
      </w:r>
      <w:r w:rsidRPr="00D67511">
        <w:rPr>
          <w:b/>
          <w:szCs w:val="28"/>
          <w:lang w:val="uk-UA"/>
        </w:rPr>
        <w:lastRenderedPageBreak/>
        <w:t>І. НАВЧАЛЬНИЙ КОНТЕНТ</w:t>
      </w:r>
    </w:p>
    <w:p w:rsidR="005508A4" w:rsidRPr="00D67511" w:rsidRDefault="005508A4" w:rsidP="005508A4">
      <w:pPr>
        <w:jc w:val="center"/>
        <w:rPr>
          <w:b/>
          <w:szCs w:val="28"/>
          <w:lang w:val="uk-UA"/>
        </w:rPr>
      </w:pPr>
    </w:p>
    <w:p w:rsidR="00D67511" w:rsidRPr="00D67511" w:rsidRDefault="00D67511" w:rsidP="00D67511">
      <w:pPr>
        <w:tabs>
          <w:tab w:val="left" w:pos="284"/>
          <w:tab w:val="left" w:pos="567"/>
        </w:tabs>
        <w:ind w:firstLine="567"/>
        <w:jc w:val="both"/>
        <w:rPr>
          <w:b/>
          <w:szCs w:val="28"/>
        </w:rPr>
      </w:pPr>
      <w:r w:rsidRPr="00D67511">
        <w:rPr>
          <w:b/>
          <w:szCs w:val="28"/>
        </w:rPr>
        <w:t>Змістовий модуль 1. Адміністративна та фінансова відповідальність</w:t>
      </w:r>
    </w:p>
    <w:p w:rsidR="00D67511" w:rsidRPr="00D67511" w:rsidRDefault="00D67511" w:rsidP="00D67511">
      <w:pPr>
        <w:pStyle w:val="2"/>
        <w:tabs>
          <w:tab w:val="left" w:pos="960"/>
        </w:tabs>
        <w:jc w:val="both"/>
        <w:rPr>
          <w:rFonts w:ascii="Times New Roman" w:hAnsi="Times New Roman" w:cs="Times New Roman"/>
          <w:i w:val="0"/>
        </w:rPr>
      </w:pPr>
      <w:r w:rsidRPr="00D67511">
        <w:rPr>
          <w:rFonts w:ascii="Times New Roman" w:hAnsi="Times New Roman" w:cs="Times New Roman"/>
          <w:i w:val="0"/>
        </w:rPr>
        <w:t>Тема 1: Адміністративна та фінансова відповідальність в публічному праві.</w:t>
      </w:r>
    </w:p>
    <w:p w:rsidR="00D67511" w:rsidRDefault="00D67511" w:rsidP="00D67511">
      <w:pPr>
        <w:jc w:val="both"/>
        <w:rPr>
          <w:b/>
          <w:i/>
          <w:szCs w:val="28"/>
          <w:lang w:val="uk-UA"/>
        </w:rPr>
      </w:pPr>
    </w:p>
    <w:p w:rsidR="00D67511" w:rsidRPr="00D67511" w:rsidRDefault="00D67511" w:rsidP="00D67511">
      <w:pPr>
        <w:jc w:val="both"/>
        <w:rPr>
          <w:i/>
          <w:szCs w:val="28"/>
          <w:lang w:val="uk-UA"/>
        </w:rPr>
      </w:pPr>
      <w:r w:rsidRPr="00D67511">
        <w:rPr>
          <w:b/>
          <w:i/>
          <w:szCs w:val="28"/>
        </w:rPr>
        <w:t>Мета заняття:</w:t>
      </w:r>
      <w:r w:rsidRPr="00D67511">
        <w:rPr>
          <w:i/>
          <w:szCs w:val="28"/>
        </w:rPr>
        <w:t xml:space="preserve"> </w:t>
      </w:r>
      <w:r w:rsidRPr="00D67511">
        <w:rPr>
          <w:i/>
          <w:szCs w:val="28"/>
          <w:lang w:val="uk-UA"/>
        </w:rPr>
        <w:t xml:space="preserve">розкрити значення основних </w:t>
      </w:r>
      <w:proofErr w:type="gramStart"/>
      <w:r w:rsidRPr="00D67511">
        <w:rPr>
          <w:i/>
          <w:szCs w:val="28"/>
          <w:lang w:val="uk-UA"/>
        </w:rPr>
        <w:t>понят</w:t>
      </w:r>
      <w:proofErr w:type="gramEnd"/>
      <w:r w:rsidRPr="00D67511">
        <w:rPr>
          <w:i/>
          <w:szCs w:val="28"/>
          <w:lang w:val="uk-UA"/>
        </w:rPr>
        <w:t>ійних категорій, що використовуються, правову природу відповідних їм явищ та встановити їхні взаємозв’язки між собою</w:t>
      </w:r>
    </w:p>
    <w:p w:rsidR="00D67511" w:rsidRPr="00D67511" w:rsidRDefault="00D67511" w:rsidP="00D67511">
      <w:pPr>
        <w:rPr>
          <w:b/>
          <w:szCs w:val="28"/>
        </w:rPr>
      </w:pPr>
    </w:p>
    <w:p w:rsidR="00D67511" w:rsidRPr="00D67511" w:rsidRDefault="00D67511" w:rsidP="00D67511">
      <w:pPr>
        <w:rPr>
          <w:b/>
          <w:szCs w:val="28"/>
          <w:lang w:val="uk-UA"/>
        </w:rPr>
      </w:pPr>
      <w:r w:rsidRPr="00D67511">
        <w:rPr>
          <w:b/>
          <w:szCs w:val="28"/>
        </w:rPr>
        <w:t>План</w:t>
      </w:r>
    </w:p>
    <w:p w:rsidR="00D67511" w:rsidRPr="00D67511" w:rsidRDefault="00D67511" w:rsidP="00690B52">
      <w:pPr>
        <w:pStyle w:val="ac"/>
        <w:numPr>
          <w:ilvl w:val="0"/>
          <w:numId w:val="3"/>
        </w:numPr>
        <w:jc w:val="both"/>
        <w:rPr>
          <w:sz w:val="28"/>
          <w:szCs w:val="28"/>
        </w:rPr>
      </w:pPr>
      <w:r w:rsidRPr="00D67511">
        <w:rPr>
          <w:sz w:val="28"/>
          <w:szCs w:val="28"/>
        </w:rPr>
        <w:t xml:space="preserve">Місце адміністративної та фінансової відповідальності в публічному праві України. </w:t>
      </w:r>
    </w:p>
    <w:p w:rsidR="00D67511" w:rsidRPr="00D67511" w:rsidRDefault="00D67511" w:rsidP="00690B52">
      <w:pPr>
        <w:pStyle w:val="ac"/>
        <w:numPr>
          <w:ilvl w:val="0"/>
          <w:numId w:val="3"/>
        </w:numPr>
        <w:jc w:val="both"/>
        <w:rPr>
          <w:sz w:val="28"/>
          <w:szCs w:val="28"/>
        </w:rPr>
      </w:pPr>
      <w:r w:rsidRPr="00D67511">
        <w:rPr>
          <w:sz w:val="28"/>
          <w:szCs w:val="28"/>
        </w:rPr>
        <w:t xml:space="preserve">Функції адміністративної та фінансової відповідальності. </w:t>
      </w:r>
    </w:p>
    <w:p w:rsidR="00D67511" w:rsidRPr="00D67511" w:rsidRDefault="00D67511" w:rsidP="00690B52">
      <w:pPr>
        <w:pStyle w:val="ac"/>
        <w:numPr>
          <w:ilvl w:val="0"/>
          <w:numId w:val="3"/>
        </w:numPr>
        <w:jc w:val="both"/>
        <w:rPr>
          <w:sz w:val="28"/>
          <w:szCs w:val="28"/>
        </w:rPr>
      </w:pPr>
      <w:r w:rsidRPr="00D67511">
        <w:rPr>
          <w:sz w:val="28"/>
          <w:szCs w:val="28"/>
        </w:rPr>
        <w:t xml:space="preserve">Принципи адміністративної та фінансової відповідальності. </w:t>
      </w:r>
    </w:p>
    <w:p w:rsidR="00D67511" w:rsidRPr="00D67511" w:rsidRDefault="00D67511" w:rsidP="00D67511">
      <w:pPr>
        <w:rPr>
          <w:b/>
          <w:szCs w:val="28"/>
          <w:lang w:val="uk-UA"/>
        </w:rPr>
      </w:pPr>
    </w:p>
    <w:p w:rsidR="00D67511" w:rsidRPr="00D67511" w:rsidRDefault="00D67511" w:rsidP="00D67511">
      <w:pPr>
        <w:rPr>
          <w:b/>
          <w:szCs w:val="28"/>
          <w:lang w:val="uk-UA"/>
        </w:rPr>
      </w:pPr>
      <w:r w:rsidRPr="00D67511">
        <w:rPr>
          <w:b/>
          <w:szCs w:val="28"/>
          <w:lang w:val="uk-UA"/>
        </w:rPr>
        <w:t>Хід заняття:</w:t>
      </w:r>
    </w:p>
    <w:p w:rsidR="00D67511" w:rsidRPr="00D67511" w:rsidRDefault="00D67511" w:rsidP="00690B52">
      <w:pPr>
        <w:numPr>
          <w:ilvl w:val="0"/>
          <w:numId w:val="2"/>
        </w:numPr>
        <w:jc w:val="both"/>
        <w:rPr>
          <w:szCs w:val="28"/>
          <w:lang w:val="uk-UA"/>
        </w:rPr>
      </w:pPr>
      <w:r w:rsidRPr="00D67511">
        <w:rPr>
          <w:szCs w:val="28"/>
          <w:lang w:val="uk-UA"/>
        </w:rPr>
        <w:t>Організаційна частина (5-7 хв.)</w:t>
      </w:r>
    </w:p>
    <w:p w:rsidR="00D67511" w:rsidRPr="00D67511" w:rsidRDefault="00D67511" w:rsidP="00690B52">
      <w:pPr>
        <w:numPr>
          <w:ilvl w:val="0"/>
          <w:numId w:val="2"/>
        </w:numPr>
        <w:jc w:val="both"/>
        <w:rPr>
          <w:szCs w:val="28"/>
          <w:lang w:val="uk-UA"/>
        </w:rPr>
      </w:pPr>
      <w:r w:rsidRPr="00D67511">
        <w:rPr>
          <w:szCs w:val="28"/>
          <w:lang w:val="uk-UA"/>
        </w:rPr>
        <w:t>Мотивація та стимулювання навчальної діяльності студентів (5хв.)</w:t>
      </w:r>
    </w:p>
    <w:p w:rsidR="00D67511" w:rsidRPr="00D67511" w:rsidRDefault="00D67511" w:rsidP="00690B52">
      <w:pPr>
        <w:numPr>
          <w:ilvl w:val="0"/>
          <w:numId w:val="2"/>
        </w:numPr>
        <w:jc w:val="both"/>
        <w:rPr>
          <w:szCs w:val="28"/>
          <w:lang w:val="uk-UA"/>
        </w:rPr>
      </w:pPr>
      <w:r w:rsidRPr="00D67511">
        <w:rPr>
          <w:szCs w:val="28"/>
          <w:lang w:val="uk-UA"/>
        </w:rPr>
        <w:t>Обговорення навчальних питань (65 хв.)</w:t>
      </w:r>
    </w:p>
    <w:p w:rsidR="00D67511" w:rsidRPr="00D67511" w:rsidRDefault="00D67511" w:rsidP="00690B52">
      <w:pPr>
        <w:numPr>
          <w:ilvl w:val="0"/>
          <w:numId w:val="2"/>
        </w:numPr>
        <w:jc w:val="both"/>
        <w:rPr>
          <w:szCs w:val="28"/>
          <w:lang w:val="uk-UA"/>
        </w:rPr>
      </w:pPr>
      <w:r w:rsidRPr="00D67511">
        <w:rPr>
          <w:szCs w:val="28"/>
          <w:lang w:val="uk-UA"/>
        </w:rPr>
        <w:t>Підведення підсумків заняття (до 5 хв.)</w:t>
      </w:r>
    </w:p>
    <w:p w:rsidR="00D67511" w:rsidRPr="00D67511" w:rsidRDefault="00D67511" w:rsidP="00690B52">
      <w:pPr>
        <w:numPr>
          <w:ilvl w:val="0"/>
          <w:numId w:val="2"/>
        </w:numPr>
        <w:jc w:val="both"/>
        <w:rPr>
          <w:szCs w:val="28"/>
          <w:lang w:val="uk-UA"/>
        </w:rPr>
      </w:pPr>
      <w:r w:rsidRPr="00D67511">
        <w:rPr>
          <w:szCs w:val="28"/>
          <w:lang w:val="uk-UA"/>
        </w:rPr>
        <w:t>Домашнє завдання.</w:t>
      </w:r>
    </w:p>
    <w:p w:rsidR="00D67511" w:rsidRPr="00D67511" w:rsidRDefault="00D67511" w:rsidP="00D67511">
      <w:pPr>
        <w:rPr>
          <w:szCs w:val="28"/>
          <w:lang w:val="uk-UA"/>
        </w:rPr>
      </w:pPr>
    </w:p>
    <w:p w:rsidR="00D67511" w:rsidRPr="00D67511" w:rsidRDefault="00D67511" w:rsidP="00D67511">
      <w:pPr>
        <w:rPr>
          <w:b/>
          <w:szCs w:val="28"/>
        </w:rPr>
      </w:pPr>
      <w:r w:rsidRPr="00D67511">
        <w:rPr>
          <w:b/>
          <w:szCs w:val="28"/>
        </w:rPr>
        <w:t xml:space="preserve">Основне законодавство та література </w:t>
      </w:r>
      <w:proofErr w:type="gramStart"/>
      <w:r w:rsidRPr="00D67511">
        <w:rPr>
          <w:b/>
          <w:szCs w:val="28"/>
        </w:rPr>
        <w:t>до</w:t>
      </w:r>
      <w:proofErr w:type="gramEnd"/>
      <w:r w:rsidRPr="00D67511">
        <w:rPr>
          <w:b/>
          <w:szCs w:val="28"/>
        </w:rPr>
        <w:t xml:space="preserve"> теми:</w:t>
      </w:r>
    </w:p>
    <w:p w:rsidR="00E673F6" w:rsidRPr="00E673F6" w:rsidRDefault="00E673F6" w:rsidP="00690B52">
      <w:pPr>
        <w:pStyle w:val="ac"/>
        <w:numPr>
          <w:ilvl w:val="0"/>
          <w:numId w:val="4"/>
        </w:numPr>
        <w:jc w:val="both"/>
        <w:rPr>
          <w:sz w:val="28"/>
          <w:szCs w:val="28"/>
        </w:rPr>
      </w:pPr>
      <w:r w:rsidRPr="00E673F6">
        <w:rPr>
          <w:sz w:val="28"/>
          <w:szCs w:val="28"/>
        </w:rPr>
        <w:t>Кодекс про адміністративні правопорушення від 07.12.1984 р. // Відомості Верховної Ради України. – 1984.- № 51.- Ст.1122.</w:t>
      </w:r>
    </w:p>
    <w:p w:rsidR="00E673F6" w:rsidRPr="00E673F6" w:rsidRDefault="00E673F6" w:rsidP="00690B52">
      <w:pPr>
        <w:pStyle w:val="ac"/>
        <w:numPr>
          <w:ilvl w:val="0"/>
          <w:numId w:val="4"/>
        </w:numPr>
        <w:autoSpaceDE w:val="0"/>
        <w:autoSpaceDN w:val="0"/>
        <w:adjustRightInd w:val="0"/>
        <w:jc w:val="both"/>
        <w:rPr>
          <w:sz w:val="28"/>
          <w:szCs w:val="28"/>
        </w:rPr>
      </w:pPr>
      <w:r w:rsidRPr="00E673F6">
        <w:rPr>
          <w:sz w:val="28"/>
          <w:szCs w:val="28"/>
        </w:rPr>
        <w:t>Митний кодекс від 13 березня 2012 р. // Офіційний вісник України. - 2012. - № 32. – Стор. 9. – Ст.1175.</w:t>
      </w:r>
    </w:p>
    <w:p w:rsidR="00E673F6" w:rsidRPr="00E673F6" w:rsidRDefault="00E673F6" w:rsidP="00690B52">
      <w:pPr>
        <w:pStyle w:val="ac"/>
        <w:numPr>
          <w:ilvl w:val="0"/>
          <w:numId w:val="4"/>
        </w:numPr>
        <w:autoSpaceDE w:val="0"/>
        <w:autoSpaceDN w:val="0"/>
        <w:adjustRightInd w:val="0"/>
        <w:jc w:val="both"/>
        <w:rPr>
          <w:sz w:val="28"/>
          <w:szCs w:val="28"/>
        </w:rPr>
      </w:pPr>
      <w:r w:rsidRPr="00E673F6">
        <w:rPr>
          <w:sz w:val="28"/>
          <w:szCs w:val="28"/>
        </w:rPr>
        <w:t>Податковий кодекс від 2 грудня 2010 р. - Ст. 109-132. // Офіційний вісник України. - 2010. - № 92, том 1. – Стор. 9. – Ст.3248.</w:t>
      </w:r>
    </w:p>
    <w:p w:rsidR="00E673F6" w:rsidRPr="00E673F6" w:rsidRDefault="00E673F6" w:rsidP="00690B52">
      <w:pPr>
        <w:pStyle w:val="ac"/>
        <w:numPr>
          <w:ilvl w:val="0"/>
          <w:numId w:val="4"/>
        </w:numPr>
        <w:autoSpaceDE w:val="0"/>
        <w:autoSpaceDN w:val="0"/>
        <w:adjustRightInd w:val="0"/>
        <w:jc w:val="both"/>
        <w:rPr>
          <w:sz w:val="28"/>
          <w:szCs w:val="28"/>
        </w:rPr>
      </w:pPr>
      <w:r w:rsidRPr="00E673F6">
        <w:rPr>
          <w:sz w:val="28"/>
          <w:szCs w:val="28"/>
        </w:rPr>
        <w:t>Бюджетний кодекс від 08 липня 2010 р. // Офіційний вісник України. – 2010. - № 59. – Стор. 9. – Ст. 2047.</w:t>
      </w:r>
    </w:p>
    <w:p w:rsidR="00E673F6" w:rsidRPr="00E673F6" w:rsidRDefault="00E673F6" w:rsidP="00690B52">
      <w:pPr>
        <w:pStyle w:val="ac"/>
        <w:widowControl w:val="0"/>
        <w:numPr>
          <w:ilvl w:val="0"/>
          <w:numId w:val="4"/>
        </w:numPr>
        <w:jc w:val="both"/>
        <w:rPr>
          <w:sz w:val="28"/>
          <w:szCs w:val="28"/>
        </w:rPr>
      </w:pPr>
      <w:r w:rsidRPr="00E673F6">
        <w:rPr>
          <w:sz w:val="28"/>
          <w:szCs w:val="28"/>
        </w:rPr>
        <w:t>Колпаков В.К. Адміністративна відповідальність (адміністративно-деліктне право). К.: Юрінком Інтер, 2008</w:t>
      </w:r>
    </w:p>
    <w:p w:rsidR="00E673F6" w:rsidRPr="00E673F6" w:rsidRDefault="00E673F6" w:rsidP="00690B52">
      <w:pPr>
        <w:pStyle w:val="ac"/>
        <w:widowControl w:val="0"/>
        <w:numPr>
          <w:ilvl w:val="0"/>
          <w:numId w:val="4"/>
        </w:numPr>
        <w:jc w:val="both"/>
        <w:rPr>
          <w:sz w:val="28"/>
          <w:szCs w:val="28"/>
        </w:rPr>
      </w:pPr>
      <w:r w:rsidRPr="00E673F6">
        <w:rPr>
          <w:sz w:val="28"/>
          <w:szCs w:val="28"/>
        </w:rPr>
        <w:t>Іванський А.Й. Фінансово-правова відповідальність. – О.: Юридична література, 2008. – 504 с.</w:t>
      </w:r>
    </w:p>
    <w:p w:rsidR="00E673F6" w:rsidRPr="00666B04" w:rsidRDefault="00E673F6" w:rsidP="00690B52">
      <w:pPr>
        <w:numPr>
          <w:ilvl w:val="0"/>
          <w:numId w:val="4"/>
        </w:numPr>
        <w:jc w:val="both"/>
      </w:pPr>
      <w:r w:rsidRPr="00666B04">
        <w:t xml:space="preserve">Монаєнко А. Місце фінансово-правової відповідальності </w:t>
      </w:r>
      <w:proofErr w:type="gramStart"/>
      <w:r w:rsidRPr="00666B04">
        <w:t>в</w:t>
      </w:r>
      <w:proofErr w:type="gramEnd"/>
      <w:r w:rsidRPr="00666B04">
        <w:t xml:space="preserve"> </w:t>
      </w:r>
      <w:proofErr w:type="gramStart"/>
      <w:r w:rsidRPr="00666B04">
        <w:t>систем</w:t>
      </w:r>
      <w:proofErr w:type="gramEnd"/>
      <w:r w:rsidRPr="00666B04">
        <w:t>і юридичної відповідальності // Право України. – 2011. - № 9. – С. 228-237.</w:t>
      </w:r>
    </w:p>
    <w:p w:rsidR="00D67511" w:rsidRPr="00E673F6" w:rsidRDefault="00D67511" w:rsidP="00E673F6">
      <w:pPr>
        <w:pStyle w:val="2"/>
        <w:tabs>
          <w:tab w:val="left" w:pos="960"/>
        </w:tabs>
        <w:spacing w:before="0" w:after="0"/>
        <w:jc w:val="both"/>
        <w:rPr>
          <w:rFonts w:ascii="Times New Roman" w:hAnsi="Times New Roman" w:cs="Times New Roman"/>
          <w:i w:val="0"/>
          <w:lang w:val="uk-UA"/>
        </w:rPr>
      </w:pPr>
    </w:p>
    <w:p w:rsidR="00D67511" w:rsidRPr="00D67511" w:rsidRDefault="00D67511" w:rsidP="00D67511">
      <w:pPr>
        <w:pStyle w:val="2"/>
        <w:tabs>
          <w:tab w:val="left" w:pos="960"/>
        </w:tabs>
        <w:jc w:val="both"/>
        <w:rPr>
          <w:rFonts w:ascii="Times New Roman" w:hAnsi="Times New Roman" w:cs="Times New Roman"/>
          <w:i w:val="0"/>
        </w:rPr>
      </w:pPr>
      <w:r w:rsidRPr="00D67511">
        <w:rPr>
          <w:rFonts w:ascii="Times New Roman" w:hAnsi="Times New Roman" w:cs="Times New Roman"/>
          <w:i w:val="0"/>
        </w:rPr>
        <w:t>Тема 2</w:t>
      </w:r>
      <w:proofErr w:type="gramStart"/>
      <w:r w:rsidRPr="00D67511">
        <w:rPr>
          <w:rFonts w:ascii="Times New Roman" w:hAnsi="Times New Roman" w:cs="Times New Roman"/>
          <w:i w:val="0"/>
        </w:rPr>
        <w:t xml:space="preserve"> :</w:t>
      </w:r>
      <w:proofErr w:type="gramEnd"/>
      <w:r w:rsidRPr="00D67511">
        <w:rPr>
          <w:rFonts w:ascii="Times New Roman" w:hAnsi="Times New Roman" w:cs="Times New Roman"/>
          <w:i w:val="0"/>
        </w:rPr>
        <w:t xml:space="preserve"> Законодавство про адміністративну та фінансову відповідальність.</w:t>
      </w:r>
    </w:p>
    <w:p w:rsidR="00E673F6" w:rsidRDefault="00E673F6" w:rsidP="00D67511">
      <w:pPr>
        <w:pStyle w:val="Text1"/>
        <w:tabs>
          <w:tab w:val="num" w:pos="360"/>
        </w:tabs>
        <w:overflowPunct w:val="0"/>
        <w:autoSpaceDE w:val="0"/>
        <w:autoSpaceDN w:val="0"/>
        <w:adjustRightInd w:val="0"/>
        <w:spacing w:after="0" w:line="240" w:lineRule="auto"/>
        <w:ind w:firstLine="0"/>
        <w:textAlignment w:val="baseline"/>
        <w:rPr>
          <w:rFonts w:ascii="Times New Roman" w:hAnsi="Times New Roman"/>
          <w:sz w:val="28"/>
          <w:szCs w:val="28"/>
          <w:lang w:val="uk-UA"/>
        </w:rPr>
      </w:pPr>
    </w:p>
    <w:p w:rsidR="00E673F6" w:rsidRPr="00E673F6" w:rsidRDefault="00E673F6" w:rsidP="00D67511">
      <w:pPr>
        <w:pStyle w:val="Text1"/>
        <w:tabs>
          <w:tab w:val="num" w:pos="360"/>
        </w:tabs>
        <w:overflowPunct w:val="0"/>
        <w:autoSpaceDE w:val="0"/>
        <w:autoSpaceDN w:val="0"/>
        <w:adjustRightInd w:val="0"/>
        <w:spacing w:after="0" w:line="240" w:lineRule="auto"/>
        <w:ind w:firstLine="0"/>
        <w:textAlignment w:val="baseline"/>
        <w:rPr>
          <w:rFonts w:ascii="Times New Roman" w:hAnsi="Times New Roman"/>
          <w:sz w:val="28"/>
          <w:szCs w:val="28"/>
          <w:lang w:val="uk-UA"/>
        </w:rPr>
      </w:pPr>
      <w:r w:rsidRPr="00E673F6">
        <w:rPr>
          <w:rFonts w:ascii="Times New Roman" w:hAnsi="Times New Roman"/>
          <w:b/>
          <w:i/>
          <w:sz w:val="28"/>
          <w:szCs w:val="28"/>
          <w:lang w:val="uk-UA"/>
        </w:rPr>
        <w:t>Мета заняття:</w:t>
      </w:r>
      <w:r>
        <w:rPr>
          <w:rFonts w:ascii="Times New Roman" w:hAnsi="Times New Roman"/>
          <w:b/>
          <w:i/>
          <w:sz w:val="28"/>
          <w:szCs w:val="28"/>
          <w:lang w:val="uk-UA"/>
        </w:rPr>
        <w:t xml:space="preserve"> </w:t>
      </w:r>
      <w:r>
        <w:rPr>
          <w:rFonts w:ascii="Times New Roman" w:hAnsi="Times New Roman"/>
          <w:sz w:val="28"/>
          <w:szCs w:val="28"/>
          <w:lang w:val="uk-UA"/>
        </w:rPr>
        <w:t>показати різноманіття та несистематизованість д</w:t>
      </w:r>
      <w:r w:rsidRPr="00D67511">
        <w:rPr>
          <w:rFonts w:ascii="Times New Roman" w:hAnsi="Times New Roman"/>
          <w:sz w:val="28"/>
          <w:szCs w:val="28"/>
        </w:rPr>
        <w:t>жерел законодавства, які встановлюють адміністративну та фінансову відповідальність</w:t>
      </w:r>
      <w:r>
        <w:rPr>
          <w:rFonts w:ascii="Times New Roman" w:hAnsi="Times New Roman"/>
          <w:sz w:val="28"/>
          <w:szCs w:val="28"/>
          <w:lang w:val="uk-UA"/>
        </w:rPr>
        <w:t xml:space="preserve"> та окреслити перспективи його систематизації</w:t>
      </w:r>
    </w:p>
    <w:p w:rsidR="00E673F6" w:rsidRPr="00D67511" w:rsidRDefault="00E673F6" w:rsidP="00E673F6">
      <w:pPr>
        <w:rPr>
          <w:b/>
          <w:szCs w:val="28"/>
          <w:lang w:val="uk-UA"/>
        </w:rPr>
      </w:pPr>
      <w:r w:rsidRPr="00D67511">
        <w:rPr>
          <w:b/>
          <w:szCs w:val="28"/>
        </w:rPr>
        <w:lastRenderedPageBreak/>
        <w:t>План</w:t>
      </w:r>
    </w:p>
    <w:p w:rsidR="00E673F6" w:rsidRDefault="00D67511" w:rsidP="00690B52">
      <w:pPr>
        <w:pStyle w:val="Text1"/>
        <w:numPr>
          <w:ilvl w:val="0"/>
          <w:numId w:val="5"/>
        </w:numPr>
        <w:overflowPunct w:val="0"/>
        <w:autoSpaceDE w:val="0"/>
        <w:autoSpaceDN w:val="0"/>
        <w:adjustRightInd w:val="0"/>
        <w:spacing w:after="0" w:line="240" w:lineRule="auto"/>
        <w:textAlignment w:val="baseline"/>
        <w:rPr>
          <w:rFonts w:ascii="Times New Roman" w:hAnsi="Times New Roman"/>
          <w:sz w:val="28"/>
          <w:szCs w:val="28"/>
          <w:lang w:val="uk-UA"/>
        </w:rPr>
      </w:pPr>
      <w:proofErr w:type="gramStart"/>
      <w:r w:rsidRPr="00D67511">
        <w:rPr>
          <w:rFonts w:ascii="Times New Roman" w:hAnsi="Times New Roman"/>
          <w:sz w:val="28"/>
          <w:szCs w:val="28"/>
        </w:rPr>
        <w:t>П</w:t>
      </w:r>
      <w:proofErr w:type="gramEnd"/>
      <w:r w:rsidRPr="00D67511">
        <w:rPr>
          <w:rFonts w:ascii="Times New Roman" w:hAnsi="Times New Roman"/>
          <w:sz w:val="28"/>
          <w:szCs w:val="28"/>
        </w:rPr>
        <w:t>ідстави адміністративної та фінансової відповідальності.</w:t>
      </w:r>
      <w:r w:rsidRPr="00D67511">
        <w:rPr>
          <w:rFonts w:ascii="Times New Roman" w:hAnsi="Times New Roman"/>
          <w:sz w:val="28"/>
          <w:szCs w:val="28"/>
          <w:lang w:val="uk-UA"/>
        </w:rPr>
        <w:t xml:space="preserve"> </w:t>
      </w:r>
    </w:p>
    <w:p w:rsidR="00E673F6" w:rsidRDefault="00D67511" w:rsidP="00690B52">
      <w:pPr>
        <w:pStyle w:val="Text1"/>
        <w:numPr>
          <w:ilvl w:val="0"/>
          <w:numId w:val="5"/>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Джерела законодавства, які встановлюють адміністративну та фінансову відповідальність: загальний огляд.</w:t>
      </w:r>
      <w:r w:rsidRPr="00D67511">
        <w:rPr>
          <w:rFonts w:ascii="Times New Roman" w:hAnsi="Times New Roman"/>
          <w:sz w:val="28"/>
          <w:szCs w:val="28"/>
          <w:lang w:val="uk-UA"/>
        </w:rPr>
        <w:t xml:space="preserve"> </w:t>
      </w:r>
    </w:p>
    <w:p w:rsidR="00D67511" w:rsidRPr="00E673F6" w:rsidRDefault="00D67511" w:rsidP="00690B52">
      <w:pPr>
        <w:pStyle w:val="Text1"/>
        <w:numPr>
          <w:ilvl w:val="0"/>
          <w:numId w:val="5"/>
        </w:numPr>
        <w:overflowPunct w:val="0"/>
        <w:autoSpaceDE w:val="0"/>
        <w:autoSpaceDN w:val="0"/>
        <w:adjustRightInd w:val="0"/>
        <w:spacing w:after="0" w:line="240" w:lineRule="auto"/>
        <w:textAlignment w:val="baseline"/>
        <w:rPr>
          <w:rFonts w:ascii="Times New Roman" w:hAnsi="Times New Roman"/>
          <w:sz w:val="28"/>
          <w:szCs w:val="28"/>
        </w:rPr>
      </w:pPr>
      <w:r w:rsidRPr="00D67511">
        <w:rPr>
          <w:rFonts w:ascii="Times New Roman" w:hAnsi="Times New Roman"/>
          <w:sz w:val="28"/>
          <w:szCs w:val="28"/>
        </w:rPr>
        <w:t xml:space="preserve">Удосконалення законодавства про адміністративну та фінансову відповідальність. </w:t>
      </w:r>
    </w:p>
    <w:p w:rsidR="00E673F6" w:rsidRDefault="00E673F6" w:rsidP="00E673F6">
      <w:pPr>
        <w:pStyle w:val="Text1"/>
        <w:overflowPunct w:val="0"/>
        <w:autoSpaceDE w:val="0"/>
        <w:autoSpaceDN w:val="0"/>
        <w:adjustRightInd w:val="0"/>
        <w:spacing w:after="0" w:line="240" w:lineRule="auto"/>
        <w:textAlignment w:val="baseline"/>
        <w:rPr>
          <w:rFonts w:ascii="Times New Roman" w:hAnsi="Times New Roman"/>
          <w:sz w:val="28"/>
          <w:szCs w:val="28"/>
          <w:lang w:val="uk-UA"/>
        </w:rPr>
      </w:pPr>
    </w:p>
    <w:p w:rsidR="00E673F6" w:rsidRPr="00D67511" w:rsidRDefault="00E673F6" w:rsidP="00E673F6">
      <w:pPr>
        <w:rPr>
          <w:b/>
          <w:szCs w:val="28"/>
          <w:lang w:val="uk-UA"/>
        </w:rPr>
      </w:pPr>
      <w:r w:rsidRPr="00D67511">
        <w:rPr>
          <w:b/>
          <w:szCs w:val="28"/>
          <w:lang w:val="uk-UA"/>
        </w:rPr>
        <w:t>Хід заняття:</w:t>
      </w:r>
    </w:p>
    <w:p w:rsidR="00E673F6" w:rsidRPr="00E673F6" w:rsidRDefault="00E673F6" w:rsidP="00690B52">
      <w:pPr>
        <w:pStyle w:val="ac"/>
        <w:numPr>
          <w:ilvl w:val="0"/>
          <w:numId w:val="6"/>
        </w:numPr>
        <w:jc w:val="both"/>
        <w:rPr>
          <w:sz w:val="28"/>
          <w:szCs w:val="28"/>
        </w:rPr>
      </w:pPr>
      <w:r w:rsidRPr="00E673F6">
        <w:rPr>
          <w:sz w:val="28"/>
          <w:szCs w:val="28"/>
        </w:rPr>
        <w:t>Організаційна частина (5-7 хв.)</w:t>
      </w:r>
    </w:p>
    <w:p w:rsidR="00E673F6" w:rsidRPr="00E673F6" w:rsidRDefault="00E673F6" w:rsidP="00690B52">
      <w:pPr>
        <w:pStyle w:val="ac"/>
        <w:numPr>
          <w:ilvl w:val="0"/>
          <w:numId w:val="6"/>
        </w:numPr>
        <w:jc w:val="both"/>
        <w:rPr>
          <w:sz w:val="28"/>
          <w:szCs w:val="28"/>
        </w:rPr>
      </w:pPr>
      <w:r w:rsidRPr="00E673F6">
        <w:rPr>
          <w:sz w:val="28"/>
          <w:szCs w:val="28"/>
        </w:rPr>
        <w:t>Мотивація та стимулювання навчальної діяльності студентів (5хв.)</w:t>
      </w:r>
    </w:p>
    <w:p w:rsidR="00E673F6" w:rsidRPr="00E673F6" w:rsidRDefault="00E673F6" w:rsidP="00690B52">
      <w:pPr>
        <w:pStyle w:val="ac"/>
        <w:numPr>
          <w:ilvl w:val="0"/>
          <w:numId w:val="6"/>
        </w:numPr>
        <w:jc w:val="both"/>
        <w:rPr>
          <w:sz w:val="28"/>
          <w:szCs w:val="28"/>
        </w:rPr>
      </w:pPr>
      <w:r w:rsidRPr="00E673F6">
        <w:rPr>
          <w:sz w:val="28"/>
          <w:szCs w:val="28"/>
        </w:rPr>
        <w:t>Обговорення навчальних питань (65 хв.)</w:t>
      </w:r>
    </w:p>
    <w:p w:rsidR="00E673F6" w:rsidRPr="00E673F6" w:rsidRDefault="00E673F6" w:rsidP="00690B52">
      <w:pPr>
        <w:pStyle w:val="ac"/>
        <w:numPr>
          <w:ilvl w:val="0"/>
          <w:numId w:val="6"/>
        </w:numPr>
        <w:jc w:val="both"/>
        <w:rPr>
          <w:sz w:val="28"/>
          <w:szCs w:val="28"/>
        </w:rPr>
      </w:pPr>
      <w:r w:rsidRPr="00E673F6">
        <w:rPr>
          <w:sz w:val="28"/>
          <w:szCs w:val="28"/>
        </w:rPr>
        <w:t>Підведення підсумків заняття (до 5 хв.)</w:t>
      </w:r>
    </w:p>
    <w:p w:rsidR="00E673F6" w:rsidRPr="00E673F6" w:rsidRDefault="00E673F6" w:rsidP="00690B52">
      <w:pPr>
        <w:pStyle w:val="ac"/>
        <w:numPr>
          <w:ilvl w:val="0"/>
          <w:numId w:val="6"/>
        </w:numPr>
        <w:jc w:val="both"/>
        <w:rPr>
          <w:sz w:val="28"/>
          <w:szCs w:val="28"/>
        </w:rPr>
      </w:pPr>
      <w:r w:rsidRPr="00E673F6">
        <w:rPr>
          <w:sz w:val="28"/>
          <w:szCs w:val="28"/>
        </w:rPr>
        <w:t>Домашнє завдання.</w:t>
      </w:r>
    </w:p>
    <w:p w:rsidR="00E673F6" w:rsidRPr="00D67511" w:rsidRDefault="00E673F6" w:rsidP="00E673F6">
      <w:pPr>
        <w:rPr>
          <w:szCs w:val="28"/>
          <w:lang w:val="uk-UA"/>
        </w:rPr>
      </w:pPr>
    </w:p>
    <w:p w:rsidR="00E673F6" w:rsidRPr="00D67511" w:rsidRDefault="00E673F6" w:rsidP="00E673F6">
      <w:pPr>
        <w:rPr>
          <w:b/>
          <w:szCs w:val="28"/>
        </w:rPr>
      </w:pPr>
      <w:r w:rsidRPr="00D67511">
        <w:rPr>
          <w:b/>
          <w:szCs w:val="28"/>
        </w:rPr>
        <w:t xml:space="preserve">Основне законодавство та література </w:t>
      </w:r>
      <w:proofErr w:type="gramStart"/>
      <w:r w:rsidRPr="00D67511">
        <w:rPr>
          <w:b/>
          <w:szCs w:val="28"/>
        </w:rPr>
        <w:t>до</w:t>
      </w:r>
      <w:proofErr w:type="gramEnd"/>
      <w:r w:rsidRPr="00D67511">
        <w:rPr>
          <w:b/>
          <w:szCs w:val="28"/>
        </w:rPr>
        <w:t xml:space="preserve"> теми:</w:t>
      </w:r>
    </w:p>
    <w:p w:rsidR="00E673F6" w:rsidRPr="00E673F6" w:rsidRDefault="00E673F6" w:rsidP="00690B52">
      <w:pPr>
        <w:pStyle w:val="ac"/>
        <w:numPr>
          <w:ilvl w:val="0"/>
          <w:numId w:val="7"/>
        </w:numPr>
        <w:jc w:val="both"/>
        <w:rPr>
          <w:sz w:val="28"/>
          <w:szCs w:val="28"/>
        </w:rPr>
      </w:pPr>
      <w:r w:rsidRPr="00E673F6">
        <w:rPr>
          <w:sz w:val="28"/>
          <w:szCs w:val="28"/>
        </w:rPr>
        <w:t>Кодекс про адміністративні правопорушення від 07.12.1984 р. // Відомості Верховної Ради України. – 1984.- № 51.- Ст.1122.</w:t>
      </w:r>
    </w:p>
    <w:p w:rsidR="00E673F6" w:rsidRPr="00E673F6" w:rsidRDefault="00E673F6" w:rsidP="00690B52">
      <w:pPr>
        <w:pStyle w:val="ac"/>
        <w:numPr>
          <w:ilvl w:val="0"/>
          <w:numId w:val="7"/>
        </w:numPr>
        <w:autoSpaceDE w:val="0"/>
        <w:autoSpaceDN w:val="0"/>
        <w:adjustRightInd w:val="0"/>
        <w:jc w:val="both"/>
        <w:rPr>
          <w:sz w:val="28"/>
          <w:szCs w:val="28"/>
        </w:rPr>
      </w:pPr>
      <w:r w:rsidRPr="00E673F6">
        <w:rPr>
          <w:sz w:val="28"/>
          <w:szCs w:val="28"/>
        </w:rPr>
        <w:t>Митний кодекс від 13 березня 2012 р. // Офіційний вісник України. - 2012. - № 32. – Стор. 9. – Ст.1175.</w:t>
      </w:r>
    </w:p>
    <w:p w:rsidR="00E673F6" w:rsidRPr="00E673F6" w:rsidRDefault="00E673F6" w:rsidP="00690B52">
      <w:pPr>
        <w:pStyle w:val="ac"/>
        <w:numPr>
          <w:ilvl w:val="0"/>
          <w:numId w:val="7"/>
        </w:numPr>
        <w:autoSpaceDE w:val="0"/>
        <w:autoSpaceDN w:val="0"/>
        <w:adjustRightInd w:val="0"/>
        <w:jc w:val="both"/>
        <w:rPr>
          <w:sz w:val="28"/>
          <w:szCs w:val="28"/>
        </w:rPr>
      </w:pPr>
      <w:r w:rsidRPr="00E673F6">
        <w:rPr>
          <w:sz w:val="28"/>
          <w:szCs w:val="28"/>
        </w:rPr>
        <w:t>Податковий кодекс від 2 грудня 2010 р. - Ст. 109-132. // Офіційний вісник України. - 2010. - № 92, том 1. – Стор. 9. – Ст.3248.</w:t>
      </w:r>
    </w:p>
    <w:p w:rsidR="00E673F6" w:rsidRPr="00E673F6" w:rsidRDefault="00E673F6" w:rsidP="00690B52">
      <w:pPr>
        <w:pStyle w:val="ac"/>
        <w:numPr>
          <w:ilvl w:val="0"/>
          <w:numId w:val="7"/>
        </w:numPr>
        <w:autoSpaceDE w:val="0"/>
        <w:autoSpaceDN w:val="0"/>
        <w:adjustRightInd w:val="0"/>
        <w:jc w:val="both"/>
        <w:rPr>
          <w:sz w:val="28"/>
          <w:szCs w:val="28"/>
        </w:rPr>
      </w:pPr>
      <w:r w:rsidRPr="00E673F6">
        <w:rPr>
          <w:sz w:val="28"/>
          <w:szCs w:val="28"/>
        </w:rPr>
        <w:t>Бюджетний кодекс від 08 липня 2010 р. // Офіційний вісник України. – 2010. - № 59. – Стор. 9. – Ст. 2047.</w:t>
      </w:r>
    </w:p>
    <w:p w:rsidR="00E673F6" w:rsidRPr="00E8756F" w:rsidRDefault="00E673F6" w:rsidP="00690B52">
      <w:pPr>
        <w:pStyle w:val="ac"/>
        <w:widowControl w:val="0"/>
        <w:numPr>
          <w:ilvl w:val="0"/>
          <w:numId w:val="7"/>
        </w:numPr>
        <w:jc w:val="both"/>
        <w:rPr>
          <w:sz w:val="28"/>
          <w:szCs w:val="28"/>
        </w:rPr>
      </w:pPr>
      <w:r w:rsidRPr="00E8756F">
        <w:rPr>
          <w:sz w:val="28"/>
          <w:szCs w:val="28"/>
        </w:rPr>
        <w:t>Банчук О.А. (автор-упорядник) Адміністративне деліктне законодавство: Зарубіжний досвід та пропозиції реформування</w:t>
      </w:r>
      <w:r w:rsidRPr="00E8756F">
        <w:rPr>
          <w:rFonts w:ascii="Arial" w:hAnsi="Arial" w:cs="Arial"/>
          <w:sz w:val="28"/>
          <w:szCs w:val="28"/>
        </w:rPr>
        <w:t xml:space="preserve"> </w:t>
      </w:r>
      <w:r w:rsidRPr="00E8756F">
        <w:rPr>
          <w:sz w:val="28"/>
          <w:szCs w:val="28"/>
        </w:rPr>
        <w:t>в Україні К.: Книги для бізнесу, 2007.</w:t>
      </w:r>
    </w:p>
    <w:p w:rsidR="00D21AE0" w:rsidRPr="00666B04" w:rsidRDefault="00D21AE0" w:rsidP="00690B52">
      <w:pPr>
        <w:numPr>
          <w:ilvl w:val="0"/>
          <w:numId w:val="7"/>
        </w:numPr>
        <w:autoSpaceDE w:val="0"/>
        <w:autoSpaceDN w:val="0"/>
        <w:adjustRightInd w:val="0"/>
        <w:jc w:val="both"/>
      </w:pPr>
      <w:r w:rsidRPr="00666B04">
        <w:t>Коліушко І., Банчук О. Поняття адміністративної відповідальності та адміністративного проступку в сучасному українському праві. // Право України. – 2008. – №4. - Ст. 31-36.</w:t>
      </w:r>
    </w:p>
    <w:p w:rsidR="00D21AE0" w:rsidRPr="00666B04" w:rsidRDefault="00D21AE0" w:rsidP="00690B52">
      <w:pPr>
        <w:numPr>
          <w:ilvl w:val="0"/>
          <w:numId w:val="7"/>
        </w:numPr>
        <w:autoSpaceDE w:val="0"/>
        <w:autoSpaceDN w:val="0"/>
        <w:adjustRightInd w:val="0"/>
        <w:jc w:val="both"/>
      </w:pPr>
      <w:r w:rsidRPr="00666B04">
        <w:t>Коломоєць Т., Федоров І. Принципи кодифікації адміністративно-деліктного законодавства України. // Право України. – 2006. – №6. - Ст. 14-18.</w:t>
      </w:r>
    </w:p>
    <w:p w:rsidR="00E673F6" w:rsidRPr="00666B04" w:rsidRDefault="00E673F6" w:rsidP="00690B52">
      <w:pPr>
        <w:numPr>
          <w:ilvl w:val="0"/>
          <w:numId w:val="7"/>
        </w:numPr>
        <w:autoSpaceDE w:val="0"/>
        <w:autoSpaceDN w:val="0"/>
        <w:adjustRightInd w:val="0"/>
        <w:jc w:val="both"/>
      </w:pPr>
      <w:r w:rsidRPr="00666B04">
        <w:t>Федоров</w:t>
      </w:r>
      <w:proofErr w:type="gramStart"/>
      <w:r w:rsidRPr="00666B04">
        <w:t xml:space="preserve"> І.</w:t>
      </w:r>
      <w:proofErr w:type="gramEnd"/>
      <w:r w:rsidRPr="00666B04">
        <w:t xml:space="preserve">О. Кодифікація адміністративно-деліктного законодавства України. – Запоріжжя: </w:t>
      </w:r>
      <w:proofErr w:type="gramStart"/>
      <w:r w:rsidRPr="00666B04">
        <w:t>ТОВ</w:t>
      </w:r>
      <w:proofErr w:type="gramEnd"/>
      <w:r w:rsidRPr="00666B04">
        <w:t xml:space="preserve"> ВПД Запоріжжя, 2006. – 144 с.</w:t>
      </w:r>
    </w:p>
    <w:p w:rsidR="00E673F6" w:rsidRPr="00D67511" w:rsidRDefault="00E673F6" w:rsidP="00E673F6">
      <w:pPr>
        <w:pStyle w:val="Text1"/>
        <w:overflowPunct w:val="0"/>
        <w:autoSpaceDE w:val="0"/>
        <w:autoSpaceDN w:val="0"/>
        <w:adjustRightInd w:val="0"/>
        <w:spacing w:after="0" w:line="240" w:lineRule="auto"/>
        <w:textAlignment w:val="baseline"/>
        <w:rPr>
          <w:rFonts w:ascii="Times New Roman" w:hAnsi="Times New Roman"/>
          <w:sz w:val="28"/>
          <w:szCs w:val="28"/>
        </w:rPr>
      </w:pPr>
    </w:p>
    <w:p w:rsidR="00D67511" w:rsidRDefault="00D67511" w:rsidP="00D67511">
      <w:pPr>
        <w:pStyle w:val="2"/>
        <w:jc w:val="both"/>
        <w:rPr>
          <w:rFonts w:ascii="Times New Roman" w:hAnsi="Times New Roman" w:cs="Times New Roman"/>
          <w:i w:val="0"/>
          <w:lang w:val="uk-UA"/>
        </w:rPr>
      </w:pPr>
      <w:r w:rsidRPr="00D67511">
        <w:rPr>
          <w:rFonts w:ascii="Times New Roman" w:hAnsi="Times New Roman" w:cs="Times New Roman"/>
          <w:i w:val="0"/>
        </w:rPr>
        <w:t>Тема 3. Адміністративне та фінансове правопорушення</w:t>
      </w:r>
    </w:p>
    <w:p w:rsidR="00E8756F" w:rsidRDefault="00E8756F" w:rsidP="00E8756F">
      <w:pPr>
        <w:rPr>
          <w:lang w:val="uk-UA"/>
        </w:rPr>
      </w:pPr>
    </w:p>
    <w:p w:rsidR="00E8756F" w:rsidRPr="00E8756F" w:rsidRDefault="00E8756F" w:rsidP="00E8756F">
      <w:pPr>
        <w:jc w:val="both"/>
        <w:rPr>
          <w:szCs w:val="28"/>
          <w:lang w:val="uk-UA"/>
        </w:rPr>
      </w:pPr>
      <w:r w:rsidRPr="00E673F6">
        <w:rPr>
          <w:b/>
          <w:i/>
          <w:szCs w:val="28"/>
          <w:lang w:val="uk-UA"/>
        </w:rPr>
        <w:t>Мета заняття:</w:t>
      </w:r>
      <w:r>
        <w:rPr>
          <w:b/>
          <w:i/>
          <w:szCs w:val="28"/>
          <w:lang w:val="uk-UA"/>
        </w:rPr>
        <w:t xml:space="preserve"> </w:t>
      </w:r>
      <w:r>
        <w:rPr>
          <w:szCs w:val="28"/>
          <w:lang w:val="uk-UA"/>
        </w:rPr>
        <w:t>розмежувати поняття адміністративного проступку, адміністративного та фінансового правопорушення та показати їх відмінності від інших видів правопорушень за чинним законодавством Україні та в адміністративно-правовій доктрині.</w:t>
      </w:r>
    </w:p>
    <w:p w:rsidR="00E8756F" w:rsidRDefault="00E8756F" w:rsidP="00E8756F">
      <w:pPr>
        <w:rPr>
          <w:b/>
          <w:i/>
          <w:szCs w:val="28"/>
          <w:lang w:val="uk-UA"/>
        </w:rPr>
      </w:pPr>
    </w:p>
    <w:p w:rsidR="00E8756F" w:rsidRPr="00E8756F" w:rsidRDefault="00E8756F" w:rsidP="00E8756F">
      <w:pPr>
        <w:rPr>
          <w:lang w:val="uk-UA"/>
        </w:rPr>
      </w:pPr>
      <w:r>
        <w:rPr>
          <w:b/>
          <w:i/>
          <w:szCs w:val="28"/>
          <w:lang w:val="uk-UA"/>
        </w:rPr>
        <w:t>План заняття:</w:t>
      </w:r>
    </w:p>
    <w:p w:rsidR="00E8756F" w:rsidRDefault="00D67511" w:rsidP="00690B52">
      <w:pPr>
        <w:pStyle w:val="Text1"/>
        <w:numPr>
          <w:ilvl w:val="0"/>
          <w:numId w:val="8"/>
        </w:numPr>
        <w:spacing w:after="0" w:line="240" w:lineRule="auto"/>
        <w:rPr>
          <w:rFonts w:ascii="Times New Roman" w:hAnsi="Times New Roman"/>
          <w:sz w:val="28"/>
          <w:szCs w:val="28"/>
          <w:lang w:val="uk-UA"/>
        </w:rPr>
      </w:pPr>
      <w:r w:rsidRPr="00D67511">
        <w:rPr>
          <w:rFonts w:ascii="Times New Roman" w:hAnsi="Times New Roman"/>
          <w:sz w:val="28"/>
          <w:szCs w:val="28"/>
        </w:rPr>
        <w:lastRenderedPageBreak/>
        <w:t>Розуміння поняття адміністративного правопорушення та його еволюція. Поняття фінансового правопорушення.</w:t>
      </w:r>
      <w:r w:rsidRPr="00D67511">
        <w:rPr>
          <w:rFonts w:ascii="Times New Roman" w:hAnsi="Times New Roman"/>
          <w:sz w:val="28"/>
          <w:szCs w:val="28"/>
          <w:lang w:val="uk-UA"/>
        </w:rPr>
        <w:t xml:space="preserve"> </w:t>
      </w:r>
    </w:p>
    <w:p w:rsidR="00E8756F" w:rsidRDefault="00D67511" w:rsidP="00690B52">
      <w:pPr>
        <w:pStyle w:val="Text1"/>
        <w:numPr>
          <w:ilvl w:val="0"/>
          <w:numId w:val="8"/>
        </w:numPr>
        <w:spacing w:after="0" w:line="240" w:lineRule="auto"/>
        <w:rPr>
          <w:rFonts w:ascii="Times New Roman" w:hAnsi="Times New Roman"/>
          <w:sz w:val="28"/>
          <w:szCs w:val="28"/>
          <w:lang w:val="uk-UA"/>
        </w:rPr>
      </w:pPr>
      <w:r w:rsidRPr="00D67511">
        <w:rPr>
          <w:rFonts w:ascii="Times New Roman" w:hAnsi="Times New Roman"/>
          <w:sz w:val="28"/>
          <w:szCs w:val="28"/>
        </w:rPr>
        <w:t xml:space="preserve">Ознаки адміністративного та фінансового правопорушення. Розмежування обох понять. </w:t>
      </w:r>
    </w:p>
    <w:p w:rsidR="00E8756F" w:rsidRDefault="00D67511" w:rsidP="00690B52">
      <w:pPr>
        <w:pStyle w:val="Text1"/>
        <w:numPr>
          <w:ilvl w:val="0"/>
          <w:numId w:val="8"/>
        </w:numPr>
        <w:spacing w:after="0" w:line="240" w:lineRule="auto"/>
        <w:rPr>
          <w:rFonts w:ascii="Times New Roman" w:hAnsi="Times New Roman"/>
          <w:sz w:val="28"/>
          <w:szCs w:val="28"/>
          <w:lang w:val="uk-UA"/>
        </w:rPr>
      </w:pPr>
      <w:r w:rsidRPr="00D67511">
        <w:rPr>
          <w:rFonts w:ascii="Times New Roman" w:hAnsi="Times New Roman"/>
          <w:sz w:val="28"/>
          <w:szCs w:val="28"/>
        </w:rPr>
        <w:t xml:space="preserve">Види фінансових правопорушень. </w:t>
      </w:r>
    </w:p>
    <w:p w:rsidR="00E8756F" w:rsidRDefault="00D67511" w:rsidP="00690B52">
      <w:pPr>
        <w:pStyle w:val="Text1"/>
        <w:numPr>
          <w:ilvl w:val="0"/>
          <w:numId w:val="8"/>
        </w:numPr>
        <w:spacing w:after="0" w:line="240" w:lineRule="auto"/>
        <w:rPr>
          <w:rFonts w:ascii="Times New Roman" w:hAnsi="Times New Roman"/>
          <w:sz w:val="28"/>
          <w:szCs w:val="28"/>
          <w:lang w:val="uk-UA"/>
        </w:rPr>
      </w:pPr>
      <w:r w:rsidRPr="00D67511">
        <w:rPr>
          <w:rFonts w:ascii="Times New Roman" w:hAnsi="Times New Roman"/>
          <w:sz w:val="28"/>
          <w:szCs w:val="28"/>
        </w:rPr>
        <w:t>Відмежування адміністративного та фінансового правопорушення від інших видів правопорушень (злочину, цивільного правопорушення, дисциплінарного проступку).</w:t>
      </w:r>
      <w:r w:rsidRPr="00D67511">
        <w:rPr>
          <w:rFonts w:ascii="Times New Roman" w:hAnsi="Times New Roman"/>
          <w:sz w:val="28"/>
          <w:szCs w:val="28"/>
          <w:lang w:val="uk-UA"/>
        </w:rPr>
        <w:t xml:space="preserve"> </w:t>
      </w:r>
    </w:p>
    <w:p w:rsidR="00D67511" w:rsidRPr="00E8756F" w:rsidRDefault="00D67511" w:rsidP="00690B52">
      <w:pPr>
        <w:pStyle w:val="Text1"/>
        <w:numPr>
          <w:ilvl w:val="0"/>
          <w:numId w:val="8"/>
        </w:numPr>
        <w:spacing w:after="0" w:line="240" w:lineRule="auto"/>
        <w:rPr>
          <w:rFonts w:ascii="Times New Roman" w:hAnsi="Times New Roman"/>
          <w:sz w:val="28"/>
          <w:szCs w:val="28"/>
        </w:rPr>
      </w:pPr>
      <w:r w:rsidRPr="00D67511">
        <w:rPr>
          <w:rFonts w:ascii="Times New Roman" w:hAnsi="Times New Roman"/>
          <w:sz w:val="28"/>
          <w:szCs w:val="28"/>
        </w:rPr>
        <w:t>Причини і умови вчинення адміністративних та фінансових правопорушень.</w:t>
      </w:r>
    </w:p>
    <w:p w:rsidR="00E8756F" w:rsidRDefault="00E8756F" w:rsidP="00E8756F">
      <w:pPr>
        <w:pStyle w:val="Text1"/>
        <w:spacing w:after="0" w:line="240" w:lineRule="auto"/>
        <w:rPr>
          <w:rFonts w:ascii="Times New Roman" w:hAnsi="Times New Roman"/>
          <w:sz w:val="28"/>
          <w:szCs w:val="28"/>
          <w:lang w:val="uk-UA"/>
        </w:rPr>
      </w:pPr>
    </w:p>
    <w:p w:rsidR="00E8756F" w:rsidRPr="00E8756F" w:rsidRDefault="00E8756F" w:rsidP="00E8756F">
      <w:pPr>
        <w:rPr>
          <w:b/>
          <w:szCs w:val="28"/>
          <w:lang w:val="uk-UA"/>
        </w:rPr>
      </w:pPr>
      <w:r w:rsidRPr="00E8756F">
        <w:rPr>
          <w:b/>
          <w:szCs w:val="28"/>
          <w:lang w:val="uk-UA"/>
        </w:rPr>
        <w:t>Хід заняття:</w:t>
      </w:r>
    </w:p>
    <w:p w:rsidR="00E8756F" w:rsidRPr="00E8756F" w:rsidRDefault="00E8756F" w:rsidP="00690B52">
      <w:pPr>
        <w:pStyle w:val="ac"/>
        <w:numPr>
          <w:ilvl w:val="0"/>
          <w:numId w:val="9"/>
        </w:numPr>
        <w:jc w:val="both"/>
        <w:rPr>
          <w:sz w:val="28"/>
          <w:szCs w:val="28"/>
        </w:rPr>
      </w:pPr>
      <w:r w:rsidRPr="00E8756F">
        <w:rPr>
          <w:sz w:val="28"/>
          <w:szCs w:val="28"/>
        </w:rPr>
        <w:t>Організаційна частина (5-7 хв.)</w:t>
      </w:r>
    </w:p>
    <w:p w:rsidR="00E8756F" w:rsidRPr="00E8756F" w:rsidRDefault="00E8756F" w:rsidP="00690B52">
      <w:pPr>
        <w:pStyle w:val="ac"/>
        <w:numPr>
          <w:ilvl w:val="0"/>
          <w:numId w:val="9"/>
        </w:numPr>
        <w:jc w:val="both"/>
        <w:rPr>
          <w:sz w:val="28"/>
          <w:szCs w:val="28"/>
        </w:rPr>
      </w:pPr>
      <w:r w:rsidRPr="00E8756F">
        <w:rPr>
          <w:sz w:val="28"/>
          <w:szCs w:val="28"/>
        </w:rPr>
        <w:t>Мотивація та стимулювання навчальної діяльності студентів (5хв.)</w:t>
      </w:r>
    </w:p>
    <w:p w:rsidR="00E8756F" w:rsidRPr="00E8756F" w:rsidRDefault="00E8756F" w:rsidP="00690B52">
      <w:pPr>
        <w:pStyle w:val="ac"/>
        <w:numPr>
          <w:ilvl w:val="0"/>
          <w:numId w:val="9"/>
        </w:numPr>
        <w:jc w:val="both"/>
        <w:rPr>
          <w:sz w:val="28"/>
          <w:szCs w:val="28"/>
        </w:rPr>
      </w:pPr>
      <w:r w:rsidRPr="00E8756F">
        <w:rPr>
          <w:sz w:val="28"/>
          <w:szCs w:val="28"/>
        </w:rPr>
        <w:t>Обговорення навчальних питань (65 хв.)</w:t>
      </w:r>
    </w:p>
    <w:p w:rsidR="00E8756F" w:rsidRPr="00E8756F" w:rsidRDefault="00E8756F" w:rsidP="00690B52">
      <w:pPr>
        <w:pStyle w:val="ac"/>
        <w:numPr>
          <w:ilvl w:val="0"/>
          <w:numId w:val="9"/>
        </w:numPr>
        <w:jc w:val="both"/>
        <w:rPr>
          <w:sz w:val="28"/>
          <w:szCs w:val="28"/>
        </w:rPr>
      </w:pPr>
      <w:r w:rsidRPr="00E8756F">
        <w:rPr>
          <w:sz w:val="28"/>
          <w:szCs w:val="28"/>
        </w:rPr>
        <w:t>Підведення підсумків заняття (до 5 хв.)</w:t>
      </w:r>
    </w:p>
    <w:p w:rsidR="00E8756F" w:rsidRPr="00E8756F" w:rsidRDefault="00E8756F" w:rsidP="00690B52">
      <w:pPr>
        <w:pStyle w:val="ac"/>
        <w:numPr>
          <w:ilvl w:val="0"/>
          <w:numId w:val="9"/>
        </w:numPr>
        <w:jc w:val="both"/>
        <w:rPr>
          <w:sz w:val="28"/>
          <w:szCs w:val="28"/>
        </w:rPr>
      </w:pPr>
      <w:r w:rsidRPr="00E8756F">
        <w:rPr>
          <w:sz w:val="28"/>
          <w:szCs w:val="28"/>
        </w:rPr>
        <w:t>Домашнє завдання.</w:t>
      </w:r>
    </w:p>
    <w:p w:rsidR="00E8756F" w:rsidRPr="00E8756F" w:rsidRDefault="00E8756F" w:rsidP="00E8756F">
      <w:pPr>
        <w:rPr>
          <w:szCs w:val="28"/>
          <w:lang w:val="uk-UA"/>
        </w:rPr>
      </w:pPr>
    </w:p>
    <w:p w:rsidR="00E8756F" w:rsidRPr="00E8756F" w:rsidRDefault="00E8756F" w:rsidP="00E8756F">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E8756F" w:rsidRPr="00E8756F" w:rsidRDefault="00E8756F" w:rsidP="00690B52">
      <w:pPr>
        <w:pStyle w:val="ac"/>
        <w:numPr>
          <w:ilvl w:val="0"/>
          <w:numId w:val="10"/>
        </w:numPr>
        <w:jc w:val="both"/>
        <w:rPr>
          <w:sz w:val="28"/>
          <w:szCs w:val="28"/>
        </w:rPr>
      </w:pPr>
      <w:r w:rsidRPr="00E8756F">
        <w:rPr>
          <w:sz w:val="28"/>
          <w:szCs w:val="28"/>
        </w:rPr>
        <w:t>Кодекс про адміністративні правопорушення від 07.12.1984 р. // Відомості Верховної Ради України. – 1984.- № 51.- Ст.1122.</w:t>
      </w:r>
    </w:p>
    <w:p w:rsidR="00E8756F" w:rsidRPr="00E8756F" w:rsidRDefault="00E8756F" w:rsidP="00690B52">
      <w:pPr>
        <w:pStyle w:val="ac"/>
        <w:numPr>
          <w:ilvl w:val="0"/>
          <w:numId w:val="10"/>
        </w:numPr>
        <w:autoSpaceDE w:val="0"/>
        <w:autoSpaceDN w:val="0"/>
        <w:adjustRightInd w:val="0"/>
        <w:jc w:val="both"/>
        <w:rPr>
          <w:sz w:val="28"/>
          <w:szCs w:val="28"/>
        </w:rPr>
      </w:pPr>
      <w:r w:rsidRPr="00E8756F">
        <w:rPr>
          <w:sz w:val="28"/>
          <w:szCs w:val="28"/>
        </w:rPr>
        <w:t>Податковий кодекс від 2 грудня 2010 р. - Ст. 109-132. // Офіційний вісник України. - 2010. - № 92, том 1. – Стор. 9. – Ст.3248.</w:t>
      </w:r>
    </w:p>
    <w:p w:rsidR="00E8756F" w:rsidRPr="00666B04" w:rsidRDefault="00E8756F" w:rsidP="00690B52">
      <w:pPr>
        <w:numPr>
          <w:ilvl w:val="0"/>
          <w:numId w:val="10"/>
        </w:numPr>
        <w:autoSpaceDE w:val="0"/>
        <w:autoSpaceDN w:val="0"/>
        <w:adjustRightInd w:val="0"/>
        <w:jc w:val="both"/>
      </w:pPr>
      <w:r w:rsidRPr="00666B04">
        <w:t xml:space="preserve">Дудоров О.О., Зеленов Г.М. Правова еквілібристика або про відмежування злочинів у сфері службової діяльності та професійної діяльності, </w:t>
      </w:r>
      <w:proofErr w:type="gramStart"/>
      <w:r w:rsidRPr="00666B04">
        <w:t>пов‘язано</w:t>
      </w:r>
      <w:proofErr w:type="gramEnd"/>
      <w:r w:rsidRPr="00666B04">
        <w:t>ї з наданням публічних послуг, від адміністративних корупційних правопорушень // Вісник Запорізького національного університету. – Юридичні науки. – 2012. - № 1. - С. 92-100.</w:t>
      </w:r>
    </w:p>
    <w:p w:rsidR="00E8756F" w:rsidRPr="00666B04" w:rsidRDefault="00E8756F" w:rsidP="00690B52">
      <w:pPr>
        <w:numPr>
          <w:ilvl w:val="0"/>
          <w:numId w:val="10"/>
        </w:numPr>
        <w:autoSpaceDE w:val="0"/>
        <w:autoSpaceDN w:val="0"/>
        <w:adjustRightInd w:val="0"/>
        <w:jc w:val="both"/>
      </w:pPr>
      <w:r w:rsidRPr="00666B04">
        <w:t>Громико І., Громико О. Інформаційна зумовленість адміністративних правопорушень. // Право України. – 2008 – №12. - Ст. 52-58.</w:t>
      </w:r>
    </w:p>
    <w:p w:rsidR="00E8756F" w:rsidRPr="00E8756F" w:rsidRDefault="00E8756F" w:rsidP="00690B52">
      <w:pPr>
        <w:pStyle w:val="Bullets1"/>
        <w:numPr>
          <w:ilvl w:val="0"/>
          <w:numId w:val="10"/>
        </w:numPr>
        <w:spacing w:after="0"/>
        <w:rPr>
          <w:rFonts w:ascii="Times New Roman" w:hAnsi="Times New Roman"/>
          <w:sz w:val="28"/>
          <w:szCs w:val="28"/>
        </w:rPr>
      </w:pPr>
      <w:r w:rsidRPr="00E8756F">
        <w:rPr>
          <w:rFonts w:ascii="Times New Roman" w:hAnsi="Times New Roman"/>
          <w:sz w:val="28"/>
          <w:szCs w:val="28"/>
        </w:rPr>
        <w:t>Павловський Р. Причини скоєння адміністративних правопорушень і умови, які їм сприяють // Радянське право. – 1988. - № 6</w:t>
      </w:r>
    </w:p>
    <w:p w:rsidR="00E8756F" w:rsidRPr="00D67511" w:rsidRDefault="00E8756F" w:rsidP="00E8756F">
      <w:pPr>
        <w:pStyle w:val="Text1"/>
        <w:spacing w:after="0" w:line="240" w:lineRule="auto"/>
        <w:rPr>
          <w:rFonts w:ascii="Times New Roman" w:hAnsi="Times New Roman"/>
          <w:sz w:val="28"/>
          <w:szCs w:val="28"/>
        </w:rPr>
      </w:pPr>
    </w:p>
    <w:p w:rsidR="00D67511" w:rsidRDefault="00D67511" w:rsidP="00D67511">
      <w:pPr>
        <w:pStyle w:val="2"/>
        <w:jc w:val="both"/>
        <w:rPr>
          <w:rFonts w:ascii="Times New Roman" w:hAnsi="Times New Roman" w:cs="Times New Roman"/>
          <w:i w:val="0"/>
          <w:lang w:val="uk-UA"/>
        </w:rPr>
      </w:pPr>
      <w:r w:rsidRPr="00D67511">
        <w:rPr>
          <w:rFonts w:ascii="Times New Roman" w:hAnsi="Times New Roman" w:cs="Times New Roman"/>
          <w:i w:val="0"/>
        </w:rPr>
        <w:t>Тема 4. Склад адміністративного та фінансового правопорушення</w:t>
      </w:r>
    </w:p>
    <w:p w:rsidR="00E8756F" w:rsidRDefault="00E8756F" w:rsidP="00E8756F">
      <w:pPr>
        <w:rPr>
          <w:lang w:val="uk-UA"/>
        </w:rPr>
      </w:pPr>
    </w:p>
    <w:p w:rsidR="00E8756F" w:rsidRPr="00E8756F" w:rsidRDefault="00E8756F" w:rsidP="00E8756F">
      <w:pPr>
        <w:jc w:val="both"/>
        <w:rPr>
          <w:szCs w:val="28"/>
          <w:lang w:val="uk-UA"/>
        </w:rPr>
      </w:pPr>
      <w:r w:rsidRPr="00E673F6">
        <w:rPr>
          <w:b/>
          <w:i/>
          <w:szCs w:val="28"/>
          <w:lang w:val="uk-UA"/>
        </w:rPr>
        <w:t>Мета заняття:</w:t>
      </w:r>
      <w:r>
        <w:rPr>
          <w:b/>
          <w:i/>
          <w:szCs w:val="28"/>
          <w:lang w:val="uk-UA"/>
        </w:rPr>
        <w:t xml:space="preserve"> </w:t>
      </w:r>
      <w:r>
        <w:rPr>
          <w:szCs w:val="28"/>
          <w:lang w:val="uk-UA"/>
        </w:rPr>
        <w:t>розкрити елементи складу адміністративних та фінансових правопорушень та їх особливості у порівнянні з іншими видами правопорушень.</w:t>
      </w:r>
    </w:p>
    <w:p w:rsidR="00E8756F" w:rsidRDefault="00E8756F" w:rsidP="00E8756F">
      <w:pPr>
        <w:rPr>
          <w:b/>
          <w:i/>
          <w:szCs w:val="28"/>
          <w:lang w:val="uk-UA"/>
        </w:rPr>
      </w:pPr>
    </w:p>
    <w:p w:rsidR="00E8756F" w:rsidRPr="00E8756F" w:rsidRDefault="00E8756F" w:rsidP="00E8756F">
      <w:pPr>
        <w:rPr>
          <w:lang w:val="uk-UA"/>
        </w:rPr>
      </w:pPr>
      <w:r>
        <w:rPr>
          <w:b/>
          <w:i/>
          <w:szCs w:val="28"/>
          <w:lang w:val="uk-UA"/>
        </w:rPr>
        <w:t>План заняття:</w:t>
      </w:r>
    </w:p>
    <w:p w:rsidR="00E8756F" w:rsidRDefault="00D67511" w:rsidP="00690B52">
      <w:pPr>
        <w:pStyle w:val="Text1"/>
        <w:numPr>
          <w:ilvl w:val="0"/>
          <w:numId w:val="11"/>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Склад адміністративного та фінансового правопорушення і його види.</w:t>
      </w:r>
      <w:r w:rsidRPr="00D67511">
        <w:rPr>
          <w:rFonts w:ascii="Times New Roman" w:hAnsi="Times New Roman"/>
          <w:sz w:val="28"/>
          <w:szCs w:val="28"/>
          <w:lang w:val="uk-UA"/>
        </w:rPr>
        <w:t xml:space="preserve"> </w:t>
      </w:r>
    </w:p>
    <w:p w:rsidR="00E8756F" w:rsidRDefault="00D67511" w:rsidP="00690B52">
      <w:pPr>
        <w:pStyle w:val="Text1"/>
        <w:numPr>
          <w:ilvl w:val="0"/>
          <w:numId w:val="11"/>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Об‘єкт адміністративного та фінансового правопорушення.</w:t>
      </w:r>
      <w:r w:rsidRPr="00D67511">
        <w:rPr>
          <w:rFonts w:ascii="Times New Roman" w:hAnsi="Times New Roman"/>
          <w:sz w:val="28"/>
          <w:szCs w:val="28"/>
          <w:lang w:val="uk-UA"/>
        </w:rPr>
        <w:t xml:space="preserve"> </w:t>
      </w:r>
    </w:p>
    <w:p w:rsidR="00E8756F" w:rsidRDefault="00D67511" w:rsidP="00690B52">
      <w:pPr>
        <w:pStyle w:val="Text1"/>
        <w:numPr>
          <w:ilvl w:val="0"/>
          <w:numId w:val="11"/>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Об'єктивна сторона адміністративного та фінансового правопорушення.</w:t>
      </w:r>
      <w:r w:rsidRPr="00D67511">
        <w:rPr>
          <w:rFonts w:ascii="Times New Roman" w:hAnsi="Times New Roman"/>
          <w:sz w:val="28"/>
          <w:szCs w:val="28"/>
          <w:lang w:val="uk-UA"/>
        </w:rPr>
        <w:t xml:space="preserve"> </w:t>
      </w:r>
    </w:p>
    <w:p w:rsidR="00E8756F" w:rsidRDefault="00D67511" w:rsidP="00690B52">
      <w:pPr>
        <w:pStyle w:val="Text1"/>
        <w:numPr>
          <w:ilvl w:val="0"/>
          <w:numId w:val="11"/>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 xml:space="preserve">Суб'єкт адміністративного та фінансового правопорушення. </w:t>
      </w:r>
    </w:p>
    <w:p w:rsidR="00D67511" w:rsidRPr="00E8756F" w:rsidRDefault="00D67511" w:rsidP="00690B52">
      <w:pPr>
        <w:pStyle w:val="Text1"/>
        <w:numPr>
          <w:ilvl w:val="0"/>
          <w:numId w:val="11"/>
        </w:numPr>
        <w:overflowPunct w:val="0"/>
        <w:autoSpaceDE w:val="0"/>
        <w:autoSpaceDN w:val="0"/>
        <w:adjustRightInd w:val="0"/>
        <w:spacing w:after="0" w:line="240" w:lineRule="auto"/>
        <w:textAlignment w:val="baseline"/>
        <w:rPr>
          <w:rFonts w:ascii="Times New Roman" w:hAnsi="Times New Roman"/>
          <w:sz w:val="28"/>
          <w:szCs w:val="28"/>
        </w:rPr>
      </w:pPr>
      <w:r w:rsidRPr="00D67511">
        <w:rPr>
          <w:rFonts w:ascii="Times New Roman" w:hAnsi="Times New Roman"/>
          <w:sz w:val="28"/>
          <w:szCs w:val="28"/>
        </w:rPr>
        <w:t>Суб'єктивна сторона адміністративного та фінансового правопорушення.</w:t>
      </w:r>
    </w:p>
    <w:p w:rsidR="00E8756F" w:rsidRDefault="00E8756F" w:rsidP="00E8756F">
      <w:pPr>
        <w:pStyle w:val="Text1"/>
        <w:overflowPunct w:val="0"/>
        <w:autoSpaceDE w:val="0"/>
        <w:autoSpaceDN w:val="0"/>
        <w:adjustRightInd w:val="0"/>
        <w:spacing w:after="0" w:line="240" w:lineRule="auto"/>
        <w:textAlignment w:val="baseline"/>
        <w:rPr>
          <w:rFonts w:ascii="Times New Roman" w:hAnsi="Times New Roman"/>
          <w:sz w:val="28"/>
          <w:szCs w:val="28"/>
          <w:lang w:val="uk-UA"/>
        </w:rPr>
      </w:pPr>
    </w:p>
    <w:p w:rsidR="00E8756F" w:rsidRPr="00E8756F" w:rsidRDefault="00E8756F" w:rsidP="00E8756F">
      <w:pPr>
        <w:rPr>
          <w:b/>
          <w:szCs w:val="28"/>
          <w:lang w:val="uk-UA"/>
        </w:rPr>
      </w:pPr>
      <w:r w:rsidRPr="00E8756F">
        <w:rPr>
          <w:b/>
          <w:szCs w:val="28"/>
          <w:lang w:val="uk-UA"/>
        </w:rPr>
        <w:t>Хід заняття:</w:t>
      </w:r>
    </w:p>
    <w:p w:rsidR="00E8756F" w:rsidRPr="00E8756F" w:rsidRDefault="00E8756F" w:rsidP="00690B52">
      <w:pPr>
        <w:pStyle w:val="ac"/>
        <w:numPr>
          <w:ilvl w:val="0"/>
          <w:numId w:val="12"/>
        </w:numPr>
        <w:jc w:val="both"/>
        <w:rPr>
          <w:sz w:val="28"/>
          <w:szCs w:val="28"/>
        </w:rPr>
      </w:pPr>
      <w:r w:rsidRPr="00E8756F">
        <w:rPr>
          <w:sz w:val="28"/>
          <w:szCs w:val="28"/>
        </w:rPr>
        <w:t>Організаційна частина (5-7 хв.)</w:t>
      </w:r>
    </w:p>
    <w:p w:rsidR="00E8756F" w:rsidRPr="00E8756F" w:rsidRDefault="00E8756F" w:rsidP="00690B52">
      <w:pPr>
        <w:pStyle w:val="ac"/>
        <w:numPr>
          <w:ilvl w:val="0"/>
          <w:numId w:val="12"/>
        </w:numPr>
        <w:jc w:val="both"/>
        <w:rPr>
          <w:sz w:val="28"/>
          <w:szCs w:val="28"/>
        </w:rPr>
      </w:pPr>
      <w:r w:rsidRPr="00E8756F">
        <w:rPr>
          <w:sz w:val="28"/>
          <w:szCs w:val="28"/>
        </w:rPr>
        <w:t>Мотивація та стимулювання навчальної діяльності студентів (5хв.)</w:t>
      </w:r>
    </w:p>
    <w:p w:rsidR="00E8756F" w:rsidRPr="00E8756F" w:rsidRDefault="00E8756F" w:rsidP="00690B52">
      <w:pPr>
        <w:pStyle w:val="ac"/>
        <w:numPr>
          <w:ilvl w:val="0"/>
          <w:numId w:val="12"/>
        </w:numPr>
        <w:jc w:val="both"/>
        <w:rPr>
          <w:sz w:val="28"/>
          <w:szCs w:val="28"/>
        </w:rPr>
      </w:pPr>
      <w:r w:rsidRPr="00E8756F">
        <w:rPr>
          <w:sz w:val="28"/>
          <w:szCs w:val="28"/>
        </w:rPr>
        <w:t>Обговорення навчальних питань (65 хв.)</w:t>
      </w:r>
    </w:p>
    <w:p w:rsidR="00E8756F" w:rsidRPr="00E8756F" w:rsidRDefault="00E8756F" w:rsidP="00690B52">
      <w:pPr>
        <w:pStyle w:val="ac"/>
        <w:numPr>
          <w:ilvl w:val="0"/>
          <w:numId w:val="12"/>
        </w:numPr>
        <w:jc w:val="both"/>
        <w:rPr>
          <w:sz w:val="28"/>
          <w:szCs w:val="28"/>
        </w:rPr>
      </w:pPr>
      <w:r w:rsidRPr="00E8756F">
        <w:rPr>
          <w:sz w:val="28"/>
          <w:szCs w:val="28"/>
        </w:rPr>
        <w:t>Підведення підсумків заняття (до 5 хв.)</w:t>
      </w:r>
    </w:p>
    <w:p w:rsidR="00E8756F" w:rsidRPr="00E8756F" w:rsidRDefault="00E8756F" w:rsidP="00690B52">
      <w:pPr>
        <w:pStyle w:val="ac"/>
        <w:numPr>
          <w:ilvl w:val="0"/>
          <w:numId w:val="12"/>
        </w:numPr>
        <w:jc w:val="both"/>
        <w:rPr>
          <w:sz w:val="28"/>
          <w:szCs w:val="28"/>
        </w:rPr>
      </w:pPr>
      <w:r w:rsidRPr="00E8756F">
        <w:rPr>
          <w:sz w:val="28"/>
          <w:szCs w:val="28"/>
        </w:rPr>
        <w:t>Домашнє завдання.</w:t>
      </w:r>
    </w:p>
    <w:p w:rsidR="00E8756F" w:rsidRPr="00E8756F" w:rsidRDefault="00E8756F" w:rsidP="00E8756F">
      <w:pPr>
        <w:rPr>
          <w:szCs w:val="28"/>
          <w:lang w:val="uk-UA"/>
        </w:rPr>
      </w:pPr>
    </w:p>
    <w:p w:rsidR="00E8756F" w:rsidRPr="00E8756F" w:rsidRDefault="00E8756F" w:rsidP="00E8756F">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E8756F" w:rsidRPr="00D21AE0" w:rsidRDefault="00E8756F" w:rsidP="00690B52">
      <w:pPr>
        <w:pStyle w:val="ac"/>
        <w:numPr>
          <w:ilvl w:val="0"/>
          <w:numId w:val="13"/>
        </w:numPr>
        <w:jc w:val="both"/>
        <w:rPr>
          <w:sz w:val="28"/>
          <w:szCs w:val="28"/>
        </w:rPr>
      </w:pPr>
      <w:r w:rsidRPr="00D21AE0">
        <w:rPr>
          <w:sz w:val="28"/>
          <w:szCs w:val="28"/>
        </w:rPr>
        <w:t>Кодекс про адміністративні правопорушення від 07.12.1984 р. // Відомості Верховної Ради України. – 1984.- № 51.- Ст.1122.</w:t>
      </w:r>
    </w:p>
    <w:p w:rsidR="002C33B1" w:rsidRPr="00666B04" w:rsidRDefault="002C33B1" w:rsidP="00690B52">
      <w:pPr>
        <w:numPr>
          <w:ilvl w:val="0"/>
          <w:numId w:val="13"/>
        </w:numPr>
        <w:autoSpaceDE w:val="0"/>
        <w:autoSpaceDN w:val="0"/>
        <w:adjustRightInd w:val="0"/>
        <w:jc w:val="both"/>
      </w:pPr>
      <w:r w:rsidRPr="00666B04">
        <w:t xml:space="preserve">Бєлєвська О. Особливості адміністративної відповідальності іноземців </w:t>
      </w:r>
      <w:proofErr w:type="gramStart"/>
      <w:r w:rsidRPr="00666B04">
        <w:t>в</w:t>
      </w:r>
      <w:proofErr w:type="gramEnd"/>
      <w:r w:rsidRPr="00666B04">
        <w:t xml:space="preserve"> Україні. // Право України. – 2008. – №9. - Ст. 46-51.</w:t>
      </w:r>
    </w:p>
    <w:p w:rsidR="00D21AE0" w:rsidRPr="00D21AE0" w:rsidRDefault="00D21AE0" w:rsidP="00690B52">
      <w:pPr>
        <w:pStyle w:val="Bullets1"/>
        <w:numPr>
          <w:ilvl w:val="0"/>
          <w:numId w:val="13"/>
        </w:numPr>
        <w:spacing w:after="0"/>
        <w:rPr>
          <w:rFonts w:ascii="Times New Roman" w:hAnsi="Times New Roman"/>
          <w:sz w:val="28"/>
          <w:szCs w:val="28"/>
        </w:rPr>
      </w:pPr>
      <w:r w:rsidRPr="00D21AE0">
        <w:rPr>
          <w:rFonts w:ascii="Times New Roman" w:hAnsi="Times New Roman"/>
          <w:sz w:val="28"/>
          <w:szCs w:val="28"/>
        </w:rPr>
        <w:t>Герасименко Є.С. Суб‘єкт адміністративного проступку // Право України. – 1999. - №. 4.</w:t>
      </w:r>
    </w:p>
    <w:p w:rsidR="00D21AE0" w:rsidRPr="00D21AE0" w:rsidRDefault="00D21AE0" w:rsidP="00690B52">
      <w:pPr>
        <w:pStyle w:val="Bullets1"/>
        <w:numPr>
          <w:ilvl w:val="0"/>
          <w:numId w:val="13"/>
        </w:numPr>
        <w:spacing w:after="0"/>
        <w:rPr>
          <w:rFonts w:ascii="Times New Roman" w:hAnsi="Times New Roman"/>
          <w:sz w:val="28"/>
          <w:szCs w:val="28"/>
        </w:rPr>
      </w:pPr>
      <w:r w:rsidRPr="00D21AE0">
        <w:rPr>
          <w:rFonts w:ascii="Times New Roman" w:hAnsi="Times New Roman"/>
          <w:sz w:val="28"/>
          <w:szCs w:val="28"/>
        </w:rPr>
        <w:t>Герасименко Є.С. Форми та види вини при вчиненні адміністративного проступки // Право України. – 1998. - № 7.</w:t>
      </w:r>
    </w:p>
    <w:p w:rsidR="00D21AE0" w:rsidRPr="00D21AE0" w:rsidRDefault="00D21AE0" w:rsidP="00690B52">
      <w:pPr>
        <w:pStyle w:val="Bullets1"/>
        <w:numPr>
          <w:ilvl w:val="0"/>
          <w:numId w:val="13"/>
        </w:numPr>
        <w:spacing w:after="0"/>
        <w:rPr>
          <w:rFonts w:ascii="Times New Roman" w:hAnsi="Times New Roman"/>
          <w:sz w:val="28"/>
          <w:szCs w:val="28"/>
        </w:rPr>
      </w:pPr>
      <w:r w:rsidRPr="00D21AE0">
        <w:rPr>
          <w:rFonts w:ascii="Times New Roman" w:hAnsi="Times New Roman"/>
          <w:sz w:val="28"/>
          <w:szCs w:val="28"/>
        </w:rPr>
        <w:t>Гурський Т. Встановлення ознак суб’єкта адміністративного делікту в процесі адміністративно-правової кваліфікації // Право України. – 2003. - № 5.</w:t>
      </w:r>
    </w:p>
    <w:p w:rsidR="00D21AE0" w:rsidRPr="00D21AE0" w:rsidRDefault="00D21AE0" w:rsidP="00690B52">
      <w:pPr>
        <w:pStyle w:val="Bullets1"/>
        <w:numPr>
          <w:ilvl w:val="0"/>
          <w:numId w:val="13"/>
        </w:numPr>
        <w:spacing w:after="0"/>
        <w:rPr>
          <w:rFonts w:ascii="Times New Roman" w:hAnsi="Times New Roman"/>
          <w:sz w:val="28"/>
          <w:szCs w:val="28"/>
        </w:rPr>
      </w:pPr>
      <w:r w:rsidRPr="00D21AE0">
        <w:rPr>
          <w:rFonts w:ascii="Times New Roman" w:hAnsi="Times New Roman"/>
          <w:sz w:val="28"/>
          <w:szCs w:val="28"/>
        </w:rPr>
        <w:t>Дяченко О. Визначення суб’єкта адміністративного проступку та його загальних ознак: окремі проблеми // Право України. – 2001. - № 8</w:t>
      </w:r>
    </w:p>
    <w:p w:rsidR="00D21AE0" w:rsidRPr="00D21AE0" w:rsidRDefault="00D21AE0" w:rsidP="00690B52">
      <w:pPr>
        <w:pStyle w:val="Bullets1"/>
        <w:numPr>
          <w:ilvl w:val="0"/>
          <w:numId w:val="13"/>
        </w:numPr>
        <w:spacing w:after="0"/>
        <w:rPr>
          <w:rFonts w:ascii="Times New Roman" w:hAnsi="Times New Roman"/>
          <w:sz w:val="28"/>
          <w:szCs w:val="28"/>
        </w:rPr>
      </w:pPr>
      <w:r w:rsidRPr="00D21AE0">
        <w:rPr>
          <w:rFonts w:ascii="Times New Roman" w:hAnsi="Times New Roman"/>
          <w:sz w:val="28"/>
          <w:szCs w:val="28"/>
        </w:rPr>
        <w:t>Колпаков В.К. Адміністративна відповідальність (адміністративно-деліктне право): навч. посібник. – К.: Юрінком Інтер, 2008. – 256 с.</w:t>
      </w:r>
    </w:p>
    <w:p w:rsidR="00D21AE0" w:rsidRPr="00D21AE0" w:rsidRDefault="00D21AE0" w:rsidP="00690B52">
      <w:pPr>
        <w:pStyle w:val="Bullets1"/>
        <w:numPr>
          <w:ilvl w:val="0"/>
          <w:numId w:val="13"/>
        </w:numPr>
        <w:spacing w:after="0"/>
        <w:rPr>
          <w:rFonts w:ascii="Times New Roman" w:hAnsi="Times New Roman"/>
          <w:sz w:val="28"/>
          <w:szCs w:val="28"/>
        </w:rPr>
      </w:pPr>
      <w:r w:rsidRPr="00D21AE0">
        <w:rPr>
          <w:rFonts w:ascii="Times New Roman" w:hAnsi="Times New Roman"/>
          <w:sz w:val="28"/>
          <w:szCs w:val="28"/>
        </w:rPr>
        <w:t>Лук’янець Д.М. Адміністративно-деліктні відносини в Україні: теорія та практика правового регулювання. – Суми: Університетська книга, 2006. – 367 с.</w:t>
      </w:r>
    </w:p>
    <w:p w:rsidR="00E8756F" w:rsidRPr="00D67511" w:rsidRDefault="00E8756F" w:rsidP="00E8756F">
      <w:pPr>
        <w:pStyle w:val="Text1"/>
        <w:overflowPunct w:val="0"/>
        <w:autoSpaceDE w:val="0"/>
        <w:autoSpaceDN w:val="0"/>
        <w:adjustRightInd w:val="0"/>
        <w:spacing w:after="0" w:line="240" w:lineRule="auto"/>
        <w:textAlignment w:val="baseline"/>
        <w:rPr>
          <w:rFonts w:ascii="Times New Roman" w:hAnsi="Times New Roman"/>
          <w:sz w:val="28"/>
          <w:szCs w:val="28"/>
        </w:rPr>
      </w:pPr>
    </w:p>
    <w:p w:rsidR="00D67511" w:rsidRDefault="00D67511" w:rsidP="00D67511">
      <w:pPr>
        <w:pStyle w:val="2"/>
        <w:jc w:val="both"/>
        <w:rPr>
          <w:rFonts w:ascii="Times New Roman" w:hAnsi="Times New Roman" w:cs="Times New Roman"/>
          <w:i w:val="0"/>
          <w:lang w:val="uk-UA"/>
        </w:rPr>
      </w:pPr>
      <w:r w:rsidRPr="00D67511">
        <w:rPr>
          <w:rFonts w:ascii="Times New Roman" w:hAnsi="Times New Roman" w:cs="Times New Roman"/>
          <w:i w:val="0"/>
        </w:rPr>
        <w:t>Тема 5. Адміністративні стягнення та фінансові санкції.</w:t>
      </w:r>
    </w:p>
    <w:p w:rsidR="00D21AE0" w:rsidRDefault="00D21AE0" w:rsidP="00D21AE0">
      <w:pPr>
        <w:rPr>
          <w:lang w:val="uk-UA"/>
        </w:rPr>
      </w:pPr>
    </w:p>
    <w:p w:rsidR="00D21AE0" w:rsidRPr="00D21AE0" w:rsidRDefault="00D21AE0" w:rsidP="00D21AE0">
      <w:pPr>
        <w:jc w:val="both"/>
        <w:rPr>
          <w:lang w:val="uk-UA"/>
        </w:rPr>
      </w:pPr>
      <w:r w:rsidRPr="00E673F6">
        <w:rPr>
          <w:b/>
          <w:i/>
          <w:szCs w:val="28"/>
          <w:lang w:val="uk-UA"/>
        </w:rPr>
        <w:t>Мета заняття:</w:t>
      </w:r>
      <w:r>
        <w:rPr>
          <w:b/>
          <w:i/>
          <w:szCs w:val="28"/>
          <w:lang w:val="uk-UA"/>
        </w:rPr>
        <w:t xml:space="preserve"> </w:t>
      </w:r>
      <w:r>
        <w:rPr>
          <w:szCs w:val="28"/>
          <w:lang w:val="uk-UA"/>
        </w:rPr>
        <w:t>окреслити адміністративні стягнення, фінансові та адміністративно-господарські санкції, передбачені чинними нормативно-правовими актами та правила їх накладення</w:t>
      </w:r>
    </w:p>
    <w:p w:rsidR="00D21AE0" w:rsidRDefault="00D21AE0" w:rsidP="00D21AE0">
      <w:pPr>
        <w:rPr>
          <w:lang w:val="uk-UA"/>
        </w:rPr>
      </w:pPr>
    </w:p>
    <w:p w:rsidR="00D21AE0" w:rsidRPr="00D21AE0" w:rsidRDefault="00D21AE0" w:rsidP="00D21AE0">
      <w:pPr>
        <w:rPr>
          <w:lang w:val="uk-UA"/>
        </w:rPr>
      </w:pPr>
      <w:r>
        <w:rPr>
          <w:b/>
          <w:i/>
          <w:szCs w:val="28"/>
          <w:lang w:val="uk-UA"/>
        </w:rPr>
        <w:t xml:space="preserve">План </w:t>
      </w:r>
      <w:r w:rsidRPr="00E673F6">
        <w:rPr>
          <w:b/>
          <w:i/>
          <w:szCs w:val="28"/>
          <w:lang w:val="uk-UA"/>
        </w:rPr>
        <w:t xml:space="preserve"> заняття:</w:t>
      </w:r>
    </w:p>
    <w:p w:rsidR="00D21AE0" w:rsidRDefault="00D67511" w:rsidP="00690B52">
      <w:pPr>
        <w:pStyle w:val="Text1"/>
        <w:numPr>
          <w:ilvl w:val="0"/>
          <w:numId w:val="14"/>
        </w:numPr>
        <w:spacing w:after="0" w:line="240" w:lineRule="auto"/>
        <w:rPr>
          <w:rFonts w:ascii="Times New Roman" w:hAnsi="Times New Roman"/>
          <w:sz w:val="28"/>
          <w:szCs w:val="28"/>
          <w:lang w:val="uk-UA"/>
        </w:rPr>
      </w:pPr>
      <w:r w:rsidRPr="00D67511">
        <w:rPr>
          <w:rFonts w:ascii="Times New Roman" w:hAnsi="Times New Roman"/>
          <w:sz w:val="28"/>
          <w:szCs w:val="28"/>
        </w:rPr>
        <w:t>Система та види адміністративних стягнень за Кодексом про адміністративні правопорушення.</w:t>
      </w:r>
      <w:r w:rsidRPr="00D67511">
        <w:rPr>
          <w:rFonts w:ascii="Times New Roman" w:hAnsi="Times New Roman"/>
          <w:sz w:val="28"/>
          <w:szCs w:val="28"/>
          <w:lang w:val="uk-UA"/>
        </w:rPr>
        <w:t xml:space="preserve"> </w:t>
      </w:r>
    </w:p>
    <w:p w:rsidR="00D21AE0" w:rsidRDefault="00D67511" w:rsidP="00690B52">
      <w:pPr>
        <w:pStyle w:val="Text1"/>
        <w:numPr>
          <w:ilvl w:val="0"/>
          <w:numId w:val="14"/>
        </w:numPr>
        <w:spacing w:after="0" w:line="240" w:lineRule="auto"/>
        <w:rPr>
          <w:rFonts w:ascii="Times New Roman" w:hAnsi="Times New Roman"/>
          <w:sz w:val="28"/>
          <w:szCs w:val="28"/>
          <w:lang w:val="uk-UA"/>
        </w:rPr>
      </w:pPr>
      <w:r w:rsidRPr="00D67511">
        <w:rPr>
          <w:rFonts w:ascii="Times New Roman" w:hAnsi="Times New Roman"/>
          <w:sz w:val="28"/>
          <w:szCs w:val="28"/>
          <w:lang w:val="uk-UA"/>
        </w:rPr>
        <w:t xml:space="preserve">Адміністративні стягнення, передбачені іншими законодавчими актами.  Адміністративно-господарські санкції.  </w:t>
      </w:r>
    </w:p>
    <w:p w:rsidR="00D21AE0" w:rsidRDefault="00D67511" w:rsidP="00690B52">
      <w:pPr>
        <w:pStyle w:val="Text1"/>
        <w:numPr>
          <w:ilvl w:val="0"/>
          <w:numId w:val="14"/>
        </w:numPr>
        <w:spacing w:after="0" w:line="240" w:lineRule="auto"/>
        <w:rPr>
          <w:rFonts w:ascii="Times New Roman" w:hAnsi="Times New Roman"/>
          <w:sz w:val="28"/>
          <w:szCs w:val="28"/>
          <w:lang w:val="uk-UA"/>
        </w:rPr>
      </w:pPr>
      <w:r w:rsidRPr="00D67511">
        <w:rPr>
          <w:rFonts w:ascii="Times New Roman" w:hAnsi="Times New Roman"/>
          <w:sz w:val="28"/>
          <w:szCs w:val="28"/>
          <w:lang w:val="uk-UA"/>
        </w:rPr>
        <w:t xml:space="preserve">Фінансові санкції.  </w:t>
      </w:r>
    </w:p>
    <w:p w:rsidR="00D21AE0" w:rsidRDefault="00D67511" w:rsidP="00690B52">
      <w:pPr>
        <w:pStyle w:val="Text1"/>
        <w:numPr>
          <w:ilvl w:val="0"/>
          <w:numId w:val="14"/>
        </w:numPr>
        <w:spacing w:after="0" w:line="240" w:lineRule="auto"/>
        <w:rPr>
          <w:rFonts w:ascii="Times New Roman" w:hAnsi="Times New Roman"/>
          <w:sz w:val="28"/>
          <w:szCs w:val="28"/>
          <w:lang w:val="uk-UA"/>
        </w:rPr>
      </w:pPr>
      <w:r w:rsidRPr="00D67511">
        <w:rPr>
          <w:rFonts w:ascii="Times New Roman" w:hAnsi="Times New Roman"/>
          <w:sz w:val="28"/>
          <w:szCs w:val="28"/>
          <w:lang w:val="uk-UA"/>
        </w:rPr>
        <w:t>Загальні правила накладення адміністративних стягнень та фінансових санкцій. Строки давності для застосування адміністративних стягнень та фінансових санкцій.</w:t>
      </w:r>
    </w:p>
    <w:p w:rsidR="00D67511" w:rsidRPr="00D67511" w:rsidRDefault="00D67511" w:rsidP="00690B52">
      <w:pPr>
        <w:pStyle w:val="Text1"/>
        <w:numPr>
          <w:ilvl w:val="0"/>
          <w:numId w:val="14"/>
        </w:numPr>
        <w:spacing w:after="0" w:line="240" w:lineRule="auto"/>
        <w:rPr>
          <w:rFonts w:ascii="Times New Roman" w:hAnsi="Times New Roman"/>
          <w:sz w:val="28"/>
          <w:szCs w:val="28"/>
          <w:lang w:val="uk-UA"/>
        </w:rPr>
      </w:pPr>
      <w:r w:rsidRPr="00D67511">
        <w:rPr>
          <w:rFonts w:ascii="Times New Roman" w:hAnsi="Times New Roman"/>
          <w:sz w:val="28"/>
          <w:szCs w:val="28"/>
          <w:lang w:val="uk-UA"/>
        </w:rPr>
        <w:lastRenderedPageBreak/>
        <w:t>Обставини, що пом'якшують і обтяжують  адміністративну та фінансову відповідальність.</w:t>
      </w:r>
    </w:p>
    <w:p w:rsidR="00D67511" w:rsidRDefault="00D67511" w:rsidP="00D67511">
      <w:pPr>
        <w:pStyle w:val="Bullets1"/>
        <w:spacing w:after="0"/>
        <w:ind w:left="0" w:firstLine="0"/>
        <w:rPr>
          <w:rFonts w:ascii="Times New Roman" w:hAnsi="Times New Roman"/>
          <w:sz w:val="28"/>
          <w:szCs w:val="28"/>
        </w:rPr>
      </w:pPr>
    </w:p>
    <w:p w:rsidR="00D21AE0" w:rsidRPr="00E8756F" w:rsidRDefault="00D21AE0" w:rsidP="00D21AE0">
      <w:pPr>
        <w:rPr>
          <w:b/>
          <w:szCs w:val="28"/>
          <w:lang w:val="uk-UA"/>
        </w:rPr>
      </w:pPr>
      <w:r w:rsidRPr="00E8756F">
        <w:rPr>
          <w:b/>
          <w:szCs w:val="28"/>
          <w:lang w:val="uk-UA"/>
        </w:rPr>
        <w:t>Хід заняття:</w:t>
      </w:r>
    </w:p>
    <w:p w:rsidR="00D21AE0" w:rsidRPr="00E8756F" w:rsidRDefault="00D21AE0" w:rsidP="00690B52">
      <w:pPr>
        <w:pStyle w:val="ac"/>
        <w:numPr>
          <w:ilvl w:val="0"/>
          <w:numId w:val="15"/>
        </w:numPr>
        <w:jc w:val="both"/>
        <w:rPr>
          <w:sz w:val="28"/>
          <w:szCs w:val="28"/>
        </w:rPr>
      </w:pPr>
      <w:r w:rsidRPr="00E8756F">
        <w:rPr>
          <w:sz w:val="28"/>
          <w:szCs w:val="28"/>
        </w:rPr>
        <w:t>Організаційна частина (5-7 хв.)</w:t>
      </w:r>
    </w:p>
    <w:p w:rsidR="00D21AE0" w:rsidRPr="00E8756F" w:rsidRDefault="00D21AE0" w:rsidP="00690B52">
      <w:pPr>
        <w:pStyle w:val="ac"/>
        <w:numPr>
          <w:ilvl w:val="0"/>
          <w:numId w:val="15"/>
        </w:numPr>
        <w:jc w:val="both"/>
        <w:rPr>
          <w:sz w:val="28"/>
          <w:szCs w:val="28"/>
        </w:rPr>
      </w:pPr>
      <w:r w:rsidRPr="00E8756F">
        <w:rPr>
          <w:sz w:val="28"/>
          <w:szCs w:val="28"/>
        </w:rPr>
        <w:t>Мотивація та стимулювання навчальної діяльності студентів (5хв.)</w:t>
      </w:r>
    </w:p>
    <w:p w:rsidR="00D21AE0" w:rsidRPr="00E8756F" w:rsidRDefault="00D21AE0" w:rsidP="00690B52">
      <w:pPr>
        <w:pStyle w:val="ac"/>
        <w:numPr>
          <w:ilvl w:val="0"/>
          <w:numId w:val="15"/>
        </w:numPr>
        <w:jc w:val="both"/>
        <w:rPr>
          <w:sz w:val="28"/>
          <w:szCs w:val="28"/>
        </w:rPr>
      </w:pPr>
      <w:r w:rsidRPr="00E8756F">
        <w:rPr>
          <w:sz w:val="28"/>
          <w:szCs w:val="28"/>
        </w:rPr>
        <w:t>Обговорення навчальних питань (65 хв.)</w:t>
      </w:r>
    </w:p>
    <w:p w:rsidR="00D21AE0" w:rsidRPr="00E8756F" w:rsidRDefault="00D21AE0" w:rsidP="00690B52">
      <w:pPr>
        <w:pStyle w:val="ac"/>
        <w:numPr>
          <w:ilvl w:val="0"/>
          <w:numId w:val="15"/>
        </w:numPr>
        <w:jc w:val="both"/>
        <w:rPr>
          <w:sz w:val="28"/>
          <w:szCs w:val="28"/>
        </w:rPr>
      </w:pPr>
      <w:r w:rsidRPr="00E8756F">
        <w:rPr>
          <w:sz w:val="28"/>
          <w:szCs w:val="28"/>
        </w:rPr>
        <w:t>Підведення підсумків заняття (до 5 хв.)</w:t>
      </w:r>
    </w:p>
    <w:p w:rsidR="00D21AE0" w:rsidRPr="00E8756F" w:rsidRDefault="00D21AE0" w:rsidP="00690B52">
      <w:pPr>
        <w:pStyle w:val="ac"/>
        <w:numPr>
          <w:ilvl w:val="0"/>
          <w:numId w:val="15"/>
        </w:numPr>
        <w:jc w:val="both"/>
        <w:rPr>
          <w:sz w:val="28"/>
          <w:szCs w:val="28"/>
        </w:rPr>
      </w:pPr>
      <w:r w:rsidRPr="00E8756F">
        <w:rPr>
          <w:sz w:val="28"/>
          <w:szCs w:val="28"/>
        </w:rPr>
        <w:t>Домашнє завдання.</w:t>
      </w:r>
    </w:p>
    <w:p w:rsidR="00D21AE0" w:rsidRDefault="00D21AE0" w:rsidP="00D67511">
      <w:pPr>
        <w:pStyle w:val="Bullets1"/>
        <w:spacing w:after="0"/>
        <w:ind w:left="0" w:firstLine="0"/>
        <w:rPr>
          <w:rFonts w:ascii="Times New Roman" w:hAnsi="Times New Roman"/>
          <w:sz w:val="28"/>
          <w:szCs w:val="28"/>
        </w:rPr>
      </w:pPr>
    </w:p>
    <w:p w:rsidR="00D21AE0" w:rsidRPr="00E8756F" w:rsidRDefault="00D21AE0" w:rsidP="00D21AE0">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D21AE0" w:rsidRPr="002C33B1" w:rsidRDefault="00D21AE0" w:rsidP="00690B52">
      <w:pPr>
        <w:pStyle w:val="ac"/>
        <w:numPr>
          <w:ilvl w:val="0"/>
          <w:numId w:val="16"/>
        </w:numPr>
        <w:jc w:val="both"/>
        <w:rPr>
          <w:sz w:val="28"/>
          <w:szCs w:val="28"/>
        </w:rPr>
      </w:pPr>
      <w:r w:rsidRPr="002C33B1">
        <w:rPr>
          <w:sz w:val="28"/>
          <w:szCs w:val="28"/>
        </w:rPr>
        <w:t>Кодекс про адміністративні правопорушення від 07.12.1984 р. // Відомості Верховної Ради України. – 1984.- № 51.- Ст.1122.</w:t>
      </w:r>
    </w:p>
    <w:p w:rsidR="00D21AE0" w:rsidRPr="002C33B1" w:rsidRDefault="00D21AE0" w:rsidP="00690B52">
      <w:pPr>
        <w:pStyle w:val="ac"/>
        <w:numPr>
          <w:ilvl w:val="0"/>
          <w:numId w:val="16"/>
        </w:numPr>
        <w:autoSpaceDE w:val="0"/>
        <w:autoSpaceDN w:val="0"/>
        <w:adjustRightInd w:val="0"/>
        <w:jc w:val="both"/>
        <w:rPr>
          <w:sz w:val="28"/>
          <w:szCs w:val="28"/>
        </w:rPr>
      </w:pPr>
      <w:r w:rsidRPr="002C33B1">
        <w:rPr>
          <w:sz w:val="28"/>
          <w:szCs w:val="28"/>
        </w:rPr>
        <w:t>Митний кодекс від 13 березня 2012 р. // Офіційний вісник України. - 2012. - № 32. – Стор. 9. – Ст.1175.</w:t>
      </w:r>
    </w:p>
    <w:p w:rsidR="00D21AE0" w:rsidRPr="002C33B1" w:rsidRDefault="00D21AE0" w:rsidP="00690B52">
      <w:pPr>
        <w:pStyle w:val="ac"/>
        <w:numPr>
          <w:ilvl w:val="0"/>
          <w:numId w:val="16"/>
        </w:numPr>
        <w:autoSpaceDE w:val="0"/>
        <w:autoSpaceDN w:val="0"/>
        <w:adjustRightInd w:val="0"/>
        <w:jc w:val="both"/>
        <w:rPr>
          <w:sz w:val="28"/>
          <w:szCs w:val="28"/>
        </w:rPr>
      </w:pPr>
      <w:r w:rsidRPr="002C33B1">
        <w:rPr>
          <w:sz w:val="28"/>
          <w:szCs w:val="28"/>
        </w:rPr>
        <w:t>Податковий кодекс від 2 грудня 2010 р. - Ст. 109-132. // Офіційний вісник України. - 2010. - № 92, том 1. – Стор. 9. – Ст.3248.</w:t>
      </w:r>
    </w:p>
    <w:p w:rsidR="00D21AE0" w:rsidRPr="002C33B1" w:rsidRDefault="00D21AE0" w:rsidP="00690B52">
      <w:pPr>
        <w:pStyle w:val="ac"/>
        <w:numPr>
          <w:ilvl w:val="0"/>
          <w:numId w:val="16"/>
        </w:numPr>
        <w:autoSpaceDE w:val="0"/>
        <w:autoSpaceDN w:val="0"/>
        <w:adjustRightInd w:val="0"/>
        <w:jc w:val="both"/>
        <w:rPr>
          <w:sz w:val="28"/>
          <w:szCs w:val="28"/>
        </w:rPr>
      </w:pPr>
      <w:r w:rsidRPr="002C33B1">
        <w:rPr>
          <w:sz w:val="28"/>
          <w:szCs w:val="28"/>
        </w:rPr>
        <w:t>Господарський кодекс України від 16 січня 2003 року (статті 238-254) // Офіційний вісник України. – 2003. - № 11. – Стор. 303. – Ст. 462.</w:t>
      </w:r>
    </w:p>
    <w:p w:rsidR="00D21AE0" w:rsidRPr="002C33B1" w:rsidRDefault="00D21AE0" w:rsidP="00690B52">
      <w:pPr>
        <w:pStyle w:val="ac"/>
        <w:numPr>
          <w:ilvl w:val="0"/>
          <w:numId w:val="16"/>
        </w:numPr>
        <w:autoSpaceDE w:val="0"/>
        <w:autoSpaceDN w:val="0"/>
        <w:adjustRightInd w:val="0"/>
        <w:jc w:val="both"/>
        <w:rPr>
          <w:sz w:val="28"/>
          <w:szCs w:val="28"/>
        </w:rPr>
      </w:pPr>
      <w:r w:rsidRPr="002C33B1">
        <w:rPr>
          <w:sz w:val="28"/>
          <w:szCs w:val="28"/>
        </w:rPr>
        <w:t>Бюджетний кодекс від 08 липня 2010 р. // Офіційний вісник України. – 2010. - № 59. – Стор. 9. – Ст. 2047.</w:t>
      </w:r>
    </w:p>
    <w:p w:rsidR="002C33B1" w:rsidRPr="002C33B1" w:rsidRDefault="002C33B1" w:rsidP="00690B52">
      <w:pPr>
        <w:pStyle w:val="210"/>
        <w:numPr>
          <w:ilvl w:val="0"/>
          <w:numId w:val="16"/>
        </w:numPr>
        <w:tabs>
          <w:tab w:val="left" w:pos="360"/>
        </w:tabs>
        <w:spacing w:line="240" w:lineRule="auto"/>
        <w:rPr>
          <w:szCs w:val="28"/>
        </w:rPr>
      </w:pPr>
      <w:r w:rsidRPr="002C33B1">
        <w:rPr>
          <w:szCs w:val="28"/>
        </w:rPr>
        <w:t xml:space="preserve">Кізіма Н. Особливості застосування конфіскації як одного з видів адміністративних стягнень // Право України. – 2001. - №4. </w:t>
      </w:r>
    </w:p>
    <w:p w:rsidR="002C33B1" w:rsidRPr="002C33B1" w:rsidRDefault="002C33B1" w:rsidP="00690B52">
      <w:pPr>
        <w:pStyle w:val="ac"/>
        <w:numPr>
          <w:ilvl w:val="0"/>
          <w:numId w:val="16"/>
        </w:numPr>
        <w:autoSpaceDE w:val="0"/>
        <w:autoSpaceDN w:val="0"/>
        <w:adjustRightInd w:val="0"/>
        <w:jc w:val="both"/>
        <w:rPr>
          <w:color w:val="231F20"/>
          <w:sz w:val="28"/>
          <w:szCs w:val="28"/>
        </w:rPr>
      </w:pPr>
      <w:r w:rsidRPr="002C33B1">
        <w:rPr>
          <w:color w:val="231F20"/>
          <w:sz w:val="28"/>
          <w:szCs w:val="28"/>
        </w:rPr>
        <w:t xml:space="preserve">Ктіторов М. Докази та адміністративне стягнення: проблеми співвідношення. </w:t>
      </w:r>
      <w:r w:rsidRPr="002C33B1">
        <w:rPr>
          <w:sz w:val="28"/>
          <w:szCs w:val="28"/>
        </w:rPr>
        <w:t xml:space="preserve">// Право України. – 2007. – №8. - </w:t>
      </w:r>
      <w:r w:rsidRPr="002C33B1">
        <w:rPr>
          <w:color w:val="231F20"/>
          <w:sz w:val="28"/>
          <w:szCs w:val="28"/>
        </w:rPr>
        <w:t>Ст. 101-103.</w:t>
      </w:r>
    </w:p>
    <w:p w:rsidR="002C33B1" w:rsidRPr="002C33B1" w:rsidRDefault="002C33B1" w:rsidP="00690B52">
      <w:pPr>
        <w:pStyle w:val="Bullets1"/>
        <w:numPr>
          <w:ilvl w:val="0"/>
          <w:numId w:val="16"/>
        </w:numPr>
        <w:spacing w:after="0"/>
        <w:rPr>
          <w:rFonts w:ascii="Times New Roman" w:hAnsi="Times New Roman"/>
          <w:sz w:val="28"/>
          <w:szCs w:val="28"/>
        </w:rPr>
      </w:pPr>
      <w:r w:rsidRPr="002C33B1">
        <w:rPr>
          <w:rFonts w:ascii="Times New Roman" w:hAnsi="Times New Roman"/>
          <w:sz w:val="28"/>
          <w:szCs w:val="28"/>
        </w:rPr>
        <w:t>Лук‘янець Д.М. Про правову природу адміністративно-господарських санкцій // Підприємництво, господарство і право. – 2005. - № 3. – С. 10-15.</w:t>
      </w:r>
    </w:p>
    <w:p w:rsidR="002C33B1" w:rsidRPr="002C33B1" w:rsidRDefault="002C33B1" w:rsidP="00690B52">
      <w:pPr>
        <w:pStyle w:val="ac"/>
        <w:numPr>
          <w:ilvl w:val="0"/>
          <w:numId w:val="16"/>
        </w:numPr>
        <w:shd w:val="clear" w:color="auto" w:fill="FFFFFF"/>
        <w:jc w:val="both"/>
        <w:rPr>
          <w:sz w:val="28"/>
          <w:szCs w:val="28"/>
        </w:rPr>
      </w:pPr>
      <w:r w:rsidRPr="002C33B1">
        <w:rPr>
          <w:sz w:val="28"/>
          <w:szCs w:val="28"/>
        </w:rPr>
        <w:t xml:space="preserve">Усенко Р.І. Фінансові санкції за законодавством України: Монографія / Відп. Ред.. Д.М. Лук‘янець. – К.: Дакор, КНТ, 2007. – 168 с. </w:t>
      </w:r>
    </w:p>
    <w:p w:rsidR="002C33B1" w:rsidRPr="002C33B1" w:rsidRDefault="002C33B1" w:rsidP="00690B52">
      <w:pPr>
        <w:pStyle w:val="Bullets1"/>
        <w:numPr>
          <w:ilvl w:val="0"/>
          <w:numId w:val="16"/>
        </w:numPr>
        <w:spacing w:after="0"/>
        <w:rPr>
          <w:rFonts w:ascii="Times New Roman" w:hAnsi="Times New Roman"/>
          <w:sz w:val="28"/>
          <w:szCs w:val="28"/>
        </w:rPr>
      </w:pPr>
      <w:r w:rsidRPr="002C33B1">
        <w:rPr>
          <w:rFonts w:ascii="Times New Roman" w:hAnsi="Times New Roman"/>
          <w:sz w:val="28"/>
          <w:szCs w:val="28"/>
        </w:rPr>
        <w:t>Татькова З.Ф. Відповідальність у формі застосування адміністративно-господарських санкцій // Форум права. – 2011. - № 1. – С. 998-1007.</w:t>
      </w:r>
    </w:p>
    <w:p w:rsidR="002C33B1" w:rsidRPr="002C33B1" w:rsidRDefault="002C33B1" w:rsidP="00690B52">
      <w:pPr>
        <w:pStyle w:val="Bullets1"/>
        <w:numPr>
          <w:ilvl w:val="0"/>
          <w:numId w:val="16"/>
        </w:numPr>
        <w:spacing w:after="0"/>
        <w:rPr>
          <w:rFonts w:ascii="Times New Roman" w:hAnsi="Times New Roman"/>
          <w:sz w:val="28"/>
          <w:szCs w:val="28"/>
        </w:rPr>
      </w:pPr>
      <w:r w:rsidRPr="002C33B1">
        <w:rPr>
          <w:rFonts w:ascii="Times New Roman" w:hAnsi="Times New Roman"/>
          <w:sz w:val="28"/>
          <w:szCs w:val="28"/>
        </w:rPr>
        <w:t>Хорощак Н.В. Адміністративні стягнення за законодавством України. – К.: Ін-т держави і права ім. В.М. Корецького НАН України, 2004. – 172 с.</w:t>
      </w:r>
    </w:p>
    <w:p w:rsidR="00D21AE0" w:rsidRPr="00D67511" w:rsidRDefault="00D21AE0" w:rsidP="00D67511">
      <w:pPr>
        <w:pStyle w:val="Bullets1"/>
        <w:spacing w:after="0"/>
        <w:ind w:left="0" w:firstLine="0"/>
        <w:rPr>
          <w:rFonts w:ascii="Times New Roman" w:hAnsi="Times New Roman"/>
          <w:sz w:val="28"/>
          <w:szCs w:val="28"/>
        </w:rPr>
      </w:pPr>
    </w:p>
    <w:p w:rsidR="00D67511" w:rsidRPr="0087354B" w:rsidRDefault="00D67511" w:rsidP="00D67511">
      <w:pPr>
        <w:pStyle w:val="21"/>
        <w:spacing w:line="240" w:lineRule="auto"/>
        <w:rPr>
          <w:rFonts w:ascii="Times New Roman" w:hAnsi="Times New Roman"/>
          <w:b/>
          <w:sz w:val="28"/>
          <w:szCs w:val="28"/>
          <w:lang w:val="ru-RU"/>
        </w:rPr>
      </w:pPr>
      <w:proofErr w:type="gramStart"/>
      <w:r w:rsidRPr="0087354B">
        <w:rPr>
          <w:rFonts w:ascii="Times New Roman" w:hAnsi="Times New Roman"/>
          <w:b/>
          <w:sz w:val="28"/>
          <w:szCs w:val="28"/>
        </w:rPr>
        <w:t>Тема  6</w:t>
      </w:r>
      <w:proofErr w:type="gramEnd"/>
      <w:r w:rsidRPr="0087354B">
        <w:rPr>
          <w:rFonts w:ascii="Times New Roman" w:hAnsi="Times New Roman"/>
          <w:b/>
          <w:sz w:val="28"/>
          <w:szCs w:val="28"/>
        </w:rPr>
        <w:t xml:space="preserve">. </w:t>
      </w:r>
      <w:r w:rsidRPr="0087354B">
        <w:rPr>
          <w:rFonts w:ascii="Times New Roman" w:hAnsi="Times New Roman"/>
          <w:b/>
          <w:sz w:val="28"/>
          <w:szCs w:val="28"/>
          <w:lang w:val="ru-RU"/>
        </w:rPr>
        <w:t>Адміністративна та фінансова відповідальність в галузі охорони праці, здоров‘я населення та забезпечення сані</w:t>
      </w:r>
      <w:proofErr w:type="gramStart"/>
      <w:r w:rsidRPr="0087354B">
        <w:rPr>
          <w:rFonts w:ascii="Times New Roman" w:hAnsi="Times New Roman"/>
          <w:b/>
          <w:sz w:val="28"/>
          <w:szCs w:val="28"/>
          <w:lang w:val="ru-RU"/>
        </w:rPr>
        <w:t>тарного</w:t>
      </w:r>
      <w:proofErr w:type="gramEnd"/>
      <w:r w:rsidRPr="0087354B">
        <w:rPr>
          <w:rFonts w:ascii="Times New Roman" w:hAnsi="Times New Roman"/>
          <w:b/>
          <w:sz w:val="28"/>
          <w:szCs w:val="28"/>
          <w:lang w:val="ru-RU"/>
        </w:rPr>
        <w:t xml:space="preserve"> та епідемічного благополуччя населення</w:t>
      </w:r>
    </w:p>
    <w:p w:rsidR="002C33B1" w:rsidRPr="0087354B" w:rsidRDefault="002C33B1" w:rsidP="00D67511">
      <w:pPr>
        <w:pStyle w:val="21"/>
        <w:spacing w:line="240" w:lineRule="auto"/>
        <w:rPr>
          <w:rFonts w:ascii="Times New Roman" w:hAnsi="Times New Roman"/>
          <w:b/>
          <w:sz w:val="28"/>
          <w:szCs w:val="28"/>
          <w:lang w:val="ru-RU"/>
        </w:rPr>
      </w:pPr>
    </w:p>
    <w:p w:rsidR="002C33B1" w:rsidRPr="0087354B" w:rsidRDefault="002C33B1" w:rsidP="00D67511">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Мета заняття</w:t>
      </w:r>
      <w:r w:rsidR="0087354B" w:rsidRPr="0087354B">
        <w:rPr>
          <w:rFonts w:ascii="Times New Roman" w:hAnsi="Times New Roman"/>
          <w:b/>
          <w:i/>
          <w:sz w:val="28"/>
          <w:szCs w:val="28"/>
          <w:lang w:val="ru-RU"/>
        </w:rPr>
        <w:t xml:space="preserve">: </w:t>
      </w:r>
      <w:r w:rsidR="0087354B" w:rsidRPr="0087354B">
        <w:rPr>
          <w:rFonts w:ascii="Times New Roman" w:hAnsi="Times New Roman"/>
          <w:sz w:val="28"/>
          <w:szCs w:val="28"/>
          <w:lang w:val="ru-RU"/>
        </w:rPr>
        <w:t>ох</w:t>
      </w:r>
      <w:r w:rsidR="0087354B">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sidR="0087354B">
        <w:rPr>
          <w:rFonts w:ascii="Times New Roman" w:hAnsi="Times New Roman"/>
          <w:sz w:val="28"/>
          <w:szCs w:val="28"/>
          <w:lang w:val="ru-RU"/>
        </w:rPr>
        <w:t>в</w:t>
      </w:r>
      <w:proofErr w:type="gramEnd"/>
      <w:r w:rsidR="0087354B">
        <w:rPr>
          <w:rFonts w:ascii="Times New Roman" w:hAnsi="Times New Roman"/>
          <w:sz w:val="28"/>
          <w:szCs w:val="28"/>
          <w:lang w:val="ru-RU"/>
        </w:rPr>
        <w:t xml:space="preserve">.  </w:t>
      </w:r>
    </w:p>
    <w:p w:rsidR="0087354B" w:rsidRPr="0087354B" w:rsidRDefault="0087354B" w:rsidP="00D67511">
      <w:pPr>
        <w:pStyle w:val="21"/>
        <w:spacing w:line="240" w:lineRule="auto"/>
        <w:rPr>
          <w:rFonts w:ascii="Times New Roman" w:hAnsi="Times New Roman"/>
          <w:sz w:val="28"/>
          <w:szCs w:val="28"/>
          <w:lang w:val="ru-RU"/>
        </w:rPr>
      </w:pPr>
    </w:p>
    <w:p w:rsidR="0087354B" w:rsidRPr="0087354B" w:rsidRDefault="0087354B" w:rsidP="00D67511">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87354B" w:rsidRDefault="0087354B" w:rsidP="00D67511">
      <w:pPr>
        <w:jc w:val="both"/>
        <w:rPr>
          <w:szCs w:val="28"/>
          <w:lang w:val="uk-UA"/>
        </w:rPr>
      </w:pPr>
      <w:r>
        <w:rPr>
          <w:szCs w:val="28"/>
          <w:lang w:val="uk-UA"/>
        </w:rPr>
        <w:t xml:space="preserve">1. </w:t>
      </w:r>
      <w:r w:rsidR="00D67511" w:rsidRPr="00D67511">
        <w:rPr>
          <w:szCs w:val="28"/>
        </w:rPr>
        <w:t xml:space="preserve">Адміністративні та фінансові правопорушення в галузі охорони праці (ст. 41 - 41-3 КпАП; Закон України «Про зайнятість населення від 1 березня 1991 року </w:t>
      </w:r>
      <w:r w:rsidR="00D67511" w:rsidRPr="00D67511">
        <w:rPr>
          <w:szCs w:val="28"/>
        </w:rPr>
        <w:lastRenderedPageBreak/>
        <w:t xml:space="preserve">(стаття 8);    Закон України «Про основи соціальної захищеності інвалідів </w:t>
      </w:r>
      <w:proofErr w:type="gramStart"/>
      <w:r w:rsidR="00D67511" w:rsidRPr="00D67511">
        <w:rPr>
          <w:szCs w:val="28"/>
        </w:rPr>
        <w:t>в</w:t>
      </w:r>
      <w:proofErr w:type="gramEnd"/>
      <w:r w:rsidR="00D67511" w:rsidRPr="00D67511">
        <w:rPr>
          <w:szCs w:val="28"/>
        </w:rPr>
        <w:t xml:space="preserve"> Україні» від 21 березня 1991 року (стаття 20); Закон України «Про охорону праці» від 14 жовтня 1992 року (стаття 43); Закон України «Про колективні </w:t>
      </w:r>
      <w:proofErr w:type="gramStart"/>
      <w:r w:rsidR="00D67511" w:rsidRPr="00D67511">
        <w:rPr>
          <w:szCs w:val="28"/>
        </w:rPr>
        <w:t>договори</w:t>
      </w:r>
      <w:proofErr w:type="gramEnd"/>
      <w:r w:rsidR="00D67511" w:rsidRPr="00D67511">
        <w:rPr>
          <w:szCs w:val="28"/>
        </w:rPr>
        <w:t xml:space="preserve"> і угоди» від 1 липня 1993 року (статті 17-19). </w:t>
      </w:r>
    </w:p>
    <w:p w:rsidR="00D67511" w:rsidRPr="00D67511" w:rsidRDefault="0087354B" w:rsidP="00D67511">
      <w:pPr>
        <w:jc w:val="both"/>
        <w:rPr>
          <w:szCs w:val="28"/>
        </w:rPr>
      </w:pPr>
      <w:r>
        <w:rPr>
          <w:szCs w:val="28"/>
          <w:lang w:val="uk-UA"/>
        </w:rPr>
        <w:t xml:space="preserve">2. </w:t>
      </w:r>
      <w:r w:rsidR="00D67511" w:rsidRPr="00D67511">
        <w:rPr>
          <w:szCs w:val="28"/>
        </w:rPr>
        <w:t xml:space="preserve">Адміністративні правопорушення в галузі здоров'я населення (ст. 42 -  46-2 КпАП). </w:t>
      </w:r>
      <w:r w:rsidR="00D67511" w:rsidRPr="00D67511">
        <w:rPr>
          <w:bCs/>
          <w:iCs/>
          <w:szCs w:val="28"/>
        </w:rPr>
        <w:t>Адміністративні та фінансові правопорушення санітарних правил (</w:t>
      </w:r>
      <w:r w:rsidR="00D67511" w:rsidRPr="00D67511">
        <w:rPr>
          <w:szCs w:val="28"/>
        </w:rPr>
        <w:t>Закон України «Про забезпечення санітарного та епідемічного благополуччя   населення» від 24 лютого 1994 року (стаття 46))</w:t>
      </w:r>
    </w:p>
    <w:p w:rsidR="00D67511" w:rsidRDefault="00D67511" w:rsidP="00D67511">
      <w:pPr>
        <w:pStyle w:val="FR3"/>
        <w:jc w:val="both"/>
        <w:rPr>
          <w:sz w:val="28"/>
          <w:szCs w:val="28"/>
          <w:lang w:val="ru-RU"/>
        </w:rPr>
      </w:pPr>
    </w:p>
    <w:p w:rsidR="0087354B" w:rsidRPr="00E8756F" w:rsidRDefault="0087354B" w:rsidP="0087354B">
      <w:pPr>
        <w:rPr>
          <w:b/>
          <w:szCs w:val="28"/>
          <w:lang w:val="uk-UA"/>
        </w:rPr>
      </w:pPr>
      <w:r w:rsidRPr="00E8756F">
        <w:rPr>
          <w:b/>
          <w:szCs w:val="28"/>
          <w:lang w:val="uk-UA"/>
        </w:rPr>
        <w:t>Хід заняття:</w:t>
      </w:r>
    </w:p>
    <w:p w:rsidR="0087354B" w:rsidRPr="00E8756F" w:rsidRDefault="0087354B" w:rsidP="00690B52">
      <w:pPr>
        <w:pStyle w:val="ac"/>
        <w:numPr>
          <w:ilvl w:val="0"/>
          <w:numId w:val="17"/>
        </w:numPr>
        <w:jc w:val="both"/>
        <w:rPr>
          <w:sz w:val="28"/>
          <w:szCs w:val="28"/>
        </w:rPr>
      </w:pPr>
      <w:r w:rsidRPr="00E8756F">
        <w:rPr>
          <w:sz w:val="28"/>
          <w:szCs w:val="28"/>
        </w:rPr>
        <w:t>Організаційна частина (5-7 хв.)</w:t>
      </w:r>
    </w:p>
    <w:p w:rsidR="0087354B" w:rsidRPr="00E8756F" w:rsidRDefault="0087354B" w:rsidP="00690B52">
      <w:pPr>
        <w:pStyle w:val="ac"/>
        <w:numPr>
          <w:ilvl w:val="0"/>
          <w:numId w:val="17"/>
        </w:numPr>
        <w:jc w:val="both"/>
        <w:rPr>
          <w:sz w:val="28"/>
          <w:szCs w:val="28"/>
        </w:rPr>
      </w:pPr>
      <w:r w:rsidRPr="00E8756F">
        <w:rPr>
          <w:sz w:val="28"/>
          <w:szCs w:val="28"/>
        </w:rPr>
        <w:t>Мотивація та стимулювання навчальної діяльності студентів (5хв.)</w:t>
      </w:r>
    </w:p>
    <w:p w:rsidR="0087354B" w:rsidRPr="00E8756F" w:rsidRDefault="0087354B" w:rsidP="00690B52">
      <w:pPr>
        <w:pStyle w:val="ac"/>
        <w:numPr>
          <w:ilvl w:val="0"/>
          <w:numId w:val="17"/>
        </w:numPr>
        <w:jc w:val="both"/>
        <w:rPr>
          <w:sz w:val="28"/>
          <w:szCs w:val="28"/>
        </w:rPr>
      </w:pPr>
      <w:r w:rsidRPr="00E8756F">
        <w:rPr>
          <w:sz w:val="28"/>
          <w:szCs w:val="28"/>
        </w:rPr>
        <w:t>Обговорення навчальних питань (65 хв.)</w:t>
      </w:r>
    </w:p>
    <w:p w:rsidR="0087354B" w:rsidRPr="00E8756F" w:rsidRDefault="0087354B" w:rsidP="00690B52">
      <w:pPr>
        <w:pStyle w:val="ac"/>
        <w:numPr>
          <w:ilvl w:val="0"/>
          <w:numId w:val="17"/>
        </w:numPr>
        <w:jc w:val="both"/>
        <w:rPr>
          <w:sz w:val="28"/>
          <w:szCs w:val="28"/>
        </w:rPr>
      </w:pPr>
      <w:r w:rsidRPr="00E8756F">
        <w:rPr>
          <w:sz w:val="28"/>
          <w:szCs w:val="28"/>
        </w:rPr>
        <w:t>Підведення підсумків заняття (до 5 хв.)</w:t>
      </w:r>
    </w:p>
    <w:p w:rsidR="0087354B" w:rsidRPr="00E8756F" w:rsidRDefault="0087354B" w:rsidP="00690B52">
      <w:pPr>
        <w:pStyle w:val="ac"/>
        <w:numPr>
          <w:ilvl w:val="0"/>
          <w:numId w:val="17"/>
        </w:numPr>
        <w:jc w:val="both"/>
        <w:rPr>
          <w:sz w:val="28"/>
          <w:szCs w:val="28"/>
        </w:rPr>
      </w:pPr>
      <w:r w:rsidRPr="00E8756F">
        <w:rPr>
          <w:sz w:val="28"/>
          <w:szCs w:val="28"/>
        </w:rPr>
        <w:t>Домашнє завдання.</w:t>
      </w:r>
    </w:p>
    <w:p w:rsidR="0087354B" w:rsidRDefault="0087354B" w:rsidP="0087354B">
      <w:pPr>
        <w:pStyle w:val="Bullets1"/>
        <w:spacing w:after="0"/>
        <w:ind w:left="0" w:firstLine="0"/>
        <w:rPr>
          <w:rFonts w:ascii="Times New Roman" w:hAnsi="Times New Roman"/>
          <w:sz w:val="28"/>
          <w:szCs w:val="28"/>
        </w:rPr>
      </w:pPr>
    </w:p>
    <w:p w:rsidR="0087354B" w:rsidRPr="00E8756F" w:rsidRDefault="0087354B" w:rsidP="0087354B">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87354B" w:rsidRDefault="0087354B" w:rsidP="00690B52">
      <w:pPr>
        <w:pStyle w:val="ac"/>
        <w:numPr>
          <w:ilvl w:val="0"/>
          <w:numId w:val="18"/>
        </w:numPr>
        <w:jc w:val="both"/>
        <w:rPr>
          <w:sz w:val="28"/>
          <w:szCs w:val="28"/>
        </w:rPr>
      </w:pPr>
      <w:r w:rsidRPr="002C33B1">
        <w:rPr>
          <w:sz w:val="28"/>
          <w:szCs w:val="28"/>
        </w:rPr>
        <w:t>Кодекс про адміністративні правопорушення від 07.12.1984 р. // Відомості Верховної Ради України. – 1984.- № 51.- Ст.1122.</w:t>
      </w:r>
    </w:p>
    <w:p w:rsidR="008D3323" w:rsidRDefault="0087354B" w:rsidP="00690B52">
      <w:pPr>
        <w:pStyle w:val="ac"/>
        <w:numPr>
          <w:ilvl w:val="0"/>
          <w:numId w:val="18"/>
        </w:numPr>
        <w:jc w:val="both"/>
        <w:rPr>
          <w:sz w:val="28"/>
          <w:szCs w:val="28"/>
        </w:rPr>
      </w:pPr>
      <w:r w:rsidRPr="008D3323">
        <w:rPr>
          <w:sz w:val="28"/>
          <w:szCs w:val="28"/>
        </w:rPr>
        <w:t>Закон України «Про зайнятість населення від</w:t>
      </w:r>
      <w:r w:rsidR="008D3323">
        <w:rPr>
          <w:sz w:val="28"/>
          <w:szCs w:val="28"/>
        </w:rPr>
        <w:t xml:space="preserve"> 1 березня 1991 року (стаття 8)</w:t>
      </w:r>
    </w:p>
    <w:p w:rsidR="008D3323" w:rsidRDefault="0087354B" w:rsidP="00690B52">
      <w:pPr>
        <w:pStyle w:val="ac"/>
        <w:numPr>
          <w:ilvl w:val="0"/>
          <w:numId w:val="18"/>
        </w:numPr>
        <w:jc w:val="both"/>
        <w:rPr>
          <w:sz w:val="28"/>
          <w:szCs w:val="28"/>
        </w:rPr>
      </w:pPr>
      <w:r w:rsidRPr="008D3323">
        <w:rPr>
          <w:sz w:val="28"/>
          <w:szCs w:val="28"/>
        </w:rPr>
        <w:t xml:space="preserve">Закон України «Про основи соціальної захищеності інвалідів в Україні» від 21 березня 1991 року (стаття 20); </w:t>
      </w:r>
    </w:p>
    <w:p w:rsidR="008D3323" w:rsidRDefault="0087354B" w:rsidP="00690B52">
      <w:pPr>
        <w:pStyle w:val="ac"/>
        <w:numPr>
          <w:ilvl w:val="0"/>
          <w:numId w:val="18"/>
        </w:numPr>
        <w:jc w:val="both"/>
        <w:rPr>
          <w:sz w:val="28"/>
          <w:szCs w:val="28"/>
        </w:rPr>
      </w:pPr>
      <w:r w:rsidRPr="008D3323">
        <w:rPr>
          <w:sz w:val="28"/>
          <w:szCs w:val="28"/>
        </w:rPr>
        <w:t xml:space="preserve">Закон України «Про охорону праці» від 14 жовтня 1992 року (стаття 43); </w:t>
      </w:r>
    </w:p>
    <w:p w:rsidR="008D3323" w:rsidRDefault="0087354B" w:rsidP="00690B52">
      <w:pPr>
        <w:pStyle w:val="ac"/>
        <w:numPr>
          <w:ilvl w:val="0"/>
          <w:numId w:val="18"/>
        </w:numPr>
        <w:jc w:val="both"/>
        <w:rPr>
          <w:sz w:val="28"/>
          <w:szCs w:val="28"/>
        </w:rPr>
      </w:pPr>
      <w:r w:rsidRPr="008D3323">
        <w:rPr>
          <w:sz w:val="28"/>
          <w:szCs w:val="28"/>
        </w:rPr>
        <w:t>Закон України «Про колективні договори і угоди» від 1 липня 1993 року (статті 17-19).</w:t>
      </w:r>
      <w:r w:rsidR="008D3323" w:rsidRPr="008D3323">
        <w:rPr>
          <w:sz w:val="28"/>
          <w:szCs w:val="28"/>
        </w:rPr>
        <w:t xml:space="preserve"> </w:t>
      </w:r>
    </w:p>
    <w:p w:rsidR="0087354B" w:rsidRDefault="008D3323" w:rsidP="00690B52">
      <w:pPr>
        <w:pStyle w:val="ac"/>
        <w:numPr>
          <w:ilvl w:val="0"/>
          <w:numId w:val="18"/>
        </w:numPr>
        <w:jc w:val="both"/>
        <w:rPr>
          <w:sz w:val="28"/>
          <w:szCs w:val="28"/>
        </w:rPr>
      </w:pPr>
      <w:r w:rsidRPr="008D3323">
        <w:rPr>
          <w:sz w:val="28"/>
          <w:szCs w:val="28"/>
        </w:rPr>
        <w:t>Закон України «Про забезпечення санітарного та епідемічного благополуччя   населення» від 24 лютого 1994 року (стаття 46)</w:t>
      </w:r>
    </w:p>
    <w:p w:rsidR="008D3323" w:rsidRDefault="008D3323" w:rsidP="008D3323">
      <w:pPr>
        <w:pStyle w:val="ac"/>
        <w:jc w:val="both"/>
        <w:rPr>
          <w:sz w:val="28"/>
          <w:szCs w:val="28"/>
        </w:rPr>
      </w:pPr>
    </w:p>
    <w:p w:rsidR="008D3323" w:rsidRPr="008D3323" w:rsidRDefault="008D3323" w:rsidP="008D3323">
      <w:pPr>
        <w:pStyle w:val="ac"/>
        <w:jc w:val="both"/>
        <w:rPr>
          <w:sz w:val="28"/>
          <w:szCs w:val="28"/>
        </w:rPr>
      </w:pPr>
    </w:p>
    <w:p w:rsidR="00D67511" w:rsidRDefault="00D67511" w:rsidP="00D67511">
      <w:pPr>
        <w:pStyle w:val="21"/>
        <w:spacing w:line="240" w:lineRule="auto"/>
        <w:rPr>
          <w:rFonts w:ascii="Times New Roman" w:hAnsi="Times New Roman"/>
          <w:b/>
          <w:sz w:val="28"/>
          <w:szCs w:val="28"/>
          <w:lang w:val="ru-RU"/>
        </w:rPr>
      </w:pPr>
      <w:r w:rsidRPr="008D3323">
        <w:rPr>
          <w:rFonts w:ascii="Times New Roman" w:hAnsi="Times New Roman"/>
          <w:b/>
          <w:sz w:val="28"/>
          <w:szCs w:val="28"/>
          <w:lang w:val="ru-RU"/>
        </w:rPr>
        <w:t xml:space="preserve">Тема  7. Адміністративна та фінансова відповідальність за правопорушення, що посягають на власність   </w:t>
      </w:r>
    </w:p>
    <w:p w:rsidR="004559D0" w:rsidRDefault="004559D0" w:rsidP="00D67511">
      <w:pPr>
        <w:pStyle w:val="21"/>
        <w:spacing w:line="240" w:lineRule="auto"/>
        <w:rPr>
          <w:rFonts w:ascii="Times New Roman" w:hAnsi="Times New Roman"/>
          <w:b/>
          <w:sz w:val="28"/>
          <w:szCs w:val="28"/>
          <w:lang w:val="ru-RU"/>
        </w:rPr>
      </w:pPr>
    </w:p>
    <w:p w:rsidR="004559D0" w:rsidRPr="0087354B" w:rsidRDefault="004559D0" w:rsidP="004559D0">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4559D0" w:rsidRPr="0087354B" w:rsidRDefault="004559D0" w:rsidP="004559D0">
      <w:pPr>
        <w:pStyle w:val="21"/>
        <w:spacing w:line="240" w:lineRule="auto"/>
        <w:rPr>
          <w:rFonts w:ascii="Times New Roman" w:hAnsi="Times New Roman"/>
          <w:sz w:val="28"/>
          <w:szCs w:val="28"/>
          <w:lang w:val="ru-RU"/>
        </w:rPr>
      </w:pPr>
    </w:p>
    <w:p w:rsidR="004559D0" w:rsidRPr="0087354B" w:rsidRDefault="004559D0" w:rsidP="004559D0">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4559D0" w:rsidRDefault="004559D0" w:rsidP="00D67511">
      <w:pPr>
        <w:pStyle w:val="21"/>
        <w:spacing w:line="240" w:lineRule="auto"/>
        <w:rPr>
          <w:rFonts w:ascii="Times New Roman" w:hAnsi="Times New Roman"/>
          <w:sz w:val="28"/>
          <w:szCs w:val="28"/>
          <w:lang w:val="ru-RU"/>
        </w:rPr>
      </w:pPr>
      <w:r>
        <w:rPr>
          <w:rFonts w:ascii="Times New Roman" w:hAnsi="Times New Roman"/>
          <w:b/>
          <w:sz w:val="28"/>
          <w:szCs w:val="28"/>
          <w:lang w:val="ru-RU"/>
        </w:rPr>
        <w:t xml:space="preserve">1. </w:t>
      </w:r>
      <w:r w:rsidR="00D67511" w:rsidRPr="008D3323">
        <w:rPr>
          <w:rFonts w:ascii="Times New Roman" w:hAnsi="Times New Roman"/>
          <w:sz w:val="28"/>
          <w:szCs w:val="28"/>
          <w:lang w:val="ru-RU"/>
        </w:rPr>
        <w:t xml:space="preserve">Адміністративні правопорушення, що посягають на власність (ст.47 - 51-2 КпАП).    </w:t>
      </w:r>
    </w:p>
    <w:p w:rsidR="00D67511" w:rsidRPr="008D3323" w:rsidRDefault="004559D0" w:rsidP="00D67511">
      <w:pPr>
        <w:pStyle w:val="21"/>
        <w:spacing w:line="240" w:lineRule="auto"/>
        <w:rPr>
          <w:rFonts w:ascii="Times New Roman" w:hAnsi="Times New Roman"/>
          <w:sz w:val="28"/>
          <w:szCs w:val="28"/>
          <w:lang w:val="ru-RU"/>
        </w:rPr>
      </w:pPr>
      <w:r>
        <w:rPr>
          <w:rFonts w:ascii="Times New Roman" w:hAnsi="Times New Roman"/>
          <w:sz w:val="28"/>
          <w:szCs w:val="28"/>
          <w:lang w:val="ru-RU"/>
        </w:rPr>
        <w:t xml:space="preserve">2. </w:t>
      </w:r>
      <w:r w:rsidR="00D67511" w:rsidRPr="008D3323">
        <w:rPr>
          <w:rFonts w:ascii="Times New Roman" w:hAnsi="Times New Roman"/>
          <w:sz w:val="28"/>
          <w:szCs w:val="28"/>
          <w:lang w:val="ru-RU"/>
        </w:rPr>
        <w:t xml:space="preserve">Адміністративні правопорушення у сфері приватизації та функціонування </w:t>
      </w:r>
      <w:proofErr w:type="gramStart"/>
      <w:r w:rsidR="00D67511" w:rsidRPr="008D3323">
        <w:rPr>
          <w:rFonts w:ascii="Times New Roman" w:hAnsi="Times New Roman"/>
          <w:sz w:val="28"/>
          <w:szCs w:val="28"/>
          <w:lang w:val="ru-RU"/>
        </w:rPr>
        <w:t>державного</w:t>
      </w:r>
      <w:proofErr w:type="gramEnd"/>
      <w:r w:rsidR="00D67511" w:rsidRPr="008D3323">
        <w:rPr>
          <w:rFonts w:ascii="Times New Roman" w:hAnsi="Times New Roman"/>
          <w:sz w:val="28"/>
          <w:szCs w:val="28"/>
          <w:lang w:val="ru-RU"/>
        </w:rPr>
        <w:t xml:space="preserve"> матеріального резерву (Закон України «Про приватизацію державного майна» від 4 березня 1992 року (стаття 29) та  Закон України «Про державний матеріальний резерв»     від 24 січня 1997 року (стаття 14))</w:t>
      </w:r>
    </w:p>
    <w:p w:rsidR="004559D0" w:rsidRDefault="004559D0" w:rsidP="004559D0">
      <w:pPr>
        <w:rPr>
          <w:b/>
          <w:szCs w:val="28"/>
          <w:lang w:val="uk-UA"/>
        </w:rPr>
      </w:pPr>
    </w:p>
    <w:p w:rsidR="004559D0" w:rsidRDefault="004559D0" w:rsidP="004559D0">
      <w:pPr>
        <w:rPr>
          <w:b/>
          <w:szCs w:val="28"/>
          <w:lang w:val="uk-UA"/>
        </w:rPr>
      </w:pPr>
    </w:p>
    <w:p w:rsidR="004559D0" w:rsidRPr="00E8756F" w:rsidRDefault="004559D0" w:rsidP="004559D0">
      <w:pPr>
        <w:rPr>
          <w:b/>
          <w:szCs w:val="28"/>
          <w:lang w:val="uk-UA"/>
        </w:rPr>
      </w:pPr>
      <w:r w:rsidRPr="00E8756F">
        <w:rPr>
          <w:b/>
          <w:szCs w:val="28"/>
          <w:lang w:val="uk-UA"/>
        </w:rPr>
        <w:lastRenderedPageBreak/>
        <w:t>Хід заняття:</w:t>
      </w:r>
    </w:p>
    <w:p w:rsidR="004559D0" w:rsidRPr="004559D0" w:rsidRDefault="004559D0" w:rsidP="00690B52">
      <w:pPr>
        <w:pStyle w:val="ac"/>
        <w:numPr>
          <w:ilvl w:val="0"/>
          <w:numId w:val="19"/>
        </w:numPr>
        <w:jc w:val="both"/>
        <w:rPr>
          <w:sz w:val="28"/>
          <w:szCs w:val="28"/>
        </w:rPr>
      </w:pPr>
      <w:r w:rsidRPr="004559D0">
        <w:rPr>
          <w:sz w:val="28"/>
          <w:szCs w:val="28"/>
        </w:rPr>
        <w:t>Організаційна частина (5-7 хв.)</w:t>
      </w:r>
    </w:p>
    <w:p w:rsidR="004559D0" w:rsidRPr="004559D0" w:rsidRDefault="004559D0" w:rsidP="00690B52">
      <w:pPr>
        <w:pStyle w:val="ac"/>
        <w:numPr>
          <w:ilvl w:val="0"/>
          <w:numId w:val="19"/>
        </w:numPr>
        <w:jc w:val="both"/>
        <w:rPr>
          <w:sz w:val="28"/>
          <w:szCs w:val="28"/>
        </w:rPr>
      </w:pPr>
      <w:r w:rsidRPr="004559D0">
        <w:rPr>
          <w:sz w:val="28"/>
          <w:szCs w:val="28"/>
        </w:rPr>
        <w:t>Мотивація та стимулювання навчальної діяльності студентів (5хв.)</w:t>
      </w:r>
    </w:p>
    <w:p w:rsidR="004559D0" w:rsidRPr="004559D0" w:rsidRDefault="004559D0" w:rsidP="00690B52">
      <w:pPr>
        <w:pStyle w:val="ac"/>
        <w:numPr>
          <w:ilvl w:val="0"/>
          <w:numId w:val="19"/>
        </w:numPr>
        <w:jc w:val="both"/>
        <w:rPr>
          <w:sz w:val="28"/>
          <w:szCs w:val="28"/>
        </w:rPr>
      </w:pPr>
      <w:r w:rsidRPr="004559D0">
        <w:rPr>
          <w:sz w:val="28"/>
          <w:szCs w:val="28"/>
        </w:rPr>
        <w:t>Обговорення навчальних питань (65 хв.)</w:t>
      </w:r>
    </w:p>
    <w:p w:rsidR="004559D0" w:rsidRPr="004559D0" w:rsidRDefault="004559D0" w:rsidP="00690B52">
      <w:pPr>
        <w:pStyle w:val="ac"/>
        <w:numPr>
          <w:ilvl w:val="0"/>
          <w:numId w:val="19"/>
        </w:numPr>
        <w:jc w:val="both"/>
        <w:rPr>
          <w:sz w:val="28"/>
          <w:szCs w:val="28"/>
        </w:rPr>
      </w:pPr>
      <w:r w:rsidRPr="004559D0">
        <w:rPr>
          <w:sz w:val="28"/>
          <w:szCs w:val="28"/>
        </w:rPr>
        <w:t>Підведення підсумків заняття (до 5 хв.)</w:t>
      </w:r>
    </w:p>
    <w:p w:rsidR="004559D0" w:rsidRPr="004559D0" w:rsidRDefault="004559D0" w:rsidP="00690B52">
      <w:pPr>
        <w:pStyle w:val="ac"/>
        <w:numPr>
          <w:ilvl w:val="0"/>
          <w:numId w:val="19"/>
        </w:numPr>
        <w:jc w:val="both"/>
        <w:rPr>
          <w:sz w:val="28"/>
          <w:szCs w:val="28"/>
        </w:rPr>
      </w:pPr>
      <w:r w:rsidRPr="004559D0">
        <w:rPr>
          <w:sz w:val="28"/>
          <w:szCs w:val="28"/>
        </w:rPr>
        <w:t>Домашнє завдання.</w:t>
      </w:r>
    </w:p>
    <w:p w:rsidR="004559D0" w:rsidRDefault="004559D0" w:rsidP="004559D0">
      <w:pPr>
        <w:pStyle w:val="Bullets1"/>
        <w:spacing w:after="0"/>
        <w:ind w:left="0" w:firstLine="0"/>
        <w:rPr>
          <w:rFonts w:ascii="Times New Roman" w:hAnsi="Times New Roman"/>
          <w:sz w:val="28"/>
          <w:szCs w:val="28"/>
        </w:rPr>
      </w:pPr>
    </w:p>
    <w:p w:rsidR="004559D0" w:rsidRPr="00E8756F" w:rsidRDefault="004559D0" w:rsidP="004559D0">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4559D0" w:rsidRPr="00440738" w:rsidRDefault="004559D0" w:rsidP="00690B52">
      <w:pPr>
        <w:pStyle w:val="ac"/>
        <w:numPr>
          <w:ilvl w:val="0"/>
          <w:numId w:val="20"/>
        </w:numPr>
        <w:jc w:val="both"/>
        <w:rPr>
          <w:sz w:val="28"/>
          <w:szCs w:val="28"/>
        </w:rPr>
      </w:pPr>
      <w:r w:rsidRPr="00440738">
        <w:rPr>
          <w:sz w:val="28"/>
          <w:szCs w:val="28"/>
        </w:rPr>
        <w:t>Кодекс про адміністративні правопорушення від 07.12.1984 р. // Відомості Верховної Ради України. – 1984.- № 51.- Ст.1122.</w:t>
      </w:r>
    </w:p>
    <w:p w:rsidR="00440738" w:rsidRPr="00440738" w:rsidRDefault="00440738" w:rsidP="00690B52">
      <w:pPr>
        <w:pStyle w:val="21"/>
        <w:numPr>
          <w:ilvl w:val="0"/>
          <w:numId w:val="20"/>
        </w:numPr>
        <w:spacing w:line="240" w:lineRule="auto"/>
        <w:rPr>
          <w:rFonts w:ascii="Times New Roman" w:hAnsi="Times New Roman"/>
          <w:sz w:val="28"/>
          <w:szCs w:val="28"/>
          <w:lang w:val="ru-RU"/>
        </w:rPr>
      </w:pPr>
      <w:r w:rsidRPr="00440738">
        <w:rPr>
          <w:rFonts w:ascii="Times New Roman" w:hAnsi="Times New Roman"/>
          <w:sz w:val="28"/>
          <w:szCs w:val="28"/>
          <w:lang w:val="ru-RU"/>
        </w:rPr>
        <w:t xml:space="preserve">Закон України «Про приватизацію </w:t>
      </w:r>
      <w:proofErr w:type="gramStart"/>
      <w:r w:rsidRPr="00440738">
        <w:rPr>
          <w:rFonts w:ascii="Times New Roman" w:hAnsi="Times New Roman"/>
          <w:sz w:val="28"/>
          <w:szCs w:val="28"/>
          <w:lang w:val="ru-RU"/>
        </w:rPr>
        <w:t>державного</w:t>
      </w:r>
      <w:proofErr w:type="gramEnd"/>
      <w:r w:rsidRPr="00440738">
        <w:rPr>
          <w:rFonts w:ascii="Times New Roman" w:hAnsi="Times New Roman"/>
          <w:sz w:val="28"/>
          <w:szCs w:val="28"/>
          <w:lang w:val="ru-RU"/>
        </w:rPr>
        <w:t xml:space="preserve"> майна» від 4 березня 1992 року (стаття 29)</w:t>
      </w:r>
    </w:p>
    <w:p w:rsidR="00440738" w:rsidRPr="00440738" w:rsidRDefault="00440738" w:rsidP="00690B52">
      <w:pPr>
        <w:pStyle w:val="21"/>
        <w:numPr>
          <w:ilvl w:val="0"/>
          <w:numId w:val="20"/>
        </w:numPr>
        <w:spacing w:line="240" w:lineRule="auto"/>
        <w:rPr>
          <w:rFonts w:ascii="Times New Roman" w:hAnsi="Times New Roman"/>
          <w:sz w:val="28"/>
          <w:szCs w:val="28"/>
          <w:lang w:val="ru-RU"/>
        </w:rPr>
      </w:pPr>
      <w:proofErr w:type="gramStart"/>
      <w:r w:rsidRPr="00440738">
        <w:rPr>
          <w:rFonts w:ascii="Times New Roman" w:hAnsi="Times New Roman"/>
          <w:sz w:val="28"/>
          <w:szCs w:val="28"/>
          <w:lang w:val="ru-RU"/>
        </w:rPr>
        <w:t>Закон України «Про державний матеріальний резерв»     від 24 січня 1997 року (стаття 14))</w:t>
      </w:r>
      <w:proofErr w:type="gramEnd"/>
    </w:p>
    <w:p w:rsidR="00440738" w:rsidRPr="00666B04" w:rsidRDefault="00440738" w:rsidP="00690B52">
      <w:pPr>
        <w:numPr>
          <w:ilvl w:val="0"/>
          <w:numId w:val="20"/>
        </w:numPr>
        <w:jc w:val="both"/>
      </w:pPr>
      <w:r w:rsidRPr="00666B04">
        <w:t xml:space="preserve">Ковалів М. Адміністративна відповідальність за порушення правил щодо забезпечення власності. // Право України. – 2000. -№ 1. </w:t>
      </w:r>
    </w:p>
    <w:p w:rsidR="002F07D3" w:rsidRPr="00666B04" w:rsidRDefault="002F07D3" w:rsidP="00690B52">
      <w:pPr>
        <w:numPr>
          <w:ilvl w:val="0"/>
          <w:numId w:val="20"/>
        </w:numPr>
        <w:tabs>
          <w:tab w:val="left" w:pos="426"/>
        </w:tabs>
        <w:jc w:val="both"/>
      </w:pPr>
      <w:r w:rsidRPr="00666B04">
        <w:t xml:space="preserve">Мельник О.В. Юридична характеристика правопорушень, що посягають на право власності // </w:t>
      </w:r>
      <w:proofErr w:type="gramStart"/>
      <w:r w:rsidRPr="00666B04">
        <w:t>Вісник</w:t>
      </w:r>
      <w:proofErr w:type="gramEnd"/>
      <w:r w:rsidRPr="00666B04">
        <w:t xml:space="preserve"> Запорізького національного університету. – 2011. - №2 (І). – С.181 - 187</w:t>
      </w:r>
    </w:p>
    <w:p w:rsidR="00D67511" w:rsidRPr="008D3323" w:rsidRDefault="00D67511" w:rsidP="00D67511">
      <w:pPr>
        <w:pStyle w:val="21"/>
        <w:spacing w:line="240" w:lineRule="auto"/>
        <w:rPr>
          <w:rFonts w:ascii="Times New Roman" w:hAnsi="Times New Roman"/>
          <w:b/>
          <w:sz w:val="28"/>
          <w:szCs w:val="28"/>
          <w:lang w:val="ru-RU"/>
        </w:rPr>
      </w:pPr>
    </w:p>
    <w:p w:rsidR="00D67511" w:rsidRDefault="00D67511" w:rsidP="00D67511">
      <w:pPr>
        <w:pStyle w:val="21"/>
        <w:spacing w:line="240" w:lineRule="auto"/>
        <w:rPr>
          <w:rFonts w:ascii="Times New Roman" w:hAnsi="Times New Roman"/>
          <w:b/>
          <w:sz w:val="28"/>
          <w:szCs w:val="28"/>
          <w:lang w:val="ru-RU"/>
        </w:rPr>
      </w:pPr>
      <w:r w:rsidRPr="008D3323">
        <w:rPr>
          <w:rFonts w:ascii="Times New Roman" w:hAnsi="Times New Roman"/>
          <w:b/>
          <w:sz w:val="28"/>
          <w:szCs w:val="28"/>
          <w:lang w:val="ru-RU"/>
        </w:rPr>
        <w:t xml:space="preserve">Тема  8. Адміністративна та фінансова відповідальність у сфері охорони природи, використання природних ресурсів, охорони </w:t>
      </w:r>
      <w:proofErr w:type="gramStart"/>
      <w:r w:rsidRPr="008D3323">
        <w:rPr>
          <w:rFonts w:ascii="Times New Roman" w:hAnsi="Times New Roman"/>
          <w:b/>
          <w:sz w:val="28"/>
          <w:szCs w:val="28"/>
          <w:lang w:val="ru-RU"/>
        </w:rPr>
        <w:t>пам‘яток</w:t>
      </w:r>
      <w:proofErr w:type="gramEnd"/>
      <w:r w:rsidRPr="008D3323">
        <w:rPr>
          <w:rFonts w:ascii="Times New Roman" w:hAnsi="Times New Roman"/>
          <w:b/>
          <w:sz w:val="28"/>
          <w:szCs w:val="28"/>
          <w:lang w:val="ru-RU"/>
        </w:rPr>
        <w:t xml:space="preserve"> історії та культури </w:t>
      </w:r>
    </w:p>
    <w:p w:rsidR="00440738" w:rsidRDefault="00440738" w:rsidP="00D67511">
      <w:pPr>
        <w:pStyle w:val="21"/>
        <w:spacing w:line="240" w:lineRule="auto"/>
        <w:rPr>
          <w:rFonts w:ascii="Times New Roman" w:hAnsi="Times New Roman"/>
          <w:b/>
          <w:sz w:val="28"/>
          <w:szCs w:val="28"/>
          <w:lang w:val="ru-RU"/>
        </w:rPr>
      </w:pPr>
    </w:p>
    <w:p w:rsidR="00440738" w:rsidRPr="0087354B" w:rsidRDefault="00440738" w:rsidP="00440738">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440738" w:rsidRPr="0087354B" w:rsidRDefault="00440738" w:rsidP="00440738">
      <w:pPr>
        <w:pStyle w:val="21"/>
        <w:spacing w:line="240" w:lineRule="auto"/>
        <w:rPr>
          <w:rFonts w:ascii="Times New Roman" w:hAnsi="Times New Roman"/>
          <w:sz w:val="28"/>
          <w:szCs w:val="28"/>
          <w:lang w:val="ru-RU"/>
        </w:rPr>
      </w:pPr>
    </w:p>
    <w:p w:rsidR="00440738" w:rsidRPr="0087354B" w:rsidRDefault="00440738" w:rsidP="00440738">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440738" w:rsidRDefault="00D67511" w:rsidP="00690B52">
      <w:pPr>
        <w:pStyle w:val="af1"/>
        <w:widowControl w:val="0"/>
        <w:numPr>
          <w:ilvl w:val="0"/>
          <w:numId w:val="21"/>
        </w:numPr>
        <w:autoSpaceDE w:val="0"/>
        <w:autoSpaceDN w:val="0"/>
        <w:adjustRightInd w:val="0"/>
        <w:rPr>
          <w:rFonts w:ascii="Times New Roman" w:hAnsi="Times New Roman"/>
          <w:b w:val="0"/>
          <w:sz w:val="28"/>
          <w:szCs w:val="28"/>
          <w:lang w:val="ru-RU"/>
        </w:rPr>
      </w:pPr>
      <w:r w:rsidRPr="008D3323">
        <w:rPr>
          <w:rFonts w:ascii="Times New Roman" w:hAnsi="Times New Roman"/>
          <w:b w:val="0"/>
          <w:sz w:val="28"/>
          <w:szCs w:val="28"/>
          <w:lang w:val="ru-RU"/>
        </w:rPr>
        <w:t xml:space="preserve">Адміністративні правопорушення в галузі охорони та використання землі (ст. 52 – 56 КпАП). </w:t>
      </w:r>
    </w:p>
    <w:p w:rsidR="00440738" w:rsidRDefault="00D67511" w:rsidP="00690B52">
      <w:pPr>
        <w:pStyle w:val="af1"/>
        <w:widowControl w:val="0"/>
        <w:numPr>
          <w:ilvl w:val="0"/>
          <w:numId w:val="21"/>
        </w:numPr>
        <w:autoSpaceDE w:val="0"/>
        <w:autoSpaceDN w:val="0"/>
        <w:adjustRightInd w:val="0"/>
        <w:rPr>
          <w:rFonts w:ascii="Times New Roman" w:hAnsi="Times New Roman"/>
          <w:b w:val="0"/>
          <w:sz w:val="28"/>
          <w:szCs w:val="28"/>
          <w:lang w:val="ru-RU"/>
        </w:rPr>
      </w:pPr>
      <w:proofErr w:type="gramStart"/>
      <w:r w:rsidRPr="008D3323">
        <w:rPr>
          <w:rFonts w:ascii="Times New Roman" w:hAnsi="Times New Roman"/>
          <w:b w:val="0"/>
          <w:sz w:val="28"/>
          <w:szCs w:val="28"/>
          <w:lang w:val="ru-RU"/>
        </w:rPr>
        <w:t xml:space="preserve">Адміністративні правопорушення в галузі охорони та використання надр і водних ресурсів (ст. 57 – 62 КпАП; Закон України «Про виключну (морську) економічну зону України» від 16 травня 1995 року (статті 22-26). </w:t>
      </w:r>
      <w:proofErr w:type="gramEnd"/>
    </w:p>
    <w:p w:rsidR="00440738" w:rsidRDefault="00D67511" w:rsidP="00690B52">
      <w:pPr>
        <w:pStyle w:val="af1"/>
        <w:widowControl w:val="0"/>
        <w:numPr>
          <w:ilvl w:val="0"/>
          <w:numId w:val="21"/>
        </w:numPr>
        <w:autoSpaceDE w:val="0"/>
        <w:autoSpaceDN w:val="0"/>
        <w:adjustRightInd w:val="0"/>
        <w:rPr>
          <w:rFonts w:ascii="Times New Roman" w:hAnsi="Times New Roman"/>
          <w:b w:val="0"/>
          <w:sz w:val="28"/>
          <w:szCs w:val="28"/>
          <w:lang w:val="ru-RU"/>
        </w:rPr>
      </w:pPr>
      <w:r w:rsidRPr="008D3323">
        <w:rPr>
          <w:rFonts w:ascii="Times New Roman" w:hAnsi="Times New Roman"/>
          <w:b w:val="0"/>
          <w:sz w:val="28"/>
          <w:szCs w:val="28"/>
          <w:lang w:val="ru-RU"/>
        </w:rPr>
        <w:t xml:space="preserve">Адміністративні правопорушення в галузі охорони та використання лісових ресурсів (ст. 63 – 77-1 КпАП). </w:t>
      </w:r>
    </w:p>
    <w:p w:rsidR="00440738" w:rsidRDefault="00D67511" w:rsidP="00690B52">
      <w:pPr>
        <w:pStyle w:val="af1"/>
        <w:widowControl w:val="0"/>
        <w:numPr>
          <w:ilvl w:val="0"/>
          <w:numId w:val="21"/>
        </w:numPr>
        <w:autoSpaceDE w:val="0"/>
        <w:autoSpaceDN w:val="0"/>
        <w:adjustRightInd w:val="0"/>
        <w:rPr>
          <w:rFonts w:ascii="Times New Roman" w:hAnsi="Times New Roman"/>
          <w:b w:val="0"/>
          <w:sz w:val="28"/>
          <w:szCs w:val="28"/>
          <w:lang w:val="ru-RU"/>
        </w:rPr>
      </w:pPr>
      <w:r w:rsidRPr="008D3323">
        <w:rPr>
          <w:rFonts w:ascii="Times New Roman" w:hAnsi="Times New Roman"/>
          <w:b w:val="0"/>
          <w:sz w:val="28"/>
          <w:szCs w:val="28"/>
          <w:lang w:val="ru-RU"/>
        </w:rPr>
        <w:t xml:space="preserve">Адміністративні правопорушення в галузі охорони та використання </w:t>
      </w:r>
      <w:proofErr w:type="gramStart"/>
      <w:r w:rsidRPr="008D3323">
        <w:rPr>
          <w:rFonts w:ascii="Times New Roman" w:hAnsi="Times New Roman"/>
          <w:b w:val="0"/>
          <w:sz w:val="28"/>
          <w:szCs w:val="28"/>
          <w:lang w:val="ru-RU"/>
        </w:rPr>
        <w:t>атмосферного</w:t>
      </w:r>
      <w:proofErr w:type="gramEnd"/>
      <w:r w:rsidRPr="008D3323">
        <w:rPr>
          <w:rFonts w:ascii="Times New Roman" w:hAnsi="Times New Roman"/>
          <w:b w:val="0"/>
          <w:sz w:val="28"/>
          <w:szCs w:val="28"/>
          <w:lang w:val="ru-RU"/>
        </w:rPr>
        <w:t xml:space="preserve"> повітря (ст. 78-79, 80-81 КпАП). </w:t>
      </w:r>
    </w:p>
    <w:p w:rsidR="00440738" w:rsidRDefault="00D67511" w:rsidP="00690B52">
      <w:pPr>
        <w:pStyle w:val="af1"/>
        <w:widowControl w:val="0"/>
        <w:numPr>
          <w:ilvl w:val="0"/>
          <w:numId w:val="21"/>
        </w:numPr>
        <w:autoSpaceDE w:val="0"/>
        <w:autoSpaceDN w:val="0"/>
        <w:adjustRightInd w:val="0"/>
        <w:rPr>
          <w:rFonts w:ascii="Times New Roman" w:hAnsi="Times New Roman"/>
          <w:b w:val="0"/>
          <w:sz w:val="28"/>
          <w:szCs w:val="28"/>
          <w:lang w:val="ru-RU"/>
        </w:rPr>
      </w:pPr>
      <w:r w:rsidRPr="008D3323">
        <w:rPr>
          <w:rFonts w:ascii="Times New Roman" w:hAnsi="Times New Roman"/>
          <w:b w:val="0"/>
          <w:sz w:val="28"/>
          <w:szCs w:val="28"/>
          <w:lang w:val="ru-RU"/>
        </w:rPr>
        <w:t xml:space="preserve">Адміністративні правопорушення в галузі використання відходів (ст. 82 - 82-6, 91-3 КпАП). </w:t>
      </w:r>
    </w:p>
    <w:p w:rsidR="00440738" w:rsidRDefault="00D67511" w:rsidP="00690B52">
      <w:pPr>
        <w:pStyle w:val="af1"/>
        <w:widowControl w:val="0"/>
        <w:numPr>
          <w:ilvl w:val="0"/>
          <w:numId w:val="21"/>
        </w:numPr>
        <w:autoSpaceDE w:val="0"/>
        <w:autoSpaceDN w:val="0"/>
        <w:adjustRightInd w:val="0"/>
        <w:rPr>
          <w:rFonts w:ascii="Times New Roman" w:hAnsi="Times New Roman"/>
          <w:b w:val="0"/>
          <w:sz w:val="28"/>
          <w:szCs w:val="28"/>
          <w:lang w:val="ru-RU"/>
        </w:rPr>
      </w:pPr>
      <w:r w:rsidRPr="008D3323">
        <w:rPr>
          <w:rFonts w:ascii="Times New Roman" w:hAnsi="Times New Roman"/>
          <w:b w:val="0"/>
          <w:sz w:val="28"/>
          <w:szCs w:val="28"/>
          <w:lang w:val="ru-RU"/>
        </w:rPr>
        <w:t xml:space="preserve">Адміністративні та фінансові правопорушення в галузі охорони та використання рослинного і тваринного </w:t>
      </w:r>
      <w:proofErr w:type="gramStart"/>
      <w:r w:rsidRPr="008D3323">
        <w:rPr>
          <w:rFonts w:ascii="Times New Roman" w:hAnsi="Times New Roman"/>
          <w:b w:val="0"/>
          <w:sz w:val="28"/>
          <w:szCs w:val="28"/>
          <w:lang w:val="ru-RU"/>
        </w:rPr>
        <w:t>св</w:t>
      </w:r>
      <w:proofErr w:type="gramEnd"/>
      <w:r w:rsidRPr="008D3323">
        <w:rPr>
          <w:rFonts w:ascii="Times New Roman" w:hAnsi="Times New Roman"/>
          <w:b w:val="0"/>
          <w:sz w:val="28"/>
          <w:szCs w:val="28"/>
          <w:lang w:val="ru-RU"/>
        </w:rPr>
        <w:t>іту (ст. 83-1 – 90-1 КпАП; Закон України «Про охорону прав на сорти рослин» від 21 квітня 1993 року (стаття 55).</w:t>
      </w:r>
    </w:p>
    <w:p w:rsidR="00D67511" w:rsidRPr="008D3323" w:rsidRDefault="00D67511" w:rsidP="00690B52">
      <w:pPr>
        <w:pStyle w:val="af1"/>
        <w:widowControl w:val="0"/>
        <w:numPr>
          <w:ilvl w:val="0"/>
          <w:numId w:val="21"/>
        </w:numPr>
        <w:autoSpaceDE w:val="0"/>
        <w:autoSpaceDN w:val="0"/>
        <w:adjustRightInd w:val="0"/>
        <w:rPr>
          <w:rFonts w:ascii="Times New Roman" w:hAnsi="Times New Roman"/>
          <w:b w:val="0"/>
          <w:sz w:val="28"/>
          <w:szCs w:val="28"/>
          <w:lang w:val="ru-RU"/>
        </w:rPr>
      </w:pPr>
      <w:r w:rsidRPr="008D3323">
        <w:rPr>
          <w:rFonts w:ascii="Times New Roman" w:hAnsi="Times New Roman"/>
          <w:b w:val="0"/>
          <w:sz w:val="28"/>
          <w:szCs w:val="28"/>
          <w:lang w:val="ru-RU"/>
        </w:rPr>
        <w:t xml:space="preserve"> Адміністративні та фінансові правопорушення в галузі охорони </w:t>
      </w:r>
      <w:proofErr w:type="gramStart"/>
      <w:r w:rsidRPr="008D3323">
        <w:rPr>
          <w:rFonts w:ascii="Times New Roman" w:hAnsi="Times New Roman"/>
          <w:b w:val="0"/>
          <w:sz w:val="28"/>
          <w:szCs w:val="28"/>
          <w:lang w:val="ru-RU"/>
        </w:rPr>
        <w:t>пам'яток</w:t>
      </w:r>
      <w:proofErr w:type="gramEnd"/>
      <w:r w:rsidRPr="008D3323">
        <w:rPr>
          <w:rFonts w:ascii="Times New Roman" w:hAnsi="Times New Roman"/>
          <w:b w:val="0"/>
          <w:sz w:val="28"/>
          <w:szCs w:val="28"/>
          <w:lang w:val="ru-RU"/>
        </w:rPr>
        <w:t xml:space="preserve"> </w:t>
      </w:r>
      <w:r w:rsidRPr="008D3323">
        <w:rPr>
          <w:rFonts w:ascii="Times New Roman" w:hAnsi="Times New Roman"/>
          <w:b w:val="0"/>
          <w:sz w:val="28"/>
          <w:szCs w:val="28"/>
          <w:lang w:val="ru-RU"/>
        </w:rPr>
        <w:lastRenderedPageBreak/>
        <w:t>історії та культури (ст. 92 - 92-1 КпАП; Закон України «Про охорону культурної спадщини» від 8 червня 2000 року (стаття 44)</w:t>
      </w:r>
    </w:p>
    <w:p w:rsidR="00D67511" w:rsidRDefault="00D67511" w:rsidP="00D67511">
      <w:pPr>
        <w:pStyle w:val="21"/>
        <w:spacing w:line="240" w:lineRule="auto"/>
        <w:rPr>
          <w:rFonts w:ascii="Times New Roman" w:hAnsi="Times New Roman"/>
          <w:b/>
          <w:sz w:val="28"/>
          <w:szCs w:val="28"/>
          <w:lang w:val="ru-RU"/>
        </w:rPr>
      </w:pPr>
    </w:p>
    <w:p w:rsidR="00440738" w:rsidRDefault="00440738" w:rsidP="00440738">
      <w:pPr>
        <w:rPr>
          <w:b/>
          <w:szCs w:val="28"/>
          <w:lang w:val="uk-UA"/>
        </w:rPr>
      </w:pPr>
    </w:p>
    <w:p w:rsidR="00440738" w:rsidRPr="00E8756F" w:rsidRDefault="00440738" w:rsidP="00440738">
      <w:pPr>
        <w:rPr>
          <w:b/>
          <w:szCs w:val="28"/>
          <w:lang w:val="uk-UA"/>
        </w:rPr>
      </w:pPr>
      <w:r w:rsidRPr="00E8756F">
        <w:rPr>
          <w:b/>
          <w:szCs w:val="28"/>
          <w:lang w:val="uk-UA"/>
        </w:rPr>
        <w:t>Хід заняття:</w:t>
      </w:r>
    </w:p>
    <w:p w:rsidR="00440738" w:rsidRPr="00440738" w:rsidRDefault="00440738" w:rsidP="00690B52">
      <w:pPr>
        <w:pStyle w:val="ac"/>
        <w:numPr>
          <w:ilvl w:val="0"/>
          <w:numId w:val="22"/>
        </w:numPr>
        <w:jc w:val="both"/>
        <w:rPr>
          <w:sz w:val="28"/>
          <w:szCs w:val="28"/>
        </w:rPr>
      </w:pPr>
      <w:r w:rsidRPr="00440738">
        <w:rPr>
          <w:sz w:val="28"/>
          <w:szCs w:val="28"/>
        </w:rPr>
        <w:t>Організаційна частина (5-7 хв.)</w:t>
      </w:r>
    </w:p>
    <w:p w:rsidR="00440738" w:rsidRPr="00440738" w:rsidRDefault="00440738" w:rsidP="00690B52">
      <w:pPr>
        <w:pStyle w:val="ac"/>
        <w:numPr>
          <w:ilvl w:val="0"/>
          <w:numId w:val="22"/>
        </w:numPr>
        <w:jc w:val="both"/>
        <w:rPr>
          <w:sz w:val="28"/>
          <w:szCs w:val="28"/>
        </w:rPr>
      </w:pPr>
      <w:r w:rsidRPr="00440738">
        <w:rPr>
          <w:sz w:val="28"/>
          <w:szCs w:val="28"/>
        </w:rPr>
        <w:t>Мотивація та стимулювання навчальної діяльності студентів (5хв.)</w:t>
      </w:r>
    </w:p>
    <w:p w:rsidR="00440738" w:rsidRPr="00440738" w:rsidRDefault="00440738" w:rsidP="00690B52">
      <w:pPr>
        <w:pStyle w:val="ac"/>
        <w:numPr>
          <w:ilvl w:val="0"/>
          <w:numId w:val="22"/>
        </w:numPr>
        <w:jc w:val="both"/>
        <w:rPr>
          <w:sz w:val="28"/>
          <w:szCs w:val="28"/>
        </w:rPr>
      </w:pPr>
      <w:r w:rsidRPr="00440738">
        <w:rPr>
          <w:sz w:val="28"/>
          <w:szCs w:val="28"/>
        </w:rPr>
        <w:t>Обговорення навчальних питань (65 хв.)</w:t>
      </w:r>
    </w:p>
    <w:p w:rsidR="00440738" w:rsidRPr="00440738" w:rsidRDefault="00440738" w:rsidP="00690B52">
      <w:pPr>
        <w:pStyle w:val="ac"/>
        <w:numPr>
          <w:ilvl w:val="0"/>
          <w:numId w:val="22"/>
        </w:numPr>
        <w:jc w:val="both"/>
        <w:rPr>
          <w:sz w:val="28"/>
          <w:szCs w:val="28"/>
        </w:rPr>
      </w:pPr>
      <w:r w:rsidRPr="00440738">
        <w:rPr>
          <w:sz w:val="28"/>
          <w:szCs w:val="28"/>
        </w:rPr>
        <w:t>Підведення підсумків заняття (до 5 хв.)</w:t>
      </w:r>
    </w:p>
    <w:p w:rsidR="00440738" w:rsidRPr="00440738" w:rsidRDefault="00440738" w:rsidP="00690B52">
      <w:pPr>
        <w:pStyle w:val="ac"/>
        <w:numPr>
          <w:ilvl w:val="0"/>
          <w:numId w:val="22"/>
        </w:numPr>
        <w:jc w:val="both"/>
        <w:rPr>
          <w:sz w:val="28"/>
          <w:szCs w:val="28"/>
        </w:rPr>
      </w:pPr>
      <w:r w:rsidRPr="00440738">
        <w:rPr>
          <w:sz w:val="28"/>
          <w:szCs w:val="28"/>
        </w:rPr>
        <w:t>Домашнє завдання.</w:t>
      </w:r>
    </w:p>
    <w:p w:rsidR="00440738" w:rsidRDefault="00440738" w:rsidP="00440738">
      <w:pPr>
        <w:pStyle w:val="Bullets1"/>
        <w:spacing w:after="0"/>
        <w:ind w:left="0" w:firstLine="0"/>
        <w:rPr>
          <w:rFonts w:ascii="Times New Roman" w:hAnsi="Times New Roman"/>
          <w:sz w:val="28"/>
          <w:szCs w:val="28"/>
        </w:rPr>
      </w:pPr>
    </w:p>
    <w:p w:rsidR="00440738" w:rsidRPr="00E8756F" w:rsidRDefault="00440738" w:rsidP="00440738">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440738" w:rsidRPr="00440738" w:rsidRDefault="00440738" w:rsidP="00690B52">
      <w:pPr>
        <w:pStyle w:val="ac"/>
        <w:numPr>
          <w:ilvl w:val="0"/>
          <w:numId w:val="23"/>
        </w:numPr>
        <w:jc w:val="both"/>
        <w:rPr>
          <w:sz w:val="28"/>
          <w:szCs w:val="28"/>
        </w:rPr>
      </w:pPr>
      <w:r w:rsidRPr="00440738">
        <w:rPr>
          <w:sz w:val="28"/>
          <w:szCs w:val="28"/>
        </w:rPr>
        <w:t>Кодекс про адміністративні правопорушення від 07.12.1984 р. // Відомості Верховної Ради України. – 1984.- № 51.- Ст.1122.</w:t>
      </w:r>
    </w:p>
    <w:p w:rsidR="00440738" w:rsidRPr="00440738" w:rsidRDefault="00440738" w:rsidP="00690B52">
      <w:pPr>
        <w:pStyle w:val="21"/>
        <w:numPr>
          <w:ilvl w:val="0"/>
          <w:numId w:val="23"/>
        </w:numPr>
        <w:spacing w:line="240" w:lineRule="auto"/>
        <w:rPr>
          <w:rFonts w:ascii="Times New Roman" w:hAnsi="Times New Roman"/>
          <w:sz w:val="28"/>
          <w:szCs w:val="28"/>
          <w:lang w:val="ru-RU"/>
        </w:rPr>
      </w:pPr>
      <w:r w:rsidRPr="00440738">
        <w:rPr>
          <w:rFonts w:ascii="Times New Roman" w:hAnsi="Times New Roman"/>
          <w:sz w:val="28"/>
          <w:szCs w:val="28"/>
          <w:lang w:val="ru-RU"/>
        </w:rPr>
        <w:t>Закон України «Про виключну (морську) економічну зону України» від 16 травня 1995 року (статті 22-26)</w:t>
      </w:r>
    </w:p>
    <w:p w:rsidR="00440738" w:rsidRPr="00440738" w:rsidRDefault="00440738" w:rsidP="00690B52">
      <w:pPr>
        <w:pStyle w:val="af1"/>
        <w:widowControl w:val="0"/>
        <w:numPr>
          <w:ilvl w:val="0"/>
          <w:numId w:val="23"/>
        </w:numPr>
        <w:autoSpaceDE w:val="0"/>
        <w:autoSpaceDN w:val="0"/>
        <w:adjustRightInd w:val="0"/>
        <w:rPr>
          <w:rFonts w:ascii="Times New Roman" w:hAnsi="Times New Roman"/>
          <w:b w:val="0"/>
          <w:sz w:val="28"/>
          <w:szCs w:val="28"/>
          <w:lang w:val="ru-RU"/>
        </w:rPr>
      </w:pPr>
      <w:r w:rsidRPr="00440738">
        <w:rPr>
          <w:rFonts w:ascii="Times New Roman" w:hAnsi="Times New Roman"/>
          <w:b w:val="0"/>
          <w:sz w:val="28"/>
          <w:szCs w:val="28"/>
          <w:lang w:val="ru-RU"/>
        </w:rPr>
        <w:t>Закон України «Про охорону прав на сорти рослин» від 21 квітня 1993 року (стаття 55).</w:t>
      </w:r>
    </w:p>
    <w:p w:rsidR="00440738" w:rsidRPr="00440738" w:rsidRDefault="00440738" w:rsidP="00690B52">
      <w:pPr>
        <w:pStyle w:val="21"/>
        <w:numPr>
          <w:ilvl w:val="0"/>
          <w:numId w:val="23"/>
        </w:numPr>
        <w:spacing w:line="240" w:lineRule="auto"/>
        <w:rPr>
          <w:rFonts w:ascii="Times New Roman" w:hAnsi="Times New Roman"/>
          <w:sz w:val="28"/>
          <w:szCs w:val="28"/>
          <w:lang w:val="ru-RU"/>
        </w:rPr>
      </w:pPr>
      <w:r w:rsidRPr="00440738">
        <w:rPr>
          <w:rFonts w:ascii="Times New Roman" w:hAnsi="Times New Roman"/>
          <w:sz w:val="28"/>
          <w:szCs w:val="28"/>
          <w:lang w:val="ru-RU"/>
        </w:rPr>
        <w:t>Закон України «Про охорону культурної спадщини» від 8 червня 2000 року (стаття 44)</w:t>
      </w:r>
    </w:p>
    <w:p w:rsidR="00440738" w:rsidRPr="008D3323" w:rsidRDefault="00440738" w:rsidP="00D67511">
      <w:pPr>
        <w:pStyle w:val="21"/>
        <w:spacing w:line="240" w:lineRule="auto"/>
        <w:rPr>
          <w:rFonts w:ascii="Times New Roman" w:hAnsi="Times New Roman"/>
          <w:b/>
          <w:sz w:val="28"/>
          <w:szCs w:val="28"/>
          <w:lang w:val="ru-RU"/>
        </w:rPr>
      </w:pPr>
    </w:p>
    <w:p w:rsidR="00D67511" w:rsidRDefault="00D67511" w:rsidP="00D67511">
      <w:pPr>
        <w:pStyle w:val="21"/>
        <w:spacing w:line="240" w:lineRule="auto"/>
        <w:rPr>
          <w:rFonts w:ascii="Times New Roman" w:hAnsi="Times New Roman"/>
          <w:b/>
          <w:sz w:val="28"/>
          <w:szCs w:val="28"/>
          <w:lang w:val="ru-RU"/>
        </w:rPr>
      </w:pPr>
      <w:r w:rsidRPr="008D3323">
        <w:rPr>
          <w:rFonts w:ascii="Times New Roman" w:hAnsi="Times New Roman"/>
          <w:b/>
          <w:sz w:val="28"/>
          <w:szCs w:val="28"/>
          <w:lang w:val="ru-RU"/>
        </w:rPr>
        <w:t>Тема  9. Адміністративна та фінансова відповідальність в промисловості, будівництві, сільському господарстві, житлово-комунальному господарстві та у сфері використання паливно-енергетичних ресурсі</w:t>
      </w:r>
      <w:proofErr w:type="gramStart"/>
      <w:r w:rsidRPr="008D3323">
        <w:rPr>
          <w:rFonts w:ascii="Times New Roman" w:hAnsi="Times New Roman"/>
          <w:b/>
          <w:sz w:val="28"/>
          <w:szCs w:val="28"/>
          <w:lang w:val="ru-RU"/>
        </w:rPr>
        <w:t>в</w:t>
      </w:r>
      <w:proofErr w:type="gramEnd"/>
    </w:p>
    <w:p w:rsidR="00440738" w:rsidRDefault="00440738" w:rsidP="00D67511">
      <w:pPr>
        <w:pStyle w:val="21"/>
        <w:spacing w:line="240" w:lineRule="auto"/>
        <w:rPr>
          <w:rFonts w:ascii="Times New Roman" w:hAnsi="Times New Roman"/>
          <w:b/>
          <w:sz w:val="28"/>
          <w:szCs w:val="28"/>
          <w:lang w:val="ru-RU"/>
        </w:rPr>
      </w:pPr>
    </w:p>
    <w:p w:rsidR="00440738" w:rsidRPr="0087354B" w:rsidRDefault="00440738" w:rsidP="00440738">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440738" w:rsidRPr="0087354B" w:rsidRDefault="00440738" w:rsidP="00440738">
      <w:pPr>
        <w:pStyle w:val="21"/>
        <w:spacing w:line="240" w:lineRule="auto"/>
        <w:rPr>
          <w:rFonts w:ascii="Times New Roman" w:hAnsi="Times New Roman"/>
          <w:sz w:val="28"/>
          <w:szCs w:val="28"/>
          <w:lang w:val="ru-RU"/>
        </w:rPr>
      </w:pPr>
    </w:p>
    <w:p w:rsidR="00440738" w:rsidRPr="0087354B" w:rsidRDefault="00440738" w:rsidP="00440738">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440738" w:rsidRDefault="00D67511" w:rsidP="00690B52">
      <w:pPr>
        <w:pStyle w:val="32"/>
        <w:widowControl w:val="0"/>
        <w:numPr>
          <w:ilvl w:val="0"/>
          <w:numId w:val="24"/>
        </w:numPr>
        <w:tabs>
          <w:tab w:val="left" w:pos="9072"/>
        </w:tabs>
        <w:autoSpaceDE w:val="0"/>
        <w:autoSpaceDN w:val="0"/>
        <w:adjustRightInd w:val="0"/>
        <w:spacing w:after="0"/>
        <w:rPr>
          <w:rFonts w:ascii="Times New Roman" w:hAnsi="Times New Roman"/>
          <w:sz w:val="28"/>
          <w:szCs w:val="28"/>
          <w:lang w:val="ru-RU"/>
        </w:rPr>
      </w:pPr>
      <w:r w:rsidRPr="008D3323">
        <w:rPr>
          <w:rFonts w:ascii="Times New Roman" w:hAnsi="Times New Roman"/>
          <w:sz w:val="28"/>
          <w:szCs w:val="28"/>
          <w:lang w:val="ru-RU"/>
        </w:rPr>
        <w:t xml:space="preserve">Адміністративні правопорушення в промисловості (ст.93 – 95-1 КпАП). </w:t>
      </w:r>
    </w:p>
    <w:p w:rsidR="00440738" w:rsidRDefault="00D67511" w:rsidP="00690B52">
      <w:pPr>
        <w:pStyle w:val="32"/>
        <w:widowControl w:val="0"/>
        <w:numPr>
          <w:ilvl w:val="0"/>
          <w:numId w:val="24"/>
        </w:numPr>
        <w:tabs>
          <w:tab w:val="left" w:pos="9072"/>
        </w:tabs>
        <w:autoSpaceDE w:val="0"/>
        <w:autoSpaceDN w:val="0"/>
        <w:adjustRightInd w:val="0"/>
        <w:spacing w:after="0"/>
        <w:rPr>
          <w:rFonts w:ascii="Times New Roman" w:hAnsi="Times New Roman"/>
          <w:sz w:val="28"/>
          <w:szCs w:val="28"/>
          <w:lang w:val="ru-RU"/>
        </w:rPr>
      </w:pPr>
      <w:proofErr w:type="gramStart"/>
      <w:r w:rsidRPr="008D3323">
        <w:rPr>
          <w:rFonts w:ascii="Times New Roman" w:hAnsi="Times New Roman"/>
          <w:sz w:val="28"/>
          <w:szCs w:val="28"/>
          <w:lang w:val="ru-RU"/>
        </w:rPr>
        <w:t xml:space="preserve">Адміністративні та фінансові правопорушення в будівництві (ст. 96 – 97 КпАП; Закон України в ред. 22 грудня 2011 року «Про відповідальність за правопорушення у сфері містобудування» (стаття 1). </w:t>
      </w:r>
      <w:proofErr w:type="gramEnd"/>
    </w:p>
    <w:p w:rsidR="00440738" w:rsidRDefault="00D67511" w:rsidP="00690B52">
      <w:pPr>
        <w:pStyle w:val="32"/>
        <w:widowControl w:val="0"/>
        <w:numPr>
          <w:ilvl w:val="0"/>
          <w:numId w:val="24"/>
        </w:numPr>
        <w:tabs>
          <w:tab w:val="left" w:pos="9072"/>
        </w:tabs>
        <w:autoSpaceDE w:val="0"/>
        <w:autoSpaceDN w:val="0"/>
        <w:adjustRightInd w:val="0"/>
        <w:spacing w:after="0"/>
        <w:rPr>
          <w:rFonts w:ascii="Times New Roman" w:hAnsi="Times New Roman"/>
          <w:sz w:val="28"/>
          <w:szCs w:val="28"/>
          <w:lang w:val="ru-RU"/>
        </w:rPr>
      </w:pPr>
      <w:proofErr w:type="gramStart"/>
      <w:r w:rsidRPr="008D3323">
        <w:rPr>
          <w:rFonts w:ascii="Times New Roman" w:hAnsi="Times New Roman"/>
          <w:sz w:val="28"/>
          <w:szCs w:val="28"/>
          <w:lang w:val="ru-RU"/>
        </w:rPr>
        <w:t xml:space="preserve">Адміністративні та фінансові правопорушення у сфері використання паливно-енергетичних ресурсів (ст. 98 – 103-2 КпАП; Закон України «Про електроенергетику» в ред. від 19 січня 2012 року (стаття 27); Закон України «Про теплопостачання» в ред. від 8 квітня 2012 року (стаття 31). </w:t>
      </w:r>
      <w:proofErr w:type="gramEnd"/>
    </w:p>
    <w:p w:rsidR="00440738" w:rsidRDefault="00D67511" w:rsidP="00690B52">
      <w:pPr>
        <w:pStyle w:val="32"/>
        <w:widowControl w:val="0"/>
        <w:numPr>
          <w:ilvl w:val="0"/>
          <w:numId w:val="24"/>
        </w:numPr>
        <w:tabs>
          <w:tab w:val="left" w:pos="9072"/>
        </w:tabs>
        <w:autoSpaceDE w:val="0"/>
        <w:autoSpaceDN w:val="0"/>
        <w:adjustRightInd w:val="0"/>
        <w:spacing w:after="0"/>
        <w:rPr>
          <w:rFonts w:ascii="Times New Roman" w:hAnsi="Times New Roman"/>
          <w:sz w:val="28"/>
          <w:szCs w:val="28"/>
          <w:lang w:val="ru-RU"/>
        </w:rPr>
      </w:pPr>
      <w:r w:rsidRPr="008D3323">
        <w:rPr>
          <w:rFonts w:ascii="Times New Roman" w:hAnsi="Times New Roman"/>
          <w:sz w:val="28"/>
          <w:szCs w:val="28"/>
          <w:lang w:val="ru-RU"/>
        </w:rPr>
        <w:t xml:space="preserve">Адміністративні правопорушення </w:t>
      </w:r>
      <w:proofErr w:type="gramStart"/>
      <w:r w:rsidRPr="008D3323">
        <w:rPr>
          <w:rFonts w:ascii="Times New Roman" w:hAnsi="Times New Roman"/>
          <w:sz w:val="28"/>
          <w:szCs w:val="28"/>
          <w:lang w:val="ru-RU"/>
        </w:rPr>
        <w:t>в</w:t>
      </w:r>
      <w:proofErr w:type="gramEnd"/>
      <w:r w:rsidRPr="008D3323">
        <w:rPr>
          <w:rFonts w:ascii="Times New Roman" w:hAnsi="Times New Roman"/>
          <w:sz w:val="28"/>
          <w:szCs w:val="28"/>
          <w:lang w:val="ru-RU"/>
        </w:rPr>
        <w:t xml:space="preserve"> сільському господарстві та ветеринарно-санітарних правил (Ст. 104 – 108 КпАП). </w:t>
      </w:r>
    </w:p>
    <w:p w:rsidR="00D67511" w:rsidRPr="008D3323" w:rsidRDefault="00D67511" w:rsidP="00690B52">
      <w:pPr>
        <w:pStyle w:val="32"/>
        <w:widowControl w:val="0"/>
        <w:numPr>
          <w:ilvl w:val="0"/>
          <w:numId w:val="24"/>
        </w:numPr>
        <w:tabs>
          <w:tab w:val="left" w:pos="9072"/>
        </w:tabs>
        <w:autoSpaceDE w:val="0"/>
        <w:autoSpaceDN w:val="0"/>
        <w:adjustRightInd w:val="0"/>
        <w:spacing w:after="0"/>
        <w:rPr>
          <w:rFonts w:ascii="Times New Roman" w:hAnsi="Times New Roman"/>
          <w:sz w:val="28"/>
          <w:szCs w:val="28"/>
        </w:rPr>
      </w:pPr>
      <w:r w:rsidRPr="008D3323">
        <w:rPr>
          <w:rFonts w:ascii="Times New Roman" w:hAnsi="Times New Roman"/>
          <w:sz w:val="28"/>
          <w:szCs w:val="28"/>
          <w:lang w:val="ru-RU"/>
        </w:rPr>
        <w:t xml:space="preserve">Адміністративні правопорушення в галузі житлових прав громадян, житлово-комунального господарства та благоустрою </w:t>
      </w:r>
      <w:r w:rsidRPr="008D3323">
        <w:rPr>
          <w:rFonts w:ascii="Times New Roman" w:hAnsi="Times New Roman"/>
          <w:sz w:val="28"/>
          <w:szCs w:val="28"/>
        </w:rPr>
        <w:t>(Ст. 149 – 154)</w:t>
      </w:r>
    </w:p>
    <w:p w:rsidR="00D67511" w:rsidRDefault="00D67511" w:rsidP="00D67511">
      <w:pPr>
        <w:pStyle w:val="210"/>
        <w:tabs>
          <w:tab w:val="left" w:pos="360"/>
        </w:tabs>
        <w:spacing w:line="240" w:lineRule="auto"/>
        <w:ind w:firstLine="0"/>
        <w:rPr>
          <w:szCs w:val="28"/>
        </w:rPr>
      </w:pPr>
    </w:p>
    <w:p w:rsidR="00440738" w:rsidRPr="00E8756F" w:rsidRDefault="00440738" w:rsidP="00440738">
      <w:pPr>
        <w:rPr>
          <w:b/>
          <w:szCs w:val="28"/>
          <w:lang w:val="uk-UA"/>
        </w:rPr>
      </w:pPr>
      <w:r w:rsidRPr="00E8756F">
        <w:rPr>
          <w:b/>
          <w:szCs w:val="28"/>
          <w:lang w:val="uk-UA"/>
        </w:rPr>
        <w:t>Хід заняття:</w:t>
      </w:r>
    </w:p>
    <w:p w:rsidR="00440738" w:rsidRPr="00440738" w:rsidRDefault="00440738" w:rsidP="00690B52">
      <w:pPr>
        <w:pStyle w:val="ac"/>
        <w:numPr>
          <w:ilvl w:val="0"/>
          <w:numId w:val="25"/>
        </w:numPr>
        <w:jc w:val="both"/>
        <w:rPr>
          <w:sz w:val="28"/>
          <w:szCs w:val="28"/>
        </w:rPr>
      </w:pPr>
      <w:r w:rsidRPr="00440738">
        <w:rPr>
          <w:sz w:val="28"/>
          <w:szCs w:val="28"/>
        </w:rPr>
        <w:t>Організаційна частина (5-7 хв.)</w:t>
      </w:r>
    </w:p>
    <w:p w:rsidR="00440738" w:rsidRPr="00440738" w:rsidRDefault="00440738" w:rsidP="00690B52">
      <w:pPr>
        <w:pStyle w:val="ac"/>
        <w:numPr>
          <w:ilvl w:val="0"/>
          <w:numId w:val="25"/>
        </w:numPr>
        <w:jc w:val="both"/>
        <w:rPr>
          <w:sz w:val="28"/>
          <w:szCs w:val="28"/>
        </w:rPr>
      </w:pPr>
      <w:r w:rsidRPr="00440738">
        <w:rPr>
          <w:sz w:val="28"/>
          <w:szCs w:val="28"/>
        </w:rPr>
        <w:lastRenderedPageBreak/>
        <w:t>Мотивація та стимулювання навчальної діяльності студентів (5хв.)</w:t>
      </w:r>
    </w:p>
    <w:p w:rsidR="00440738" w:rsidRPr="00440738" w:rsidRDefault="00440738" w:rsidP="00690B52">
      <w:pPr>
        <w:pStyle w:val="ac"/>
        <w:numPr>
          <w:ilvl w:val="0"/>
          <w:numId w:val="25"/>
        </w:numPr>
        <w:jc w:val="both"/>
        <w:rPr>
          <w:sz w:val="28"/>
          <w:szCs w:val="28"/>
        </w:rPr>
      </w:pPr>
      <w:r w:rsidRPr="00440738">
        <w:rPr>
          <w:sz w:val="28"/>
          <w:szCs w:val="28"/>
        </w:rPr>
        <w:t>Обговорення навчальних питань (65 хв.)</w:t>
      </w:r>
    </w:p>
    <w:p w:rsidR="00440738" w:rsidRPr="00440738" w:rsidRDefault="00440738" w:rsidP="00690B52">
      <w:pPr>
        <w:pStyle w:val="ac"/>
        <w:numPr>
          <w:ilvl w:val="0"/>
          <w:numId w:val="25"/>
        </w:numPr>
        <w:jc w:val="both"/>
        <w:rPr>
          <w:sz w:val="28"/>
          <w:szCs w:val="28"/>
        </w:rPr>
      </w:pPr>
      <w:r w:rsidRPr="00440738">
        <w:rPr>
          <w:sz w:val="28"/>
          <w:szCs w:val="28"/>
        </w:rPr>
        <w:t>Підведення підсумків заняття (до 5 хв.)</w:t>
      </w:r>
    </w:p>
    <w:p w:rsidR="00440738" w:rsidRPr="00440738" w:rsidRDefault="00440738" w:rsidP="00690B52">
      <w:pPr>
        <w:pStyle w:val="ac"/>
        <w:numPr>
          <w:ilvl w:val="0"/>
          <w:numId w:val="25"/>
        </w:numPr>
        <w:jc w:val="both"/>
        <w:rPr>
          <w:sz w:val="28"/>
          <w:szCs w:val="28"/>
        </w:rPr>
      </w:pPr>
      <w:r w:rsidRPr="00440738">
        <w:rPr>
          <w:sz w:val="28"/>
          <w:szCs w:val="28"/>
        </w:rPr>
        <w:t>Домашнє завдання.</w:t>
      </w:r>
    </w:p>
    <w:p w:rsidR="00440738" w:rsidRPr="00440738" w:rsidRDefault="00440738" w:rsidP="00440738">
      <w:pPr>
        <w:pStyle w:val="Bullets1"/>
        <w:spacing w:after="0"/>
        <w:ind w:left="0" w:firstLine="0"/>
        <w:rPr>
          <w:rFonts w:ascii="Times New Roman" w:hAnsi="Times New Roman"/>
          <w:sz w:val="28"/>
          <w:szCs w:val="28"/>
        </w:rPr>
      </w:pPr>
    </w:p>
    <w:p w:rsidR="00440738" w:rsidRPr="00E8756F" w:rsidRDefault="00440738" w:rsidP="00440738">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440738" w:rsidRPr="00440738" w:rsidRDefault="00440738" w:rsidP="00690B52">
      <w:pPr>
        <w:pStyle w:val="ac"/>
        <w:numPr>
          <w:ilvl w:val="0"/>
          <w:numId w:val="26"/>
        </w:numPr>
        <w:jc w:val="both"/>
        <w:rPr>
          <w:sz w:val="28"/>
          <w:szCs w:val="28"/>
        </w:rPr>
      </w:pPr>
      <w:r w:rsidRPr="00440738">
        <w:rPr>
          <w:sz w:val="28"/>
          <w:szCs w:val="28"/>
        </w:rPr>
        <w:t>Кодекс про адміністративні правопорушення від 07.12.1984 р. // Відомості Верховної Ради України. – 1984.- № 51.- Ст.1122.</w:t>
      </w:r>
    </w:p>
    <w:p w:rsidR="00440738" w:rsidRDefault="00440738" w:rsidP="00690B52">
      <w:pPr>
        <w:pStyle w:val="210"/>
        <w:numPr>
          <w:ilvl w:val="0"/>
          <w:numId w:val="26"/>
        </w:numPr>
        <w:tabs>
          <w:tab w:val="left" w:pos="360"/>
        </w:tabs>
        <w:spacing w:line="240" w:lineRule="auto"/>
        <w:rPr>
          <w:szCs w:val="28"/>
        </w:rPr>
      </w:pPr>
      <w:r w:rsidRPr="008D3323">
        <w:rPr>
          <w:szCs w:val="28"/>
          <w:lang w:val="ru-RU"/>
        </w:rPr>
        <w:t>Закон України в ред. 22 грудня 2011 року «</w:t>
      </w:r>
      <w:proofErr w:type="gramStart"/>
      <w:r w:rsidRPr="008D3323">
        <w:rPr>
          <w:szCs w:val="28"/>
          <w:lang w:val="ru-RU"/>
        </w:rPr>
        <w:t>Про</w:t>
      </w:r>
      <w:proofErr w:type="gramEnd"/>
      <w:r w:rsidRPr="008D3323">
        <w:rPr>
          <w:szCs w:val="28"/>
          <w:lang w:val="ru-RU"/>
        </w:rPr>
        <w:t xml:space="preserve"> відповідальність за правопорушення у сфері містобудування» (стаття 1)</w:t>
      </w:r>
    </w:p>
    <w:p w:rsidR="00440738" w:rsidRDefault="00440738" w:rsidP="00690B52">
      <w:pPr>
        <w:pStyle w:val="210"/>
        <w:numPr>
          <w:ilvl w:val="0"/>
          <w:numId w:val="26"/>
        </w:numPr>
        <w:tabs>
          <w:tab w:val="left" w:pos="360"/>
        </w:tabs>
        <w:spacing w:line="240" w:lineRule="auto"/>
        <w:rPr>
          <w:szCs w:val="28"/>
          <w:lang w:val="ru-RU"/>
        </w:rPr>
      </w:pPr>
      <w:r w:rsidRPr="008D3323">
        <w:rPr>
          <w:szCs w:val="28"/>
          <w:lang w:val="ru-RU"/>
        </w:rPr>
        <w:t xml:space="preserve">Закон України «Про електроенергетику» в ред. від 19 січня 2012 року (стаття 27); </w:t>
      </w:r>
    </w:p>
    <w:p w:rsidR="00440738" w:rsidRDefault="00440738" w:rsidP="00690B52">
      <w:pPr>
        <w:pStyle w:val="210"/>
        <w:numPr>
          <w:ilvl w:val="0"/>
          <w:numId w:val="26"/>
        </w:numPr>
        <w:tabs>
          <w:tab w:val="left" w:pos="360"/>
        </w:tabs>
        <w:spacing w:line="240" w:lineRule="auto"/>
        <w:rPr>
          <w:szCs w:val="28"/>
          <w:lang w:val="ru-RU"/>
        </w:rPr>
      </w:pPr>
      <w:r w:rsidRPr="008D3323">
        <w:rPr>
          <w:szCs w:val="28"/>
          <w:lang w:val="ru-RU"/>
        </w:rPr>
        <w:t>Закон України «Про теплопостачання» в ред. від 8 квітня 2012 року (стаття 31).</w:t>
      </w:r>
    </w:p>
    <w:p w:rsidR="00440738" w:rsidRPr="008D3323" w:rsidRDefault="00440738" w:rsidP="00D67511">
      <w:pPr>
        <w:pStyle w:val="210"/>
        <w:tabs>
          <w:tab w:val="left" w:pos="360"/>
        </w:tabs>
        <w:spacing w:line="240" w:lineRule="auto"/>
        <w:ind w:firstLine="0"/>
        <w:rPr>
          <w:szCs w:val="28"/>
        </w:rPr>
      </w:pPr>
    </w:p>
    <w:p w:rsidR="00D67511" w:rsidRDefault="00D67511" w:rsidP="00D67511">
      <w:pPr>
        <w:pStyle w:val="21"/>
        <w:spacing w:line="240" w:lineRule="auto"/>
        <w:rPr>
          <w:rFonts w:ascii="Times New Roman" w:hAnsi="Times New Roman"/>
          <w:b/>
          <w:sz w:val="28"/>
          <w:szCs w:val="28"/>
          <w:lang w:val="ru-RU"/>
        </w:rPr>
      </w:pPr>
      <w:r w:rsidRPr="008D3323">
        <w:rPr>
          <w:rFonts w:ascii="Times New Roman" w:hAnsi="Times New Roman"/>
          <w:b/>
          <w:sz w:val="28"/>
          <w:szCs w:val="28"/>
          <w:lang w:val="ru-RU"/>
        </w:rPr>
        <w:t>Тема  10. Адміністративна та фінансова відповідальність на транспорті, в галузі шляхового господарства та зв‘язку</w:t>
      </w:r>
    </w:p>
    <w:p w:rsidR="00440738" w:rsidRDefault="00440738" w:rsidP="00D67511">
      <w:pPr>
        <w:pStyle w:val="21"/>
        <w:spacing w:line="240" w:lineRule="auto"/>
        <w:rPr>
          <w:rFonts w:ascii="Times New Roman" w:hAnsi="Times New Roman"/>
          <w:b/>
          <w:sz w:val="28"/>
          <w:szCs w:val="28"/>
          <w:lang w:val="ru-RU"/>
        </w:rPr>
      </w:pPr>
    </w:p>
    <w:p w:rsidR="00440738" w:rsidRPr="0087354B" w:rsidRDefault="00440738" w:rsidP="00440738">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440738" w:rsidRPr="0087354B" w:rsidRDefault="00440738" w:rsidP="00440738">
      <w:pPr>
        <w:pStyle w:val="21"/>
        <w:spacing w:line="240" w:lineRule="auto"/>
        <w:rPr>
          <w:rFonts w:ascii="Times New Roman" w:hAnsi="Times New Roman"/>
          <w:sz w:val="28"/>
          <w:szCs w:val="28"/>
          <w:lang w:val="ru-RU"/>
        </w:rPr>
      </w:pPr>
    </w:p>
    <w:p w:rsidR="00440738" w:rsidRPr="0087354B" w:rsidRDefault="00440738" w:rsidP="00440738">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2C1FD6" w:rsidRDefault="00D67511" w:rsidP="00690B52">
      <w:pPr>
        <w:pStyle w:val="ac"/>
        <w:numPr>
          <w:ilvl w:val="0"/>
          <w:numId w:val="27"/>
        </w:numPr>
        <w:jc w:val="both"/>
        <w:rPr>
          <w:sz w:val="28"/>
          <w:szCs w:val="28"/>
        </w:rPr>
      </w:pPr>
      <w:r w:rsidRPr="00440738">
        <w:rPr>
          <w:sz w:val="28"/>
          <w:szCs w:val="28"/>
        </w:rPr>
        <w:t xml:space="preserve">Адміністративні правопорушення на залізничному транспорті (109-110 ст. КпАП). </w:t>
      </w:r>
    </w:p>
    <w:p w:rsidR="002C1FD6" w:rsidRDefault="00D67511" w:rsidP="00690B52">
      <w:pPr>
        <w:pStyle w:val="ac"/>
        <w:numPr>
          <w:ilvl w:val="0"/>
          <w:numId w:val="27"/>
        </w:numPr>
        <w:jc w:val="both"/>
        <w:rPr>
          <w:sz w:val="28"/>
          <w:szCs w:val="28"/>
        </w:rPr>
      </w:pPr>
      <w:r w:rsidRPr="00440738">
        <w:rPr>
          <w:sz w:val="28"/>
          <w:szCs w:val="28"/>
        </w:rPr>
        <w:t xml:space="preserve">Адміністративні правопорушення на повітряному транспорті (ст. 111-113 КпАП; Закон України «Про відповідальність перевізників під час здійснення міжнародних пасажирських перевезень» в ред. від 02 грудня 2010 року (стаття 1). </w:t>
      </w:r>
    </w:p>
    <w:p w:rsidR="00440738" w:rsidRPr="00440738" w:rsidRDefault="00D67511" w:rsidP="00690B52">
      <w:pPr>
        <w:pStyle w:val="ac"/>
        <w:numPr>
          <w:ilvl w:val="0"/>
          <w:numId w:val="27"/>
        </w:numPr>
        <w:jc w:val="both"/>
        <w:rPr>
          <w:sz w:val="28"/>
          <w:szCs w:val="28"/>
        </w:rPr>
      </w:pPr>
      <w:r w:rsidRPr="00440738">
        <w:rPr>
          <w:sz w:val="28"/>
          <w:szCs w:val="28"/>
        </w:rPr>
        <w:t xml:space="preserve">Адміністративні правопорушення на морському і річковому транспорті (ст. 114-118 КпАП). </w:t>
      </w:r>
    </w:p>
    <w:p w:rsidR="00440738" w:rsidRPr="00440738" w:rsidRDefault="00D67511" w:rsidP="00690B52">
      <w:pPr>
        <w:pStyle w:val="ac"/>
        <w:numPr>
          <w:ilvl w:val="0"/>
          <w:numId w:val="27"/>
        </w:numPr>
        <w:jc w:val="both"/>
        <w:rPr>
          <w:sz w:val="28"/>
          <w:szCs w:val="28"/>
        </w:rPr>
      </w:pPr>
      <w:r w:rsidRPr="00440738">
        <w:rPr>
          <w:sz w:val="28"/>
          <w:szCs w:val="28"/>
        </w:rPr>
        <w:t xml:space="preserve">Адміністративні правопорушення на автомобільному транспорті (ст. 119, 121, 121-2, 127-1, 128-1, 129, 133-1, 133-2 КпАП; Закон України «Про автомобільний транспорт» від 5 квітня 2001 року (стаття 60). </w:t>
      </w:r>
    </w:p>
    <w:p w:rsidR="00440738" w:rsidRPr="00440738" w:rsidRDefault="00D67511" w:rsidP="00690B52">
      <w:pPr>
        <w:pStyle w:val="ac"/>
        <w:numPr>
          <w:ilvl w:val="0"/>
          <w:numId w:val="27"/>
        </w:numPr>
        <w:jc w:val="both"/>
        <w:rPr>
          <w:sz w:val="28"/>
          <w:szCs w:val="28"/>
        </w:rPr>
      </w:pPr>
      <w:r w:rsidRPr="00440738">
        <w:rPr>
          <w:sz w:val="28"/>
          <w:szCs w:val="28"/>
        </w:rPr>
        <w:t xml:space="preserve">Адміністративні правопорушення правил дорожного руху (ст. 121, 122-127, 130 КпАП). </w:t>
      </w:r>
    </w:p>
    <w:p w:rsidR="00440738" w:rsidRPr="00440738" w:rsidRDefault="00D67511" w:rsidP="00690B52">
      <w:pPr>
        <w:pStyle w:val="ac"/>
        <w:numPr>
          <w:ilvl w:val="0"/>
          <w:numId w:val="27"/>
        </w:numPr>
        <w:jc w:val="both"/>
        <w:rPr>
          <w:sz w:val="28"/>
          <w:szCs w:val="28"/>
        </w:rPr>
      </w:pPr>
      <w:r w:rsidRPr="00440738">
        <w:rPr>
          <w:sz w:val="28"/>
          <w:szCs w:val="28"/>
        </w:rPr>
        <w:t xml:space="preserve">Адміністративні правопорушення для всіх видів транспорту (ст. 120, 133, 134-137 КпАП). </w:t>
      </w:r>
    </w:p>
    <w:p w:rsidR="00440738" w:rsidRPr="00440738" w:rsidRDefault="00D67511" w:rsidP="00690B52">
      <w:pPr>
        <w:pStyle w:val="ac"/>
        <w:numPr>
          <w:ilvl w:val="0"/>
          <w:numId w:val="27"/>
        </w:numPr>
        <w:jc w:val="both"/>
        <w:rPr>
          <w:sz w:val="28"/>
          <w:szCs w:val="28"/>
        </w:rPr>
      </w:pPr>
      <w:r w:rsidRPr="00440738">
        <w:rPr>
          <w:sz w:val="28"/>
          <w:szCs w:val="28"/>
        </w:rPr>
        <w:t xml:space="preserve">Адміністративні правопорушення в галузі шляхового господарства (ст. 138 – 142 КпАП). </w:t>
      </w:r>
    </w:p>
    <w:p w:rsidR="00D67511" w:rsidRDefault="00D67511" w:rsidP="00690B52">
      <w:pPr>
        <w:pStyle w:val="ac"/>
        <w:numPr>
          <w:ilvl w:val="0"/>
          <w:numId w:val="27"/>
        </w:numPr>
        <w:jc w:val="both"/>
        <w:rPr>
          <w:sz w:val="28"/>
          <w:szCs w:val="28"/>
        </w:rPr>
      </w:pPr>
      <w:r w:rsidRPr="00440738">
        <w:rPr>
          <w:sz w:val="28"/>
          <w:szCs w:val="28"/>
        </w:rPr>
        <w:t>Адміністративні та фінансові правопорушення в галузі зв'язку (ст. 144 - 148-5 КпАП; Закон України «Про телебачення і радіомовлення» в ред. від 16 березня 2012 року (стаття 72)</w:t>
      </w:r>
    </w:p>
    <w:p w:rsidR="002C1FD6" w:rsidRDefault="002C1FD6" w:rsidP="002C1FD6">
      <w:pPr>
        <w:jc w:val="both"/>
        <w:rPr>
          <w:szCs w:val="28"/>
          <w:lang w:val="uk-UA"/>
        </w:rPr>
      </w:pPr>
    </w:p>
    <w:p w:rsidR="002C1FD6" w:rsidRPr="00E8756F" w:rsidRDefault="002C1FD6" w:rsidP="002C1FD6">
      <w:pPr>
        <w:rPr>
          <w:b/>
          <w:szCs w:val="28"/>
          <w:lang w:val="uk-UA"/>
        </w:rPr>
      </w:pPr>
      <w:r w:rsidRPr="00E8756F">
        <w:rPr>
          <w:b/>
          <w:szCs w:val="28"/>
          <w:lang w:val="uk-UA"/>
        </w:rPr>
        <w:t>Хід заняття:</w:t>
      </w:r>
    </w:p>
    <w:p w:rsidR="002C1FD6" w:rsidRPr="002C1FD6" w:rsidRDefault="002C1FD6" w:rsidP="00690B52">
      <w:pPr>
        <w:pStyle w:val="ac"/>
        <w:numPr>
          <w:ilvl w:val="0"/>
          <w:numId w:val="28"/>
        </w:numPr>
        <w:jc w:val="both"/>
        <w:rPr>
          <w:sz w:val="28"/>
          <w:szCs w:val="28"/>
        </w:rPr>
      </w:pPr>
      <w:r w:rsidRPr="002C1FD6">
        <w:rPr>
          <w:sz w:val="28"/>
          <w:szCs w:val="28"/>
        </w:rPr>
        <w:lastRenderedPageBreak/>
        <w:t>Організаційна частина (5-7 хв.)</w:t>
      </w:r>
    </w:p>
    <w:p w:rsidR="002C1FD6" w:rsidRPr="002C1FD6" w:rsidRDefault="002C1FD6" w:rsidP="00690B52">
      <w:pPr>
        <w:pStyle w:val="ac"/>
        <w:numPr>
          <w:ilvl w:val="0"/>
          <w:numId w:val="28"/>
        </w:numPr>
        <w:jc w:val="both"/>
        <w:rPr>
          <w:sz w:val="28"/>
          <w:szCs w:val="28"/>
        </w:rPr>
      </w:pPr>
      <w:r w:rsidRPr="002C1FD6">
        <w:rPr>
          <w:sz w:val="28"/>
          <w:szCs w:val="28"/>
        </w:rPr>
        <w:t>Мотивація та стимулювання навчальної діяльності студентів (5хв.)</w:t>
      </w:r>
    </w:p>
    <w:p w:rsidR="002C1FD6" w:rsidRPr="002C1FD6" w:rsidRDefault="002C1FD6" w:rsidP="00690B52">
      <w:pPr>
        <w:pStyle w:val="ac"/>
        <w:numPr>
          <w:ilvl w:val="0"/>
          <w:numId w:val="28"/>
        </w:numPr>
        <w:jc w:val="both"/>
        <w:rPr>
          <w:sz w:val="28"/>
          <w:szCs w:val="28"/>
        </w:rPr>
      </w:pPr>
      <w:r w:rsidRPr="002C1FD6">
        <w:rPr>
          <w:sz w:val="28"/>
          <w:szCs w:val="28"/>
        </w:rPr>
        <w:t>Обговорення навчальних питань (65 хв.)</w:t>
      </w:r>
    </w:p>
    <w:p w:rsidR="002C1FD6" w:rsidRPr="002C1FD6" w:rsidRDefault="002C1FD6" w:rsidP="00690B52">
      <w:pPr>
        <w:pStyle w:val="ac"/>
        <w:numPr>
          <w:ilvl w:val="0"/>
          <w:numId w:val="28"/>
        </w:numPr>
        <w:jc w:val="both"/>
        <w:rPr>
          <w:sz w:val="28"/>
          <w:szCs w:val="28"/>
        </w:rPr>
      </w:pPr>
      <w:r w:rsidRPr="002C1FD6">
        <w:rPr>
          <w:sz w:val="28"/>
          <w:szCs w:val="28"/>
        </w:rPr>
        <w:t>Підведення підсумків заняття (до 5 хв.)</w:t>
      </w:r>
    </w:p>
    <w:p w:rsidR="002C1FD6" w:rsidRPr="002C1FD6" w:rsidRDefault="002C1FD6" w:rsidP="00690B52">
      <w:pPr>
        <w:pStyle w:val="ac"/>
        <w:numPr>
          <w:ilvl w:val="0"/>
          <w:numId w:val="28"/>
        </w:numPr>
        <w:jc w:val="both"/>
        <w:rPr>
          <w:sz w:val="28"/>
          <w:szCs w:val="28"/>
        </w:rPr>
      </w:pPr>
      <w:r w:rsidRPr="002C1FD6">
        <w:rPr>
          <w:sz w:val="28"/>
          <w:szCs w:val="28"/>
        </w:rPr>
        <w:t>Домашнє завдання.</w:t>
      </w:r>
    </w:p>
    <w:p w:rsidR="002C1FD6" w:rsidRPr="00440738" w:rsidRDefault="002C1FD6" w:rsidP="002C1FD6">
      <w:pPr>
        <w:pStyle w:val="Bullets1"/>
        <w:spacing w:after="0"/>
        <w:ind w:left="0" w:firstLine="0"/>
        <w:rPr>
          <w:rFonts w:ascii="Times New Roman" w:hAnsi="Times New Roman"/>
          <w:sz w:val="28"/>
          <w:szCs w:val="28"/>
        </w:rPr>
      </w:pPr>
    </w:p>
    <w:p w:rsidR="002C1FD6" w:rsidRPr="00E8756F" w:rsidRDefault="002C1FD6" w:rsidP="002C1FD6">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2C1FD6" w:rsidRPr="002C1FD6" w:rsidRDefault="002C1FD6" w:rsidP="00690B52">
      <w:pPr>
        <w:pStyle w:val="ac"/>
        <w:numPr>
          <w:ilvl w:val="0"/>
          <w:numId w:val="29"/>
        </w:numPr>
        <w:jc w:val="both"/>
        <w:rPr>
          <w:sz w:val="28"/>
          <w:szCs w:val="28"/>
        </w:rPr>
      </w:pPr>
      <w:r w:rsidRPr="002C1FD6">
        <w:rPr>
          <w:sz w:val="28"/>
          <w:szCs w:val="28"/>
        </w:rPr>
        <w:t>Кодекс про адміністративні правопорушення від 07.12.1984 р. // Відомості Верховної Ради України. – 1984.- № 51.- Ст.1122.</w:t>
      </w:r>
    </w:p>
    <w:p w:rsidR="002C1FD6" w:rsidRPr="002C1FD6" w:rsidRDefault="002C1FD6" w:rsidP="00690B52">
      <w:pPr>
        <w:pStyle w:val="ac"/>
        <w:numPr>
          <w:ilvl w:val="0"/>
          <w:numId w:val="29"/>
        </w:numPr>
        <w:jc w:val="both"/>
        <w:rPr>
          <w:sz w:val="28"/>
          <w:szCs w:val="28"/>
        </w:rPr>
      </w:pPr>
      <w:r w:rsidRPr="002C1FD6">
        <w:rPr>
          <w:sz w:val="28"/>
          <w:szCs w:val="28"/>
        </w:rPr>
        <w:t>Закон України «Про відповідальність перевізників під час здійснення міжнародних пасажирських перевезень» в ред. від 02 грудня 2010 року (стаття 1).</w:t>
      </w:r>
    </w:p>
    <w:p w:rsidR="00D67511" w:rsidRDefault="002C1FD6" w:rsidP="00690B52">
      <w:pPr>
        <w:pStyle w:val="210"/>
        <w:numPr>
          <w:ilvl w:val="0"/>
          <w:numId w:val="29"/>
        </w:numPr>
        <w:tabs>
          <w:tab w:val="left" w:pos="360"/>
        </w:tabs>
        <w:spacing w:line="240" w:lineRule="auto"/>
        <w:rPr>
          <w:szCs w:val="28"/>
        </w:rPr>
      </w:pPr>
      <w:r w:rsidRPr="00440738">
        <w:rPr>
          <w:szCs w:val="28"/>
        </w:rPr>
        <w:t>Закон України «Про автомобільний транспорт» від 5 квітня 2001 року (стаття 60).</w:t>
      </w:r>
    </w:p>
    <w:p w:rsidR="002C1FD6" w:rsidRDefault="002C1FD6" w:rsidP="00690B52">
      <w:pPr>
        <w:pStyle w:val="210"/>
        <w:numPr>
          <w:ilvl w:val="0"/>
          <w:numId w:val="29"/>
        </w:numPr>
        <w:tabs>
          <w:tab w:val="left" w:pos="360"/>
        </w:tabs>
        <w:spacing w:line="240" w:lineRule="auto"/>
        <w:rPr>
          <w:szCs w:val="28"/>
        </w:rPr>
      </w:pPr>
      <w:r w:rsidRPr="00440738">
        <w:rPr>
          <w:szCs w:val="28"/>
        </w:rPr>
        <w:t>Закон України «Про телебачення і радіомовлення» в ред. від 16 березня 2012 року (стаття 72)</w:t>
      </w:r>
    </w:p>
    <w:p w:rsidR="002F07D3" w:rsidRPr="00666B04" w:rsidRDefault="002F07D3" w:rsidP="00690B52">
      <w:pPr>
        <w:numPr>
          <w:ilvl w:val="0"/>
          <w:numId w:val="29"/>
        </w:numPr>
        <w:autoSpaceDE w:val="0"/>
        <w:autoSpaceDN w:val="0"/>
        <w:adjustRightInd w:val="0"/>
        <w:jc w:val="both"/>
      </w:pPr>
      <w:r w:rsidRPr="00666B04">
        <w:t>Гуржій Т. Актуальні проблеми законодавчого регулювання адміністративно-деліктних відносин у сфері безпеки дорожнього руху. // Право України. – 2009. – №3.- Ст. 90-94.</w:t>
      </w:r>
    </w:p>
    <w:p w:rsidR="002C1FD6" w:rsidRPr="008D3323" w:rsidRDefault="002C1FD6" w:rsidP="00D67511">
      <w:pPr>
        <w:pStyle w:val="210"/>
        <w:tabs>
          <w:tab w:val="left" w:pos="360"/>
        </w:tabs>
        <w:spacing w:line="240" w:lineRule="auto"/>
        <w:ind w:firstLine="0"/>
        <w:rPr>
          <w:szCs w:val="28"/>
        </w:rPr>
      </w:pPr>
    </w:p>
    <w:p w:rsidR="00D67511" w:rsidRDefault="00D67511" w:rsidP="00D67511">
      <w:pPr>
        <w:pStyle w:val="21"/>
        <w:spacing w:line="240" w:lineRule="auto"/>
        <w:rPr>
          <w:rFonts w:ascii="Times New Roman" w:hAnsi="Times New Roman"/>
          <w:b/>
          <w:sz w:val="28"/>
          <w:szCs w:val="28"/>
          <w:lang w:val="ru-RU"/>
        </w:rPr>
      </w:pPr>
      <w:r w:rsidRPr="008D3323">
        <w:rPr>
          <w:rFonts w:ascii="Times New Roman" w:hAnsi="Times New Roman"/>
          <w:b/>
          <w:sz w:val="28"/>
          <w:szCs w:val="28"/>
          <w:lang w:val="ru-RU"/>
        </w:rPr>
        <w:t>Тема  11. Адміністративна та фінансова відповідальність в галузі торгі</w:t>
      </w:r>
      <w:proofErr w:type="gramStart"/>
      <w:r w:rsidRPr="008D3323">
        <w:rPr>
          <w:rFonts w:ascii="Times New Roman" w:hAnsi="Times New Roman"/>
          <w:b/>
          <w:sz w:val="28"/>
          <w:szCs w:val="28"/>
          <w:lang w:val="ru-RU"/>
        </w:rPr>
        <w:t>вл</w:t>
      </w:r>
      <w:proofErr w:type="gramEnd"/>
      <w:r w:rsidRPr="008D3323">
        <w:rPr>
          <w:rFonts w:ascii="Times New Roman" w:hAnsi="Times New Roman"/>
          <w:b/>
          <w:sz w:val="28"/>
          <w:szCs w:val="28"/>
          <w:lang w:val="ru-RU"/>
        </w:rPr>
        <w:t>і, громадського харчування та сфері послуг</w:t>
      </w:r>
    </w:p>
    <w:p w:rsidR="002D485B" w:rsidRDefault="002D485B" w:rsidP="00D67511">
      <w:pPr>
        <w:pStyle w:val="21"/>
        <w:spacing w:line="240" w:lineRule="auto"/>
        <w:rPr>
          <w:rFonts w:ascii="Times New Roman" w:hAnsi="Times New Roman"/>
          <w:b/>
          <w:sz w:val="28"/>
          <w:szCs w:val="28"/>
          <w:lang w:val="ru-RU"/>
        </w:rPr>
      </w:pPr>
    </w:p>
    <w:p w:rsidR="002D485B" w:rsidRPr="0087354B" w:rsidRDefault="002D485B" w:rsidP="002D485B">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2D485B" w:rsidRPr="0087354B" w:rsidRDefault="002D485B" w:rsidP="002D485B">
      <w:pPr>
        <w:pStyle w:val="21"/>
        <w:spacing w:line="240" w:lineRule="auto"/>
        <w:rPr>
          <w:rFonts w:ascii="Times New Roman" w:hAnsi="Times New Roman"/>
          <w:sz w:val="28"/>
          <w:szCs w:val="28"/>
          <w:lang w:val="ru-RU"/>
        </w:rPr>
      </w:pPr>
    </w:p>
    <w:p w:rsidR="002D485B" w:rsidRPr="0087354B" w:rsidRDefault="002D485B" w:rsidP="002D485B">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2D485B" w:rsidRDefault="002D485B" w:rsidP="00D67511">
      <w:pPr>
        <w:jc w:val="both"/>
        <w:rPr>
          <w:szCs w:val="28"/>
          <w:lang w:val="uk-UA"/>
        </w:rPr>
      </w:pPr>
      <w:r>
        <w:rPr>
          <w:szCs w:val="28"/>
          <w:lang w:val="uk-UA"/>
        </w:rPr>
        <w:t xml:space="preserve">1. </w:t>
      </w:r>
      <w:r w:rsidR="00D67511" w:rsidRPr="008D3323">
        <w:rPr>
          <w:szCs w:val="28"/>
        </w:rPr>
        <w:t>Адміністративні та фінансові правопорушення в галузі торгі</w:t>
      </w:r>
      <w:proofErr w:type="gramStart"/>
      <w:r w:rsidR="00D67511" w:rsidRPr="008D3323">
        <w:rPr>
          <w:szCs w:val="28"/>
        </w:rPr>
        <w:t>вл</w:t>
      </w:r>
      <w:proofErr w:type="gramEnd"/>
      <w:r w:rsidR="00D67511" w:rsidRPr="008D3323">
        <w:rPr>
          <w:szCs w:val="28"/>
        </w:rPr>
        <w:t>і, громадського харчування та сфері послуг (ст. 155- 161, 164-4, 164-5 КпАП). - Закон України «Про застосування реєстраторів розрахункових операцій у сфері торгі</w:t>
      </w:r>
      <w:proofErr w:type="gramStart"/>
      <w:r w:rsidR="00D67511" w:rsidRPr="008D3323">
        <w:rPr>
          <w:szCs w:val="28"/>
        </w:rPr>
        <w:t>вл</w:t>
      </w:r>
      <w:proofErr w:type="gramEnd"/>
      <w:r w:rsidR="00D67511" w:rsidRPr="008D3323">
        <w:rPr>
          <w:szCs w:val="28"/>
        </w:rPr>
        <w:t xml:space="preserve">і, громадського харчування та послуг» в ред. від 1 липня  2012 року (статті 17-20) - Закон України «Про державне регулювання виробництва і обігу спирту етилового, коньячного і плодового, алкогольних напоїв та тютюнових виробів» в ред.. від 22 травня 2011 року (стаття 17) - Закон України «Про державне регулювання видобутку, виробництва і використання дорогоцінних металів і дорогоцінного каміння та контроль за операціями з ними» в ред. від 7 березня 2012 року (стаття 22). </w:t>
      </w:r>
    </w:p>
    <w:p w:rsidR="00D67511" w:rsidRPr="008D3323" w:rsidRDefault="002D485B" w:rsidP="00D67511">
      <w:pPr>
        <w:jc w:val="both"/>
        <w:rPr>
          <w:szCs w:val="28"/>
        </w:rPr>
      </w:pPr>
      <w:r>
        <w:rPr>
          <w:szCs w:val="28"/>
          <w:lang w:val="uk-UA"/>
        </w:rPr>
        <w:t xml:space="preserve">2. </w:t>
      </w:r>
      <w:r w:rsidR="00D67511" w:rsidRPr="008D3323">
        <w:rPr>
          <w:szCs w:val="28"/>
        </w:rPr>
        <w:t xml:space="preserve">Адміністративні правопорушення у сфері виробництва та експлуатації </w:t>
      </w:r>
      <w:proofErr w:type="gramStart"/>
      <w:r w:rsidR="00D67511" w:rsidRPr="008D3323">
        <w:rPr>
          <w:szCs w:val="28"/>
        </w:rPr>
        <w:t>ауд</w:t>
      </w:r>
      <w:proofErr w:type="gramEnd"/>
      <w:r w:rsidR="00D67511" w:rsidRPr="008D3323">
        <w:rPr>
          <w:szCs w:val="28"/>
        </w:rPr>
        <w:t>іо-та відеопродукції (Ст. 164-6-164-9, 164-13 КпАП)</w:t>
      </w:r>
    </w:p>
    <w:p w:rsidR="002D485B" w:rsidRDefault="00D67511" w:rsidP="002D485B">
      <w:pPr>
        <w:rPr>
          <w:b/>
          <w:szCs w:val="28"/>
          <w:lang w:val="uk-UA"/>
        </w:rPr>
      </w:pPr>
      <w:r w:rsidRPr="008D3323">
        <w:rPr>
          <w:b/>
          <w:szCs w:val="28"/>
        </w:rPr>
        <w:tab/>
      </w:r>
    </w:p>
    <w:p w:rsidR="002D485B" w:rsidRPr="00E8756F" w:rsidRDefault="002D485B" w:rsidP="002D485B">
      <w:pPr>
        <w:rPr>
          <w:b/>
          <w:szCs w:val="28"/>
          <w:lang w:val="uk-UA"/>
        </w:rPr>
      </w:pPr>
      <w:r w:rsidRPr="00E8756F">
        <w:rPr>
          <w:b/>
          <w:szCs w:val="28"/>
          <w:lang w:val="uk-UA"/>
        </w:rPr>
        <w:t>Хід заняття:</w:t>
      </w:r>
    </w:p>
    <w:p w:rsidR="002D485B" w:rsidRPr="002D485B" w:rsidRDefault="002D485B" w:rsidP="00690B52">
      <w:pPr>
        <w:pStyle w:val="ac"/>
        <w:numPr>
          <w:ilvl w:val="0"/>
          <w:numId w:val="30"/>
        </w:numPr>
        <w:jc w:val="both"/>
        <w:rPr>
          <w:sz w:val="28"/>
          <w:szCs w:val="28"/>
        </w:rPr>
      </w:pPr>
      <w:r w:rsidRPr="002D485B">
        <w:rPr>
          <w:sz w:val="28"/>
          <w:szCs w:val="28"/>
        </w:rPr>
        <w:t>Організаційна частина (5-7 хв.)</w:t>
      </w:r>
    </w:p>
    <w:p w:rsidR="002D485B" w:rsidRPr="002D485B" w:rsidRDefault="002D485B" w:rsidP="00690B52">
      <w:pPr>
        <w:pStyle w:val="ac"/>
        <w:numPr>
          <w:ilvl w:val="0"/>
          <w:numId w:val="30"/>
        </w:numPr>
        <w:jc w:val="both"/>
        <w:rPr>
          <w:sz w:val="28"/>
          <w:szCs w:val="28"/>
        </w:rPr>
      </w:pPr>
      <w:r w:rsidRPr="002D485B">
        <w:rPr>
          <w:sz w:val="28"/>
          <w:szCs w:val="28"/>
        </w:rPr>
        <w:t>Мотивація та стимулювання навчальної діяльності студентів (5хв.)</w:t>
      </w:r>
    </w:p>
    <w:p w:rsidR="002D485B" w:rsidRPr="002D485B" w:rsidRDefault="002D485B" w:rsidP="00690B52">
      <w:pPr>
        <w:pStyle w:val="ac"/>
        <w:numPr>
          <w:ilvl w:val="0"/>
          <w:numId w:val="30"/>
        </w:numPr>
        <w:jc w:val="both"/>
        <w:rPr>
          <w:sz w:val="28"/>
          <w:szCs w:val="28"/>
        </w:rPr>
      </w:pPr>
      <w:r w:rsidRPr="002D485B">
        <w:rPr>
          <w:sz w:val="28"/>
          <w:szCs w:val="28"/>
        </w:rPr>
        <w:t>Обговорення навчальних питань (65 хв.)</w:t>
      </w:r>
    </w:p>
    <w:p w:rsidR="002D485B" w:rsidRPr="002D485B" w:rsidRDefault="002D485B" w:rsidP="00690B52">
      <w:pPr>
        <w:pStyle w:val="ac"/>
        <w:numPr>
          <w:ilvl w:val="0"/>
          <w:numId w:val="30"/>
        </w:numPr>
        <w:jc w:val="both"/>
        <w:rPr>
          <w:sz w:val="28"/>
          <w:szCs w:val="28"/>
        </w:rPr>
      </w:pPr>
      <w:r w:rsidRPr="002D485B">
        <w:rPr>
          <w:sz w:val="28"/>
          <w:szCs w:val="28"/>
        </w:rPr>
        <w:lastRenderedPageBreak/>
        <w:t>Підведення підсумків заняття (до 5 хв.)</w:t>
      </w:r>
    </w:p>
    <w:p w:rsidR="002D485B" w:rsidRPr="002D485B" w:rsidRDefault="002D485B" w:rsidP="00690B52">
      <w:pPr>
        <w:pStyle w:val="ac"/>
        <w:numPr>
          <w:ilvl w:val="0"/>
          <w:numId w:val="30"/>
        </w:numPr>
        <w:jc w:val="both"/>
        <w:rPr>
          <w:sz w:val="28"/>
          <w:szCs w:val="28"/>
        </w:rPr>
      </w:pPr>
      <w:r w:rsidRPr="002D485B">
        <w:rPr>
          <w:sz w:val="28"/>
          <w:szCs w:val="28"/>
        </w:rPr>
        <w:t>Домашнє завдання.</w:t>
      </w:r>
    </w:p>
    <w:p w:rsidR="002D485B" w:rsidRPr="00440738" w:rsidRDefault="002D485B" w:rsidP="002D485B">
      <w:pPr>
        <w:pStyle w:val="Bullets1"/>
        <w:spacing w:after="0"/>
        <w:ind w:left="0" w:firstLine="0"/>
        <w:rPr>
          <w:rFonts w:ascii="Times New Roman" w:hAnsi="Times New Roman"/>
          <w:sz w:val="28"/>
          <w:szCs w:val="28"/>
        </w:rPr>
      </w:pPr>
    </w:p>
    <w:p w:rsidR="002D485B" w:rsidRPr="00E8756F" w:rsidRDefault="002D485B" w:rsidP="002D485B">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2D485B" w:rsidRPr="002D485B" w:rsidRDefault="002D485B" w:rsidP="00690B52">
      <w:pPr>
        <w:pStyle w:val="ac"/>
        <w:numPr>
          <w:ilvl w:val="0"/>
          <w:numId w:val="31"/>
        </w:numPr>
        <w:jc w:val="both"/>
        <w:rPr>
          <w:sz w:val="28"/>
          <w:szCs w:val="28"/>
        </w:rPr>
      </w:pPr>
      <w:r w:rsidRPr="002D485B">
        <w:rPr>
          <w:sz w:val="28"/>
          <w:szCs w:val="28"/>
        </w:rPr>
        <w:t>Кодекс про адміністративні правопорушення від 07.12.1984 р. // Відомості Верховної Ради України. – 1984.- № 51.- Ст.1122.</w:t>
      </w:r>
    </w:p>
    <w:p w:rsidR="002D485B" w:rsidRPr="002D485B" w:rsidRDefault="002D485B" w:rsidP="00690B52">
      <w:pPr>
        <w:pStyle w:val="ac"/>
        <w:numPr>
          <w:ilvl w:val="0"/>
          <w:numId w:val="31"/>
        </w:numPr>
        <w:jc w:val="both"/>
        <w:rPr>
          <w:sz w:val="28"/>
          <w:szCs w:val="28"/>
        </w:rPr>
      </w:pPr>
      <w:r w:rsidRPr="002D485B">
        <w:rPr>
          <w:sz w:val="28"/>
          <w:szCs w:val="28"/>
        </w:rPr>
        <w:t xml:space="preserve">Закон України «Про застосування реєстраторів розрахункових операцій у сфері торгівлі, громадського харчування та послуг» в ред. від 1 липня  2012 року (статті 17-20)  </w:t>
      </w:r>
    </w:p>
    <w:p w:rsidR="002D485B" w:rsidRPr="002D485B" w:rsidRDefault="002D485B" w:rsidP="00690B52">
      <w:pPr>
        <w:pStyle w:val="ac"/>
        <w:numPr>
          <w:ilvl w:val="0"/>
          <w:numId w:val="31"/>
        </w:numPr>
        <w:jc w:val="both"/>
        <w:rPr>
          <w:sz w:val="28"/>
          <w:szCs w:val="28"/>
        </w:rPr>
      </w:pPr>
      <w:r w:rsidRPr="002D485B">
        <w:rPr>
          <w:sz w:val="28"/>
          <w:szCs w:val="28"/>
        </w:rPr>
        <w:t xml:space="preserve">Закон України «Про державне регулювання виробництва і обігу спирту етилового, коньячного і плодового, алкогольних напоїв та тютюнових виробів» в ред.. від 22 травня 2011 року (стаття 17)  </w:t>
      </w:r>
    </w:p>
    <w:p w:rsidR="002D485B" w:rsidRPr="002D485B" w:rsidRDefault="002D485B" w:rsidP="00690B52">
      <w:pPr>
        <w:pStyle w:val="ac"/>
        <w:numPr>
          <w:ilvl w:val="0"/>
          <w:numId w:val="31"/>
        </w:numPr>
        <w:jc w:val="both"/>
        <w:rPr>
          <w:sz w:val="28"/>
          <w:szCs w:val="28"/>
        </w:rPr>
      </w:pPr>
      <w:r w:rsidRPr="002D485B">
        <w:rPr>
          <w:sz w:val="28"/>
          <w:szCs w:val="28"/>
        </w:rPr>
        <w:t xml:space="preserve">Закон України «Про державне регулювання видобутку, виробництва і використання дорогоцінних металів і дорогоцінного каміння та контроль за операціями з ними» в ред. від 7 березня 2012 року (стаття 22). </w:t>
      </w:r>
    </w:p>
    <w:p w:rsidR="002D485B" w:rsidRPr="002C1FD6" w:rsidRDefault="002D485B" w:rsidP="002D485B">
      <w:pPr>
        <w:pStyle w:val="ac"/>
        <w:jc w:val="both"/>
        <w:rPr>
          <w:sz w:val="28"/>
          <w:szCs w:val="28"/>
        </w:rPr>
      </w:pPr>
    </w:p>
    <w:p w:rsidR="00D67511" w:rsidRPr="008D3323" w:rsidRDefault="00D67511" w:rsidP="00D67511">
      <w:pPr>
        <w:pStyle w:val="210"/>
        <w:tabs>
          <w:tab w:val="left" w:pos="2430"/>
        </w:tabs>
        <w:spacing w:line="240" w:lineRule="auto"/>
        <w:ind w:firstLine="0"/>
        <w:rPr>
          <w:b/>
          <w:szCs w:val="28"/>
        </w:rPr>
      </w:pPr>
    </w:p>
    <w:p w:rsidR="00D67511" w:rsidRDefault="00D67511" w:rsidP="00D67511">
      <w:pPr>
        <w:pStyle w:val="210"/>
        <w:tabs>
          <w:tab w:val="left" w:pos="360"/>
        </w:tabs>
        <w:spacing w:line="240" w:lineRule="auto"/>
        <w:ind w:firstLine="0"/>
        <w:rPr>
          <w:b/>
          <w:szCs w:val="28"/>
        </w:rPr>
      </w:pPr>
      <w:r w:rsidRPr="008D3323">
        <w:rPr>
          <w:b/>
          <w:szCs w:val="28"/>
        </w:rPr>
        <w:t>Тема  12. Адміністративна та фінансова відповідальність у сферах оподаткування та соціального забезпечення</w:t>
      </w:r>
    </w:p>
    <w:p w:rsidR="000C5A90" w:rsidRDefault="000C5A90" w:rsidP="00D67511">
      <w:pPr>
        <w:pStyle w:val="210"/>
        <w:tabs>
          <w:tab w:val="left" w:pos="360"/>
        </w:tabs>
        <w:spacing w:line="240" w:lineRule="auto"/>
        <w:ind w:firstLine="0"/>
        <w:rPr>
          <w:b/>
          <w:szCs w:val="28"/>
        </w:rPr>
      </w:pPr>
    </w:p>
    <w:p w:rsidR="000C5A90" w:rsidRPr="0087354B" w:rsidRDefault="000C5A90" w:rsidP="000C5A90">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0C5A90" w:rsidRPr="0087354B" w:rsidRDefault="000C5A90" w:rsidP="000C5A90">
      <w:pPr>
        <w:pStyle w:val="21"/>
        <w:spacing w:line="240" w:lineRule="auto"/>
        <w:rPr>
          <w:rFonts w:ascii="Times New Roman" w:hAnsi="Times New Roman"/>
          <w:sz w:val="28"/>
          <w:szCs w:val="28"/>
          <w:lang w:val="ru-RU"/>
        </w:rPr>
      </w:pPr>
    </w:p>
    <w:p w:rsidR="000C5A90" w:rsidRPr="0087354B" w:rsidRDefault="000C5A90" w:rsidP="000C5A90">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0C5A90" w:rsidRDefault="000C5A90" w:rsidP="00D67511">
      <w:pPr>
        <w:pStyle w:val="210"/>
        <w:tabs>
          <w:tab w:val="left" w:pos="360"/>
        </w:tabs>
        <w:spacing w:line="240" w:lineRule="auto"/>
        <w:ind w:firstLine="0"/>
        <w:rPr>
          <w:szCs w:val="28"/>
        </w:rPr>
      </w:pPr>
      <w:r>
        <w:rPr>
          <w:szCs w:val="28"/>
        </w:rPr>
        <w:t xml:space="preserve">1. </w:t>
      </w:r>
      <w:r w:rsidR="00D67511" w:rsidRPr="008D3323">
        <w:rPr>
          <w:szCs w:val="28"/>
        </w:rPr>
        <w:t xml:space="preserve">Адміністративні та фінансові правопорушення у сфері оподаткування (ст.163-1-163-4, 164-1-164-2 КпАП); Податковий кодекс від 2 грудня 2010 року (статті 109-128). </w:t>
      </w:r>
    </w:p>
    <w:p w:rsidR="00D67511" w:rsidRPr="008D3323" w:rsidRDefault="000C5A90" w:rsidP="00D67511">
      <w:pPr>
        <w:pStyle w:val="210"/>
        <w:tabs>
          <w:tab w:val="left" w:pos="360"/>
        </w:tabs>
        <w:spacing w:line="240" w:lineRule="auto"/>
        <w:ind w:firstLine="0"/>
        <w:rPr>
          <w:szCs w:val="28"/>
        </w:rPr>
      </w:pPr>
      <w:r>
        <w:rPr>
          <w:szCs w:val="28"/>
        </w:rPr>
        <w:t xml:space="preserve">2. </w:t>
      </w:r>
      <w:r w:rsidR="00D67511" w:rsidRPr="008D3323">
        <w:rPr>
          <w:szCs w:val="28"/>
        </w:rPr>
        <w:t>Адміністративні та фінансові правопорушення у сфері соціального забезпечення (ст. 165-1, 165-3, 165-4, 165-5) - Закон України «Про загальнообов‘язкове державне соціальне страхування на випадок безробіття» в ред. від 19 травня 2011 року (стаття 38) - Закон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в ред. від 1 січня 2011 року (стаття 30) - Закон України «Про загальнообов‘язкове державне пенсійне страхування» в ред. від 1 січня  2012 року (стаття 106) - Закон України «Про збір та облік єдиного внеску на загальнообов‘язкове державне страхування від 8 липня 2010 року (статті 25-26)</w:t>
      </w:r>
    </w:p>
    <w:p w:rsidR="00D67511" w:rsidRDefault="00D67511" w:rsidP="00D67511">
      <w:pPr>
        <w:pStyle w:val="210"/>
        <w:tabs>
          <w:tab w:val="left" w:pos="360"/>
        </w:tabs>
        <w:spacing w:line="240" w:lineRule="auto"/>
        <w:ind w:firstLine="0"/>
        <w:rPr>
          <w:b/>
          <w:szCs w:val="28"/>
        </w:rPr>
      </w:pPr>
    </w:p>
    <w:p w:rsidR="000C5A90" w:rsidRPr="00E8756F" w:rsidRDefault="000C5A90" w:rsidP="000C5A90">
      <w:pPr>
        <w:rPr>
          <w:b/>
          <w:szCs w:val="28"/>
          <w:lang w:val="uk-UA"/>
        </w:rPr>
      </w:pPr>
      <w:r w:rsidRPr="00E8756F">
        <w:rPr>
          <w:b/>
          <w:szCs w:val="28"/>
          <w:lang w:val="uk-UA"/>
        </w:rPr>
        <w:t>Хід заняття:</w:t>
      </w:r>
    </w:p>
    <w:p w:rsidR="000C5A90" w:rsidRPr="000C5A90" w:rsidRDefault="000C5A90" w:rsidP="00690B52">
      <w:pPr>
        <w:pStyle w:val="ac"/>
        <w:numPr>
          <w:ilvl w:val="0"/>
          <w:numId w:val="32"/>
        </w:numPr>
        <w:jc w:val="both"/>
        <w:rPr>
          <w:sz w:val="28"/>
          <w:szCs w:val="28"/>
        </w:rPr>
      </w:pPr>
      <w:r w:rsidRPr="000C5A90">
        <w:rPr>
          <w:sz w:val="28"/>
          <w:szCs w:val="28"/>
        </w:rPr>
        <w:t>Організаційна частина (5-7 хв.)</w:t>
      </w:r>
    </w:p>
    <w:p w:rsidR="000C5A90" w:rsidRPr="000C5A90" w:rsidRDefault="000C5A90" w:rsidP="00690B52">
      <w:pPr>
        <w:pStyle w:val="ac"/>
        <w:numPr>
          <w:ilvl w:val="0"/>
          <w:numId w:val="32"/>
        </w:numPr>
        <w:jc w:val="both"/>
        <w:rPr>
          <w:sz w:val="28"/>
          <w:szCs w:val="28"/>
        </w:rPr>
      </w:pPr>
      <w:r w:rsidRPr="000C5A90">
        <w:rPr>
          <w:sz w:val="28"/>
          <w:szCs w:val="28"/>
        </w:rPr>
        <w:t>Мотивація та стимулювання навчальної діяльності студентів (5хв.)</w:t>
      </w:r>
    </w:p>
    <w:p w:rsidR="000C5A90" w:rsidRPr="000C5A90" w:rsidRDefault="000C5A90" w:rsidP="00690B52">
      <w:pPr>
        <w:pStyle w:val="ac"/>
        <w:numPr>
          <w:ilvl w:val="0"/>
          <w:numId w:val="32"/>
        </w:numPr>
        <w:jc w:val="both"/>
        <w:rPr>
          <w:sz w:val="28"/>
          <w:szCs w:val="28"/>
        </w:rPr>
      </w:pPr>
      <w:r w:rsidRPr="000C5A90">
        <w:rPr>
          <w:sz w:val="28"/>
          <w:szCs w:val="28"/>
        </w:rPr>
        <w:t>Обговорення навчальних питань (65 хв.)</w:t>
      </w:r>
    </w:p>
    <w:p w:rsidR="000C5A90" w:rsidRPr="000C5A90" w:rsidRDefault="000C5A90" w:rsidP="00690B52">
      <w:pPr>
        <w:pStyle w:val="ac"/>
        <w:numPr>
          <w:ilvl w:val="0"/>
          <w:numId w:val="32"/>
        </w:numPr>
        <w:jc w:val="both"/>
        <w:rPr>
          <w:sz w:val="28"/>
          <w:szCs w:val="28"/>
        </w:rPr>
      </w:pPr>
      <w:r w:rsidRPr="000C5A90">
        <w:rPr>
          <w:sz w:val="28"/>
          <w:szCs w:val="28"/>
        </w:rPr>
        <w:t>Підведення підсумків заняття (до 5 хв.)</w:t>
      </w:r>
    </w:p>
    <w:p w:rsidR="000C5A90" w:rsidRPr="000C5A90" w:rsidRDefault="000C5A90" w:rsidP="00690B52">
      <w:pPr>
        <w:pStyle w:val="ac"/>
        <w:numPr>
          <w:ilvl w:val="0"/>
          <w:numId w:val="32"/>
        </w:numPr>
        <w:jc w:val="both"/>
        <w:rPr>
          <w:sz w:val="28"/>
          <w:szCs w:val="28"/>
        </w:rPr>
      </w:pPr>
      <w:r w:rsidRPr="000C5A90">
        <w:rPr>
          <w:sz w:val="28"/>
          <w:szCs w:val="28"/>
        </w:rPr>
        <w:t>Домашнє завдання.</w:t>
      </w:r>
    </w:p>
    <w:p w:rsidR="000C5A90" w:rsidRPr="00440738" w:rsidRDefault="000C5A90" w:rsidP="000C5A90">
      <w:pPr>
        <w:pStyle w:val="Bullets1"/>
        <w:spacing w:after="0"/>
        <w:ind w:left="0" w:firstLine="0"/>
        <w:rPr>
          <w:rFonts w:ascii="Times New Roman" w:hAnsi="Times New Roman"/>
          <w:sz w:val="28"/>
          <w:szCs w:val="28"/>
        </w:rPr>
      </w:pPr>
    </w:p>
    <w:p w:rsidR="000C5A90" w:rsidRPr="00E8756F" w:rsidRDefault="000C5A90" w:rsidP="000C5A90">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0C5A90" w:rsidRPr="000C5A90" w:rsidRDefault="000C5A90" w:rsidP="00690B52">
      <w:pPr>
        <w:pStyle w:val="ac"/>
        <w:numPr>
          <w:ilvl w:val="0"/>
          <w:numId w:val="33"/>
        </w:numPr>
        <w:jc w:val="both"/>
        <w:rPr>
          <w:sz w:val="28"/>
          <w:szCs w:val="28"/>
        </w:rPr>
      </w:pPr>
      <w:r w:rsidRPr="000C5A90">
        <w:rPr>
          <w:sz w:val="28"/>
          <w:szCs w:val="28"/>
        </w:rPr>
        <w:t>Кодекс про адміністративні правопорушення від 07.12.1984 р. // Відомості Верховної Ради України. – 1984.- № 51.- Ст.1122.</w:t>
      </w:r>
    </w:p>
    <w:p w:rsidR="000C5A90" w:rsidRPr="000C5A90" w:rsidRDefault="000C5A90" w:rsidP="00690B52">
      <w:pPr>
        <w:pStyle w:val="210"/>
        <w:numPr>
          <w:ilvl w:val="0"/>
          <w:numId w:val="33"/>
        </w:numPr>
        <w:tabs>
          <w:tab w:val="left" w:pos="360"/>
        </w:tabs>
        <w:spacing w:line="240" w:lineRule="auto"/>
        <w:rPr>
          <w:szCs w:val="28"/>
        </w:rPr>
      </w:pPr>
      <w:r w:rsidRPr="000C5A90">
        <w:rPr>
          <w:szCs w:val="28"/>
        </w:rPr>
        <w:t xml:space="preserve">Податковий кодекс від 2 грудня 2010 року (статті 109-128). </w:t>
      </w:r>
    </w:p>
    <w:p w:rsidR="000C5A90" w:rsidRPr="000C5A90" w:rsidRDefault="000C5A90" w:rsidP="00690B52">
      <w:pPr>
        <w:pStyle w:val="210"/>
        <w:numPr>
          <w:ilvl w:val="0"/>
          <w:numId w:val="33"/>
        </w:numPr>
        <w:tabs>
          <w:tab w:val="left" w:pos="360"/>
        </w:tabs>
        <w:spacing w:line="240" w:lineRule="auto"/>
        <w:rPr>
          <w:szCs w:val="28"/>
        </w:rPr>
      </w:pPr>
      <w:r w:rsidRPr="000C5A90">
        <w:rPr>
          <w:szCs w:val="28"/>
        </w:rPr>
        <w:t xml:space="preserve">Закон України «Про загальнообов‘язкове державне соціальне страхування на випадок безробіття» в ред. від 19 травня 2011 року (стаття 38) </w:t>
      </w:r>
    </w:p>
    <w:p w:rsidR="000C5A90" w:rsidRPr="000C5A90" w:rsidRDefault="000C5A90" w:rsidP="00690B52">
      <w:pPr>
        <w:pStyle w:val="210"/>
        <w:numPr>
          <w:ilvl w:val="0"/>
          <w:numId w:val="33"/>
        </w:numPr>
        <w:tabs>
          <w:tab w:val="left" w:pos="360"/>
        </w:tabs>
        <w:spacing w:line="240" w:lineRule="auto"/>
        <w:rPr>
          <w:szCs w:val="28"/>
        </w:rPr>
      </w:pPr>
      <w:r w:rsidRPr="000C5A90">
        <w:rPr>
          <w:szCs w:val="28"/>
        </w:rPr>
        <w:t xml:space="preserve">Закон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в ред. від 1 січня 2011 року (стаття 30) </w:t>
      </w:r>
    </w:p>
    <w:p w:rsidR="000C5A90" w:rsidRPr="000C5A90" w:rsidRDefault="000C5A90" w:rsidP="00690B52">
      <w:pPr>
        <w:pStyle w:val="210"/>
        <w:numPr>
          <w:ilvl w:val="0"/>
          <w:numId w:val="33"/>
        </w:numPr>
        <w:tabs>
          <w:tab w:val="left" w:pos="360"/>
        </w:tabs>
        <w:spacing w:line="240" w:lineRule="auto"/>
        <w:rPr>
          <w:szCs w:val="28"/>
        </w:rPr>
      </w:pPr>
      <w:r w:rsidRPr="000C5A90">
        <w:rPr>
          <w:szCs w:val="28"/>
        </w:rPr>
        <w:t xml:space="preserve">Закон України «Про загальнообов‘язкове державне пенсійне страхування» в ред. від 1 січня  2012 року (стаття 106)  </w:t>
      </w:r>
    </w:p>
    <w:p w:rsidR="000C5A90" w:rsidRPr="000C5A90" w:rsidRDefault="000C5A90" w:rsidP="00690B52">
      <w:pPr>
        <w:pStyle w:val="210"/>
        <w:numPr>
          <w:ilvl w:val="0"/>
          <w:numId w:val="33"/>
        </w:numPr>
        <w:tabs>
          <w:tab w:val="left" w:pos="360"/>
        </w:tabs>
        <w:spacing w:line="240" w:lineRule="auto"/>
        <w:rPr>
          <w:szCs w:val="28"/>
        </w:rPr>
      </w:pPr>
      <w:r w:rsidRPr="000C5A90">
        <w:rPr>
          <w:szCs w:val="28"/>
        </w:rPr>
        <w:t>Закон України «Про збір та облік єдиного внеску на загальнообов‘язкове державне страхування від 8 липня 2010 року (статті 25-26)</w:t>
      </w:r>
    </w:p>
    <w:p w:rsidR="000C5A90" w:rsidRPr="00666B04" w:rsidRDefault="000C5A90" w:rsidP="00690B52">
      <w:pPr>
        <w:numPr>
          <w:ilvl w:val="0"/>
          <w:numId w:val="33"/>
        </w:numPr>
        <w:autoSpaceDE w:val="0"/>
        <w:autoSpaceDN w:val="0"/>
        <w:adjustRightInd w:val="0"/>
        <w:jc w:val="both"/>
      </w:pPr>
      <w:r w:rsidRPr="00666B04">
        <w:t>Рогаль-Левицька М. Особливості адміністративної відповідальності за порушення законодавства з фінансових питань. // Право України. – 2006. – №9. - Ст. 61-65.</w:t>
      </w:r>
    </w:p>
    <w:p w:rsidR="000C5A90" w:rsidRPr="00666B04" w:rsidRDefault="000C5A90" w:rsidP="00690B52">
      <w:pPr>
        <w:numPr>
          <w:ilvl w:val="0"/>
          <w:numId w:val="33"/>
        </w:numPr>
        <w:jc w:val="both"/>
      </w:pPr>
      <w:r w:rsidRPr="00666B04">
        <w:t xml:space="preserve">Ровинський Ю. Поняття та види відповідальності за порушення фінансового законодавства України // Право </w:t>
      </w:r>
      <w:proofErr w:type="gramStart"/>
      <w:r w:rsidRPr="00666B04">
        <w:t>Укра</w:t>
      </w:r>
      <w:proofErr w:type="gramEnd"/>
      <w:r w:rsidRPr="00666B04">
        <w:t>їни. – 2010. _№ 11. – С. 147-153</w:t>
      </w:r>
    </w:p>
    <w:p w:rsidR="000C5A90" w:rsidRDefault="000C5A90" w:rsidP="00D67511">
      <w:pPr>
        <w:pStyle w:val="210"/>
        <w:tabs>
          <w:tab w:val="left" w:pos="360"/>
        </w:tabs>
        <w:spacing w:line="240" w:lineRule="auto"/>
        <w:ind w:firstLine="0"/>
        <w:rPr>
          <w:b/>
          <w:szCs w:val="28"/>
        </w:rPr>
      </w:pPr>
    </w:p>
    <w:p w:rsidR="000C5A90" w:rsidRPr="008D3323" w:rsidRDefault="000C5A90" w:rsidP="00D67511">
      <w:pPr>
        <w:pStyle w:val="210"/>
        <w:tabs>
          <w:tab w:val="left" w:pos="360"/>
        </w:tabs>
        <w:spacing w:line="240" w:lineRule="auto"/>
        <w:ind w:firstLine="0"/>
        <w:rPr>
          <w:b/>
          <w:szCs w:val="28"/>
        </w:rPr>
      </w:pPr>
    </w:p>
    <w:p w:rsidR="00D67511" w:rsidRDefault="00D67511" w:rsidP="00D67511">
      <w:pPr>
        <w:pStyle w:val="210"/>
        <w:tabs>
          <w:tab w:val="left" w:pos="360"/>
        </w:tabs>
        <w:spacing w:line="240" w:lineRule="auto"/>
        <w:ind w:firstLine="0"/>
        <w:rPr>
          <w:b/>
          <w:szCs w:val="28"/>
        </w:rPr>
      </w:pPr>
      <w:r w:rsidRPr="008D3323">
        <w:rPr>
          <w:b/>
          <w:szCs w:val="28"/>
        </w:rPr>
        <w:t xml:space="preserve">Тема  13. Адміністративна та фінансова відповідальність у митній, фінансовій та банківській сферах </w:t>
      </w:r>
    </w:p>
    <w:p w:rsidR="00DE03DA" w:rsidRDefault="00DE03DA" w:rsidP="00D67511">
      <w:pPr>
        <w:pStyle w:val="210"/>
        <w:tabs>
          <w:tab w:val="left" w:pos="360"/>
        </w:tabs>
        <w:spacing w:line="240" w:lineRule="auto"/>
        <w:ind w:firstLine="0"/>
        <w:rPr>
          <w:b/>
          <w:szCs w:val="28"/>
        </w:rPr>
      </w:pPr>
    </w:p>
    <w:p w:rsidR="00DE03DA" w:rsidRPr="0087354B" w:rsidRDefault="00DE03DA" w:rsidP="00DE03DA">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DE03DA" w:rsidRPr="0087354B" w:rsidRDefault="00DE03DA" w:rsidP="00DE03DA">
      <w:pPr>
        <w:pStyle w:val="21"/>
        <w:spacing w:line="240" w:lineRule="auto"/>
        <w:rPr>
          <w:rFonts w:ascii="Times New Roman" w:hAnsi="Times New Roman"/>
          <w:sz w:val="28"/>
          <w:szCs w:val="28"/>
          <w:lang w:val="ru-RU"/>
        </w:rPr>
      </w:pPr>
    </w:p>
    <w:p w:rsidR="00DE03DA" w:rsidRPr="0087354B" w:rsidRDefault="00DE03DA" w:rsidP="00DE03DA">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DE03DA" w:rsidRDefault="00D67511" w:rsidP="00690B52">
      <w:pPr>
        <w:pStyle w:val="FR3"/>
        <w:numPr>
          <w:ilvl w:val="0"/>
          <w:numId w:val="34"/>
        </w:numPr>
        <w:jc w:val="both"/>
        <w:rPr>
          <w:sz w:val="28"/>
          <w:szCs w:val="28"/>
        </w:rPr>
      </w:pPr>
      <w:r w:rsidRPr="008D3323">
        <w:rPr>
          <w:sz w:val="28"/>
          <w:szCs w:val="28"/>
        </w:rPr>
        <w:t xml:space="preserve">Адміністративні правопорушення митних правил (Статті 458-485 Митного кодексу України від 13 березня 2012 року). </w:t>
      </w:r>
    </w:p>
    <w:p w:rsidR="00DE03DA" w:rsidRDefault="00D67511" w:rsidP="00690B52">
      <w:pPr>
        <w:pStyle w:val="FR3"/>
        <w:numPr>
          <w:ilvl w:val="0"/>
          <w:numId w:val="34"/>
        </w:numPr>
        <w:jc w:val="both"/>
        <w:rPr>
          <w:sz w:val="28"/>
          <w:szCs w:val="28"/>
        </w:rPr>
      </w:pPr>
      <w:r w:rsidRPr="008D3323">
        <w:rPr>
          <w:bCs/>
          <w:iCs/>
          <w:sz w:val="28"/>
          <w:szCs w:val="28"/>
        </w:rPr>
        <w:t xml:space="preserve">Адміністративні та фінансові правопорушення на ринку цінних паперів та фінансових послуг (ст. 163, 163-5-163-12, 166, 166-13, 166-15 КпАП). </w:t>
      </w:r>
      <w:r w:rsidRPr="008D3323">
        <w:rPr>
          <w:sz w:val="28"/>
          <w:szCs w:val="28"/>
        </w:rPr>
        <w:t xml:space="preserve">- Закон України «Про державне регулювання ринку цінних паперів в Україні» в ред. від 8 січня 20126 року (статті 11-13). - Закон України «Про фінансові послуги та державне регулювання ринків фінансових послуг» від 12 липня 2001 року (статті 41, 43). - Закон України «Про організацію формування та обігу кредитних історій» від 23 червня 2005 року (стаття 16). </w:t>
      </w:r>
    </w:p>
    <w:p w:rsidR="00DE03DA" w:rsidRDefault="00D67511" w:rsidP="00690B52">
      <w:pPr>
        <w:pStyle w:val="FR3"/>
        <w:numPr>
          <w:ilvl w:val="0"/>
          <w:numId w:val="34"/>
        </w:numPr>
        <w:jc w:val="both"/>
        <w:rPr>
          <w:sz w:val="28"/>
          <w:szCs w:val="28"/>
        </w:rPr>
      </w:pPr>
      <w:r w:rsidRPr="008D3323">
        <w:rPr>
          <w:sz w:val="28"/>
          <w:szCs w:val="28"/>
        </w:rPr>
        <w:t xml:space="preserve">Адміністративні та фінансові правопорушення у банківській сфері (ст. 162-2, 166-5, 166-7, 166-8 КпАП)  Закон України «Про банки і банківську діяльність» в ред. від 18 грудня 2000 року (стаття 73).      </w:t>
      </w:r>
    </w:p>
    <w:p w:rsidR="00D67511" w:rsidRPr="008D3323" w:rsidRDefault="00D67511" w:rsidP="00690B52">
      <w:pPr>
        <w:pStyle w:val="FR3"/>
        <w:numPr>
          <w:ilvl w:val="0"/>
          <w:numId w:val="34"/>
        </w:numPr>
        <w:jc w:val="both"/>
        <w:rPr>
          <w:sz w:val="28"/>
          <w:szCs w:val="28"/>
        </w:rPr>
      </w:pPr>
      <w:r w:rsidRPr="008D3323">
        <w:rPr>
          <w:sz w:val="28"/>
          <w:szCs w:val="28"/>
        </w:rPr>
        <w:t xml:space="preserve">Інші адміністративні та фінансові правопорушення в галузі фінансів. - Ст. </w:t>
      </w:r>
      <w:r w:rsidRPr="008D3323">
        <w:rPr>
          <w:sz w:val="28"/>
          <w:szCs w:val="28"/>
        </w:rPr>
        <w:lastRenderedPageBreak/>
        <w:t>165-2 КпАП, Закон України «Про ціни і ціноутворення» від 3 грудня 1990 року (стаття 14) - Ст. 162, 162-1 КпАП, Ст. 163-1 КпАП Закон України «Про аудиторську діяльність» від 22 квітня 1993 року (стаття 22) - Ст. 166-9 КпАП, Закон України «Про запобігання та протидію легалізації (відмиванню) доходів, одержаних злочинним шляхом або фінансування тероризму» в ред. від 17 січня 2012 року (стаття 23)</w:t>
      </w:r>
    </w:p>
    <w:p w:rsidR="00DE03DA" w:rsidRDefault="00DE03DA" w:rsidP="00DE03DA">
      <w:pPr>
        <w:rPr>
          <w:b/>
          <w:szCs w:val="28"/>
          <w:lang w:val="uk-UA"/>
        </w:rPr>
      </w:pPr>
    </w:p>
    <w:p w:rsidR="00DE03DA" w:rsidRPr="00E8756F" w:rsidRDefault="00DE03DA" w:rsidP="00DE03DA">
      <w:pPr>
        <w:rPr>
          <w:b/>
          <w:szCs w:val="28"/>
          <w:lang w:val="uk-UA"/>
        </w:rPr>
      </w:pPr>
      <w:r w:rsidRPr="00E8756F">
        <w:rPr>
          <w:b/>
          <w:szCs w:val="28"/>
          <w:lang w:val="uk-UA"/>
        </w:rPr>
        <w:t>Хід заняття:</w:t>
      </w:r>
    </w:p>
    <w:p w:rsidR="00DE03DA" w:rsidRPr="00DE03DA" w:rsidRDefault="00DE03DA" w:rsidP="00690B52">
      <w:pPr>
        <w:pStyle w:val="ac"/>
        <w:numPr>
          <w:ilvl w:val="0"/>
          <w:numId w:val="35"/>
        </w:numPr>
        <w:jc w:val="both"/>
        <w:rPr>
          <w:sz w:val="28"/>
          <w:szCs w:val="28"/>
        </w:rPr>
      </w:pPr>
      <w:r w:rsidRPr="00DE03DA">
        <w:rPr>
          <w:sz w:val="28"/>
          <w:szCs w:val="28"/>
        </w:rPr>
        <w:t>Організаційна частина (5-7 хв.)</w:t>
      </w:r>
    </w:p>
    <w:p w:rsidR="00DE03DA" w:rsidRPr="00DE03DA" w:rsidRDefault="00DE03DA" w:rsidP="00690B52">
      <w:pPr>
        <w:pStyle w:val="ac"/>
        <w:numPr>
          <w:ilvl w:val="0"/>
          <w:numId w:val="35"/>
        </w:numPr>
        <w:jc w:val="both"/>
        <w:rPr>
          <w:sz w:val="28"/>
          <w:szCs w:val="28"/>
        </w:rPr>
      </w:pPr>
      <w:r w:rsidRPr="00DE03DA">
        <w:rPr>
          <w:sz w:val="28"/>
          <w:szCs w:val="28"/>
        </w:rPr>
        <w:t>Мотивація та стимулювання навчальної діяльності студентів (5хв.)</w:t>
      </w:r>
    </w:p>
    <w:p w:rsidR="00DE03DA" w:rsidRPr="00DE03DA" w:rsidRDefault="00DE03DA" w:rsidP="00690B52">
      <w:pPr>
        <w:pStyle w:val="ac"/>
        <w:numPr>
          <w:ilvl w:val="0"/>
          <w:numId w:val="35"/>
        </w:numPr>
        <w:jc w:val="both"/>
        <w:rPr>
          <w:sz w:val="28"/>
          <w:szCs w:val="28"/>
        </w:rPr>
      </w:pPr>
      <w:r w:rsidRPr="00DE03DA">
        <w:rPr>
          <w:sz w:val="28"/>
          <w:szCs w:val="28"/>
        </w:rPr>
        <w:t>Обговорення навчальних питань (65 хв.)</w:t>
      </w:r>
    </w:p>
    <w:p w:rsidR="00DE03DA" w:rsidRPr="00DE03DA" w:rsidRDefault="00DE03DA" w:rsidP="00690B52">
      <w:pPr>
        <w:pStyle w:val="ac"/>
        <w:numPr>
          <w:ilvl w:val="0"/>
          <w:numId w:val="35"/>
        </w:numPr>
        <w:jc w:val="both"/>
        <w:rPr>
          <w:sz w:val="28"/>
          <w:szCs w:val="28"/>
        </w:rPr>
      </w:pPr>
      <w:r w:rsidRPr="00DE03DA">
        <w:rPr>
          <w:sz w:val="28"/>
          <w:szCs w:val="28"/>
        </w:rPr>
        <w:t>Підведення підсумків заняття (до 5 хв.)</w:t>
      </w:r>
    </w:p>
    <w:p w:rsidR="00DE03DA" w:rsidRPr="00DE03DA" w:rsidRDefault="00DE03DA" w:rsidP="00690B52">
      <w:pPr>
        <w:pStyle w:val="ac"/>
        <w:numPr>
          <w:ilvl w:val="0"/>
          <w:numId w:val="35"/>
        </w:numPr>
        <w:jc w:val="both"/>
        <w:rPr>
          <w:sz w:val="28"/>
          <w:szCs w:val="28"/>
        </w:rPr>
      </w:pPr>
      <w:r w:rsidRPr="00DE03DA">
        <w:rPr>
          <w:sz w:val="28"/>
          <w:szCs w:val="28"/>
        </w:rPr>
        <w:t>Домашнє завдання.</w:t>
      </w:r>
    </w:p>
    <w:p w:rsidR="00DE03DA" w:rsidRPr="00440738" w:rsidRDefault="00DE03DA" w:rsidP="00DE03DA">
      <w:pPr>
        <w:pStyle w:val="Bullets1"/>
        <w:spacing w:after="0"/>
        <w:ind w:left="0" w:firstLine="0"/>
        <w:rPr>
          <w:rFonts w:ascii="Times New Roman" w:hAnsi="Times New Roman"/>
          <w:sz w:val="28"/>
          <w:szCs w:val="28"/>
        </w:rPr>
      </w:pPr>
    </w:p>
    <w:p w:rsidR="00DE03DA" w:rsidRPr="00E8756F" w:rsidRDefault="00DE03DA" w:rsidP="00DE03DA">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DE03DA" w:rsidRPr="00DE03DA" w:rsidRDefault="00DE03DA" w:rsidP="00690B52">
      <w:pPr>
        <w:pStyle w:val="ac"/>
        <w:numPr>
          <w:ilvl w:val="0"/>
          <w:numId w:val="36"/>
        </w:numPr>
        <w:jc w:val="both"/>
        <w:rPr>
          <w:sz w:val="28"/>
          <w:szCs w:val="28"/>
        </w:rPr>
      </w:pPr>
      <w:r w:rsidRPr="00DE03DA">
        <w:rPr>
          <w:sz w:val="28"/>
          <w:szCs w:val="28"/>
        </w:rPr>
        <w:t>Кодекс про адміністративні правопорушення від 07.12.1984 р. // Відомості Верховної Ради України. – 1984.- № 51.- Ст.1122.</w:t>
      </w:r>
    </w:p>
    <w:p w:rsidR="00D67511" w:rsidRDefault="00DE03DA" w:rsidP="00690B52">
      <w:pPr>
        <w:pStyle w:val="210"/>
        <w:numPr>
          <w:ilvl w:val="0"/>
          <w:numId w:val="36"/>
        </w:numPr>
        <w:tabs>
          <w:tab w:val="left" w:pos="360"/>
        </w:tabs>
        <w:spacing w:line="240" w:lineRule="auto"/>
        <w:rPr>
          <w:szCs w:val="28"/>
        </w:rPr>
      </w:pPr>
      <w:r w:rsidRPr="008D3323">
        <w:rPr>
          <w:szCs w:val="28"/>
        </w:rPr>
        <w:t>Митн</w:t>
      </w:r>
      <w:r>
        <w:rPr>
          <w:szCs w:val="28"/>
        </w:rPr>
        <w:t>ий</w:t>
      </w:r>
      <w:r w:rsidRPr="008D3323">
        <w:rPr>
          <w:szCs w:val="28"/>
        </w:rPr>
        <w:t xml:space="preserve"> кодекс України від 13 березня 2012 року</w:t>
      </w:r>
      <w:r>
        <w:rPr>
          <w:szCs w:val="28"/>
        </w:rPr>
        <w:t xml:space="preserve"> (</w:t>
      </w:r>
      <w:r w:rsidRPr="008D3323">
        <w:rPr>
          <w:szCs w:val="28"/>
        </w:rPr>
        <w:t>Статті 458-485</w:t>
      </w:r>
      <w:r>
        <w:rPr>
          <w:szCs w:val="28"/>
        </w:rPr>
        <w:t>)</w:t>
      </w:r>
    </w:p>
    <w:p w:rsidR="00DE03DA" w:rsidRDefault="00DE03DA" w:rsidP="00690B52">
      <w:pPr>
        <w:pStyle w:val="FR3"/>
        <w:numPr>
          <w:ilvl w:val="0"/>
          <w:numId w:val="36"/>
        </w:numPr>
        <w:jc w:val="both"/>
        <w:rPr>
          <w:sz w:val="28"/>
          <w:szCs w:val="28"/>
        </w:rPr>
      </w:pPr>
      <w:r w:rsidRPr="008D3323">
        <w:rPr>
          <w:sz w:val="28"/>
          <w:szCs w:val="28"/>
        </w:rPr>
        <w:t xml:space="preserve">Закон України «Про державне регулювання ринку цінних паперів в Україні» в ред. від 8 січня 20126 року (статті 11-13).  </w:t>
      </w:r>
    </w:p>
    <w:p w:rsidR="00DE03DA" w:rsidRDefault="00DE03DA" w:rsidP="00690B52">
      <w:pPr>
        <w:pStyle w:val="FR3"/>
        <w:numPr>
          <w:ilvl w:val="0"/>
          <w:numId w:val="36"/>
        </w:numPr>
        <w:jc w:val="both"/>
        <w:rPr>
          <w:sz w:val="28"/>
          <w:szCs w:val="28"/>
        </w:rPr>
      </w:pPr>
      <w:r w:rsidRPr="008D3323">
        <w:rPr>
          <w:sz w:val="28"/>
          <w:szCs w:val="28"/>
        </w:rPr>
        <w:t xml:space="preserve">Закон України «Про фінансові послуги та державне регулювання ринків фінансових послуг» від 12 липня 2001 року (статті 41, 43). - Закон України «Про організацію формування та обігу кредитних історій» від 23 червня 2005 року (стаття 16). </w:t>
      </w:r>
    </w:p>
    <w:p w:rsidR="00DE03DA" w:rsidRDefault="00DE03DA" w:rsidP="00690B52">
      <w:pPr>
        <w:pStyle w:val="210"/>
        <w:numPr>
          <w:ilvl w:val="0"/>
          <w:numId w:val="36"/>
        </w:numPr>
        <w:tabs>
          <w:tab w:val="left" w:pos="360"/>
        </w:tabs>
        <w:spacing w:line="240" w:lineRule="auto"/>
        <w:rPr>
          <w:szCs w:val="28"/>
        </w:rPr>
      </w:pPr>
      <w:r w:rsidRPr="008D3323">
        <w:rPr>
          <w:szCs w:val="28"/>
        </w:rPr>
        <w:t>Закон України «Про банки і банківську діяльність» в ред. від 18 грудня 2000 року (стаття 73)</w:t>
      </w:r>
    </w:p>
    <w:p w:rsidR="00DE03DA" w:rsidRDefault="00DE03DA" w:rsidP="00690B52">
      <w:pPr>
        <w:pStyle w:val="210"/>
        <w:numPr>
          <w:ilvl w:val="0"/>
          <w:numId w:val="36"/>
        </w:numPr>
        <w:tabs>
          <w:tab w:val="left" w:pos="360"/>
        </w:tabs>
        <w:spacing w:line="240" w:lineRule="auto"/>
        <w:rPr>
          <w:szCs w:val="28"/>
        </w:rPr>
      </w:pPr>
      <w:r w:rsidRPr="008D3323">
        <w:rPr>
          <w:szCs w:val="28"/>
        </w:rPr>
        <w:t>Закон України «Про ціни і ціноутворення» від 3 грудня 1990 року (стаття 14)</w:t>
      </w:r>
    </w:p>
    <w:p w:rsidR="00DE03DA" w:rsidRDefault="00DE03DA" w:rsidP="00690B52">
      <w:pPr>
        <w:pStyle w:val="210"/>
        <w:numPr>
          <w:ilvl w:val="0"/>
          <w:numId w:val="36"/>
        </w:numPr>
        <w:tabs>
          <w:tab w:val="left" w:pos="360"/>
        </w:tabs>
        <w:spacing w:line="240" w:lineRule="auto"/>
        <w:rPr>
          <w:szCs w:val="28"/>
        </w:rPr>
      </w:pPr>
      <w:r w:rsidRPr="008D3323">
        <w:rPr>
          <w:szCs w:val="28"/>
        </w:rPr>
        <w:t>Закон України «Про аудиторську діяльність» від 22 квітня 1993 року (стаття 22)</w:t>
      </w:r>
    </w:p>
    <w:p w:rsidR="00DE03DA" w:rsidRDefault="00DE03DA" w:rsidP="00690B52">
      <w:pPr>
        <w:pStyle w:val="210"/>
        <w:numPr>
          <w:ilvl w:val="0"/>
          <w:numId w:val="36"/>
        </w:numPr>
        <w:tabs>
          <w:tab w:val="left" w:pos="360"/>
        </w:tabs>
        <w:spacing w:line="240" w:lineRule="auto"/>
        <w:rPr>
          <w:szCs w:val="28"/>
        </w:rPr>
      </w:pPr>
      <w:r w:rsidRPr="008D3323">
        <w:rPr>
          <w:szCs w:val="28"/>
        </w:rPr>
        <w:t>Закон України «Про запобігання та протидію легалізації (відмиванню) доходів, одержаних злочинним шляхом або фінансування тероризму» в ред. від 17 січня 2012 року (стаття 23)</w:t>
      </w:r>
    </w:p>
    <w:p w:rsidR="00DE03DA" w:rsidRPr="008D3323" w:rsidRDefault="00DE03DA" w:rsidP="00D67511">
      <w:pPr>
        <w:pStyle w:val="210"/>
        <w:tabs>
          <w:tab w:val="left" w:pos="360"/>
        </w:tabs>
        <w:spacing w:line="240" w:lineRule="auto"/>
        <w:ind w:firstLine="0"/>
        <w:rPr>
          <w:szCs w:val="28"/>
        </w:rPr>
      </w:pPr>
    </w:p>
    <w:p w:rsidR="00D67511" w:rsidRDefault="00D67511" w:rsidP="00D67511">
      <w:pPr>
        <w:pStyle w:val="21"/>
        <w:spacing w:line="240" w:lineRule="auto"/>
        <w:rPr>
          <w:rFonts w:ascii="Times New Roman" w:hAnsi="Times New Roman"/>
          <w:b/>
          <w:sz w:val="28"/>
          <w:szCs w:val="28"/>
          <w:lang w:val="uk-UA"/>
        </w:rPr>
      </w:pPr>
      <w:proofErr w:type="gramStart"/>
      <w:r w:rsidRPr="008D3323">
        <w:rPr>
          <w:rFonts w:ascii="Times New Roman" w:hAnsi="Times New Roman"/>
          <w:b/>
          <w:sz w:val="28"/>
          <w:szCs w:val="28"/>
        </w:rPr>
        <w:t>Тема  14</w:t>
      </w:r>
      <w:proofErr w:type="gramEnd"/>
      <w:r w:rsidRPr="008D3323">
        <w:rPr>
          <w:rFonts w:ascii="Times New Roman" w:hAnsi="Times New Roman"/>
          <w:b/>
          <w:sz w:val="28"/>
          <w:szCs w:val="28"/>
        </w:rPr>
        <w:t>. Адміністративна та фінансова відповідальність в підприємницькій діяльності і в галузі стандартизації, якості продукції та сертифікації</w:t>
      </w:r>
    </w:p>
    <w:p w:rsidR="00DE03DA" w:rsidRDefault="00DE03DA" w:rsidP="00D67511">
      <w:pPr>
        <w:pStyle w:val="21"/>
        <w:spacing w:line="240" w:lineRule="auto"/>
        <w:rPr>
          <w:rFonts w:ascii="Times New Roman" w:hAnsi="Times New Roman"/>
          <w:b/>
          <w:sz w:val="28"/>
          <w:szCs w:val="28"/>
          <w:lang w:val="uk-UA"/>
        </w:rPr>
      </w:pPr>
    </w:p>
    <w:p w:rsidR="00DE03DA" w:rsidRPr="0087354B" w:rsidRDefault="00DE03DA" w:rsidP="00DE03DA">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DE03DA" w:rsidRPr="0087354B" w:rsidRDefault="00DE03DA" w:rsidP="00DE03DA">
      <w:pPr>
        <w:pStyle w:val="21"/>
        <w:spacing w:line="240" w:lineRule="auto"/>
        <w:rPr>
          <w:rFonts w:ascii="Times New Roman" w:hAnsi="Times New Roman"/>
          <w:sz w:val="28"/>
          <w:szCs w:val="28"/>
          <w:lang w:val="ru-RU"/>
        </w:rPr>
      </w:pPr>
    </w:p>
    <w:p w:rsidR="00DE03DA" w:rsidRPr="0087354B" w:rsidRDefault="00DE03DA" w:rsidP="00DE03DA">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DE03DA" w:rsidRPr="00DE03DA" w:rsidRDefault="00D67511" w:rsidP="00690B52">
      <w:pPr>
        <w:pStyle w:val="ac"/>
        <w:numPr>
          <w:ilvl w:val="0"/>
          <w:numId w:val="37"/>
        </w:numPr>
        <w:jc w:val="both"/>
        <w:rPr>
          <w:sz w:val="28"/>
          <w:szCs w:val="28"/>
        </w:rPr>
      </w:pPr>
      <w:r w:rsidRPr="00DE03DA">
        <w:rPr>
          <w:sz w:val="28"/>
          <w:szCs w:val="28"/>
        </w:rPr>
        <w:t xml:space="preserve">Адміністративні правопорушення в підприємницькій діяльності (ст. 164, 164-3, 164-14-164-16, 166-7, 166-10 – 166-12,  166-16-166-17 КпАП). </w:t>
      </w:r>
    </w:p>
    <w:p w:rsidR="00DE03DA" w:rsidRDefault="00D67511" w:rsidP="00690B52">
      <w:pPr>
        <w:pStyle w:val="ac"/>
        <w:numPr>
          <w:ilvl w:val="0"/>
          <w:numId w:val="37"/>
        </w:numPr>
        <w:jc w:val="both"/>
        <w:rPr>
          <w:sz w:val="28"/>
          <w:szCs w:val="28"/>
        </w:rPr>
      </w:pPr>
      <w:r w:rsidRPr="00DE03DA">
        <w:rPr>
          <w:sz w:val="28"/>
          <w:szCs w:val="28"/>
        </w:rPr>
        <w:lastRenderedPageBreak/>
        <w:t xml:space="preserve">Адміністративні та фінансові правопорушення антимонопольного законодавства (ст. 166-1- 166-4 , 164-3КПАП)- Закон України «Про захист від недобросовісної конкуренції» від 7 червня 1996 року (стаття 21)- Закон України «Про природні монополії» в ред. від 19 січня 2012 року (стаття 17)- Закон України «Про захист економічної конкуренції» в ред. від 27 липня 2011 року (статті 52-53)  </w:t>
      </w:r>
    </w:p>
    <w:p w:rsidR="00DE03DA" w:rsidRPr="00DE03DA" w:rsidRDefault="00D67511" w:rsidP="00690B52">
      <w:pPr>
        <w:pStyle w:val="ac"/>
        <w:numPr>
          <w:ilvl w:val="0"/>
          <w:numId w:val="37"/>
        </w:numPr>
        <w:jc w:val="both"/>
        <w:rPr>
          <w:sz w:val="28"/>
          <w:szCs w:val="28"/>
        </w:rPr>
      </w:pPr>
      <w:r w:rsidRPr="00DE03DA">
        <w:rPr>
          <w:sz w:val="28"/>
          <w:szCs w:val="28"/>
        </w:rPr>
        <w:t xml:space="preserve">Адміністративні правопорушення у сфері реклами.- Закон України «Про рекламу» (стаття 27) </w:t>
      </w:r>
    </w:p>
    <w:p w:rsidR="00D67511" w:rsidRPr="00DE03DA" w:rsidRDefault="00D67511" w:rsidP="00690B52">
      <w:pPr>
        <w:pStyle w:val="ac"/>
        <w:numPr>
          <w:ilvl w:val="0"/>
          <w:numId w:val="37"/>
        </w:numPr>
        <w:jc w:val="both"/>
        <w:rPr>
          <w:sz w:val="28"/>
          <w:szCs w:val="28"/>
        </w:rPr>
      </w:pPr>
      <w:r w:rsidRPr="00DE03DA">
        <w:rPr>
          <w:sz w:val="28"/>
          <w:szCs w:val="28"/>
        </w:rPr>
        <w:t xml:space="preserve">Адміністративні правопорушення в галузі стандартизації, якості продукції та сертифікації (ст.166-18, 167 - 172-1 КпАП). - Закон України «про державний ринковий нагляд і контроль нехарчової продукції» від 2 лютого 2010 року  (стаття 44) - Закон України «Про виноград та виноградне вино» від 16 червня 2005 року (стаття 15) - Закон України «Про захист прав споживачів» від 1 грудня 2005 року (стаття 23)    </w:t>
      </w:r>
    </w:p>
    <w:p w:rsidR="00D67511" w:rsidRDefault="00D67511" w:rsidP="00D67511">
      <w:pPr>
        <w:pStyle w:val="21"/>
        <w:spacing w:line="240" w:lineRule="auto"/>
        <w:rPr>
          <w:rFonts w:ascii="Times New Roman" w:hAnsi="Times New Roman"/>
          <w:sz w:val="28"/>
          <w:szCs w:val="28"/>
          <w:lang w:val="uk-UA"/>
        </w:rPr>
      </w:pPr>
    </w:p>
    <w:p w:rsidR="00DE03DA" w:rsidRPr="00E8756F" w:rsidRDefault="00DE03DA" w:rsidP="00DE03DA">
      <w:pPr>
        <w:rPr>
          <w:b/>
          <w:szCs w:val="28"/>
          <w:lang w:val="uk-UA"/>
        </w:rPr>
      </w:pPr>
      <w:r w:rsidRPr="00E8756F">
        <w:rPr>
          <w:b/>
          <w:szCs w:val="28"/>
          <w:lang w:val="uk-UA"/>
        </w:rPr>
        <w:t>Хід заняття:</w:t>
      </w:r>
    </w:p>
    <w:p w:rsidR="00DE03DA" w:rsidRPr="00DE03DA" w:rsidRDefault="00DE03DA" w:rsidP="00690B52">
      <w:pPr>
        <w:pStyle w:val="ac"/>
        <w:numPr>
          <w:ilvl w:val="0"/>
          <w:numId w:val="38"/>
        </w:numPr>
        <w:jc w:val="both"/>
        <w:rPr>
          <w:sz w:val="28"/>
          <w:szCs w:val="28"/>
        </w:rPr>
      </w:pPr>
      <w:r w:rsidRPr="00DE03DA">
        <w:rPr>
          <w:sz w:val="28"/>
          <w:szCs w:val="28"/>
        </w:rPr>
        <w:t>Організаційна частина (5-7 хв.)</w:t>
      </w:r>
    </w:p>
    <w:p w:rsidR="00DE03DA" w:rsidRPr="00DE03DA" w:rsidRDefault="00DE03DA" w:rsidP="00690B52">
      <w:pPr>
        <w:pStyle w:val="ac"/>
        <w:numPr>
          <w:ilvl w:val="0"/>
          <w:numId w:val="38"/>
        </w:numPr>
        <w:jc w:val="both"/>
        <w:rPr>
          <w:sz w:val="28"/>
          <w:szCs w:val="28"/>
        </w:rPr>
      </w:pPr>
      <w:r w:rsidRPr="00DE03DA">
        <w:rPr>
          <w:sz w:val="28"/>
          <w:szCs w:val="28"/>
        </w:rPr>
        <w:t>Мотивація та стимулювання навчальної діяльності студентів (5хв.)</w:t>
      </w:r>
    </w:p>
    <w:p w:rsidR="00DE03DA" w:rsidRPr="00DE03DA" w:rsidRDefault="00DE03DA" w:rsidP="00690B52">
      <w:pPr>
        <w:pStyle w:val="ac"/>
        <w:numPr>
          <w:ilvl w:val="0"/>
          <w:numId w:val="38"/>
        </w:numPr>
        <w:jc w:val="both"/>
        <w:rPr>
          <w:sz w:val="28"/>
          <w:szCs w:val="28"/>
        </w:rPr>
      </w:pPr>
      <w:r w:rsidRPr="00DE03DA">
        <w:rPr>
          <w:sz w:val="28"/>
          <w:szCs w:val="28"/>
        </w:rPr>
        <w:t>Обговорення навчальних питань (65 хв.)</w:t>
      </w:r>
    </w:p>
    <w:p w:rsidR="00DE03DA" w:rsidRPr="00DE03DA" w:rsidRDefault="00DE03DA" w:rsidP="00690B52">
      <w:pPr>
        <w:pStyle w:val="ac"/>
        <w:numPr>
          <w:ilvl w:val="0"/>
          <w:numId w:val="38"/>
        </w:numPr>
        <w:jc w:val="both"/>
        <w:rPr>
          <w:sz w:val="28"/>
          <w:szCs w:val="28"/>
        </w:rPr>
      </w:pPr>
      <w:r w:rsidRPr="00DE03DA">
        <w:rPr>
          <w:sz w:val="28"/>
          <w:szCs w:val="28"/>
        </w:rPr>
        <w:t>Підведення підсумків заняття (до 5 хв.)</w:t>
      </w:r>
    </w:p>
    <w:p w:rsidR="00DE03DA" w:rsidRPr="00DE03DA" w:rsidRDefault="00DE03DA" w:rsidP="00690B52">
      <w:pPr>
        <w:pStyle w:val="ac"/>
        <w:numPr>
          <w:ilvl w:val="0"/>
          <w:numId w:val="38"/>
        </w:numPr>
        <w:jc w:val="both"/>
        <w:rPr>
          <w:sz w:val="28"/>
          <w:szCs w:val="28"/>
        </w:rPr>
      </w:pPr>
      <w:r w:rsidRPr="00DE03DA">
        <w:rPr>
          <w:sz w:val="28"/>
          <w:szCs w:val="28"/>
        </w:rPr>
        <w:t>Домашнє завдання.</w:t>
      </w:r>
    </w:p>
    <w:p w:rsidR="00DE03DA" w:rsidRPr="00440738" w:rsidRDefault="00DE03DA" w:rsidP="00DE03DA">
      <w:pPr>
        <w:pStyle w:val="Bullets1"/>
        <w:spacing w:after="0"/>
        <w:ind w:left="0" w:firstLine="0"/>
        <w:rPr>
          <w:rFonts w:ascii="Times New Roman" w:hAnsi="Times New Roman"/>
          <w:sz w:val="28"/>
          <w:szCs w:val="28"/>
        </w:rPr>
      </w:pPr>
    </w:p>
    <w:p w:rsidR="00DE03DA" w:rsidRPr="00E8756F" w:rsidRDefault="00DE03DA" w:rsidP="00DE03DA">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DE03DA" w:rsidRPr="00DE03DA" w:rsidRDefault="00DE03DA" w:rsidP="00690B52">
      <w:pPr>
        <w:pStyle w:val="ac"/>
        <w:numPr>
          <w:ilvl w:val="0"/>
          <w:numId w:val="39"/>
        </w:numPr>
        <w:jc w:val="both"/>
        <w:rPr>
          <w:sz w:val="28"/>
          <w:szCs w:val="28"/>
        </w:rPr>
      </w:pPr>
      <w:r w:rsidRPr="00DE03DA">
        <w:rPr>
          <w:sz w:val="28"/>
          <w:szCs w:val="28"/>
        </w:rPr>
        <w:t>Кодекс про адміністративні правопорушення від 07.12.1984 р. // Відомості Верховної Ради України. – 1984.- № 51.- Ст.1122.</w:t>
      </w:r>
    </w:p>
    <w:p w:rsidR="00DE03DA" w:rsidRDefault="00DE03DA" w:rsidP="00690B52">
      <w:pPr>
        <w:pStyle w:val="ac"/>
        <w:numPr>
          <w:ilvl w:val="0"/>
          <w:numId w:val="39"/>
        </w:numPr>
        <w:jc w:val="both"/>
        <w:rPr>
          <w:sz w:val="28"/>
          <w:szCs w:val="28"/>
        </w:rPr>
      </w:pPr>
      <w:r w:rsidRPr="00DE03DA">
        <w:rPr>
          <w:sz w:val="28"/>
          <w:szCs w:val="28"/>
        </w:rPr>
        <w:t>Закон України «Про захист від недобросовісної конкуренції» від 7 червня 1996 року (</w:t>
      </w:r>
      <w:r w:rsidR="004A4156">
        <w:rPr>
          <w:sz w:val="28"/>
          <w:szCs w:val="28"/>
        </w:rPr>
        <w:t>стаття 21)</w:t>
      </w:r>
      <w:r w:rsidRPr="00DE03DA">
        <w:rPr>
          <w:sz w:val="28"/>
          <w:szCs w:val="28"/>
        </w:rPr>
        <w:t xml:space="preserve"> </w:t>
      </w:r>
    </w:p>
    <w:p w:rsidR="00DE03DA" w:rsidRDefault="00DE03DA" w:rsidP="00690B52">
      <w:pPr>
        <w:pStyle w:val="ac"/>
        <w:numPr>
          <w:ilvl w:val="0"/>
          <w:numId w:val="39"/>
        </w:numPr>
        <w:jc w:val="both"/>
        <w:rPr>
          <w:sz w:val="28"/>
          <w:szCs w:val="28"/>
        </w:rPr>
      </w:pPr>
      <w:r w:rsidRPr="00DE03DA">
        <w:rPr>
          <w:sz w:val="28"/>
          <w:szCs w:val="28"/>
        </w:rPr>
        <w:t>Закон України «Про природні монополії» в ред. від</w:t>
      </w:r>
      <w:r w:rsidR="004A4156">
        <w:rPr>
          <w:sz w:val="28"/>
          <w:szCs w:val="28"/>
        </w:rPr>
        <w:t xml:space="preserve"> 19 січня 2012 року (стаття 17)</w:t>
      </w:r>
    </w:p>
    <w:p w:rsidR="00DE03DA" w:rsidRPr="00DE03DA" w:rsidRDefault="00DE03DA" w:rsidP="00690B52">
      <w:pPr>
        <w:pStyle w:val="ac"/>
        <w:numPr>
          <w:ilvl w:val="0"/>
          <w:numId w:val="39"/>
        </w:numPr>
        <w:jc w:val="both"/>
        <w:rPr>
          <w:sz w:val="28"/>
          <w:szCs w:val="28"/>
        </w:rPr>
      </w:pPr>
      <w:r w:rsidRPr="00DE03DA">
        <w:rPr>
          <w:sz w:val="28"/>
          <w:szCs w:val="28"/>
        </w:rPr>
        <w:t xml:space="preserve">Закон України «Про захист економічної конкуренції» в ред. від 27 липня 2011 року (статті 52-53)  </w:t>
      </w:r>
    </w:p>
    <w:p w:rsidR="00DE03DA" w:rsidRPr="00DE03DA" w:rsidRDefault="00DE03DA" w:rsidP="00690B52">
      <w:pPr>
        <w:pStyle w:val="ac"/>
        <w:numPr>
          <w:ilvl w:val="0"/>
          <w:numId w:val="39"/>
        </w:numPr>
        <w:jc w:val="both"/>
        <w:rPr>
          <w:sz w:val="28"/>
          <w:szCs w:val="28"/>
        </w:rPr>
      </w:pPr>
      <w:r w:rsidRPr="00DE03DA">
        <w:rPr>
          <w:sz w:val="28"/>
          <w:szCs w:val="28"/>
        </w:rPr>
        <w:t xml:space="preserve">Закон України «Про рекламу» (стаття 27) </w:t>
      </w:r>
    </w:p>
    <w:p w:rsidR="004A4156" w:rsidRDefault="00DE03DA" w:rsidP="00690B52">
      <w:pPr>
        <w:pStyle w:val="21"/>
        <w:numPr>
          <w:ilvl w:val="0"/>
          <w:numId w:val="39"/>
        </w:numPr>
        <w:spacing w:line="240" w:lineRule="auto"/>
        <w:rPr>
          <w:rFonts w:ascii="Times New Roman" w:hAnsi="Times New Roman"/>
          <w:sz w:val="28"/>
          <w:szCs w:val="28"/>
          <w:lang w:val="uk-UA"/>
        </w:rPr>
      </w:pPr>
      <w:r w:rsidRPr="00DE03DA">
        <w:rPr>
          <w:rFonts w:ascii="Times New Roman" w:hAnsi="Times New Roman"/>
          <w:sz w:val="28"/>
          <w:szCs w:val="28"/>
        </w:rPr>
        <w:t xml:space="preserve">Закон України «про державний ринковий нагляд і контроль нехарчової продукції» від 2 лютого 2010 року  (стаття 44)  </w:t>
      </w:r>
    </w:p>
    <w:p w:rsidR="004A4156" w:rsidRDefault="00DE03DA" w:rsidP="00690B52">
      <w:pPr>
        <w:pStyle w:val="21"/>
        <w:numPr>
          <w:ilvl w:val="0"/>
          <w:numId w:val="39"/>
        </w:numPr>
        <w:spacing w:line="240" w:lineRule="auto"/>
        <w:rPr>
          <w:rFonts w:ascii="Times New Roman" w:hAnsi="Times New Roman"/>
          <w:sz w:val="28"/>
          <w:szCs w:val="28"/>
          <w:lang w:val="uk-UA"/>
        </w:rPr>
      </w:pPr>
      <w:r w:rsidRPr="00DE03DA">
        <w:rPr>
          <w:rFonts w:ascii="Times New Roman" w:hAnsi="Times New Roman"/>
          <w:sz w:val="28"/>
          <w:szCs w:val="28"/>
        </w:rPr>
        <w:t xml:space="preserve">Закон України «Про виноград та виноградне вино» від 16 червня 2005 року (стаття 15)  </w:t>
      </w:r>
    </w:p>
    <w:p w:rsidR="00DE03DA" w:rsidRPr="00DE03DA" w:rsidRDefault="00DE03DA" w:rsidP="00690B52">
      <w:pPr>
        <w:pStyle w:val="21"/>
        <w:numPr>
          <w:ilvl w:val="0"/>
          <w:numId w:val="39"/>
        </w:numPr>
        <w:spacing w:line="240" w:lineRule="auto"/>
        <w:rPr>
          <w:rFonts w:ascii="Times New Roman" w:hAnsi="Times New Roman"/>
          <w:sz w:val="28"/>
          <w:szCs w:val="28"/>
          <w:lang w:val="uk-UA"/>
        </w:rPr>
      </w:pPr>
      <w:r w:rsidRPr="00DE03DA">
        <w:rPr>
          <w:rFonts w:ascii="Times New Roman" w:hAnsi="Times New Roman"/>
          <w:sz w:val="28"/>
          <w:szCs w:val="28"/>
        </w:rPr>
        <w:t>Закон України «Про захист прав споживачів» від 1 грудня 2005 року (стаття 23)</w:t>
      </w:r>
    </w:p>
    <w:p w:rsidR="00DE03DA" w:rsidRPr="00DE03DA" w:rsidRDefault="00DE03DA" w:rsidP="00D67511">
      <w:pPr>
        <w:pStyle w:val="21"/>
        <w:spacing w:line="240" w:lineRule="auto"/>
        <w:rPr>
          <w:rFonts w:ascii="Times New Roman" w:hAnsi="Times New Roman"/>
          <w:sz w:val="28"/>
          <w:szCs w:val="28"/>
          <w:lang w:val="uk-UA"/>
        </w:rPr>
      </w:pPr>
    </w:p>
    <w:p w:rsidR="00D67511" w:rsidRDefault="00D67511" w:rsidP="00D67511">
      <w:pPr>
        <w:pStyle w:val="21"/>
        <w:spacing w:line="240" w:lineRule="auto"/>
        <w:rPr>
          <w:rFonts w:ascii="Times New Roman" w:hAnsi="Times New Roman"/>
          <w:b/>
          <w:sz w:val="28"/>
          <w:szCs w:val="28"/>
          <w:lang w:val="ru-RU"/>
        </w:rPr>
      </w:pPr>
      <w:r w:rsidRPr="008D3323">
        <w:rPr>
          <w:rFonts w:ascii="Times New Roman" w:hAnsi="Times New Roman"/>
          <w:b/>
          <w:sz w:val="28"/>
          <w:szCs w:val="28"/>
          <w:lang w:val="ru-RU"/>
        </w:rPr>
        <w:t xml:space="preserve">Тема  15. Адміністративна та фінансова відповідальність за проступки, що посягають на громадський порядок і безпеку </w:t>
      </w:r>
    </w:p>
    <w:p w:rsidR="00A8520B" w:rsidRDefault="00A8520B" w:rsidP="00D67511">
      <w:pPr>
        <w:pStyle w:val="21"/>
        <w:spacing w:line="240" w:lineRule="auto"/>
        <w:rPr>
          <w:rFonts w:ascii="Times New Roman" w:hAnsi="Times New Roman"/>
          <w:b/>
          <w:sz w:val="28"/>
          <w:szCs w:val="28"/>
          <w:lang w:val="ru-RU"/>
        </w:rPr>
      </w:pPr>
    </w:p>
    <w:p w:rsidR="00A8520B" w:rsidRPr="0087354B" w:rsidRDefault="00A8520B" w:rsidP="00A8520B">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A8520B" w:rsidRPr="0087354B" w:rsidRDefault="00A8520B" w:rsidP="00A8520B">
      <w:pPr>
        <w:pStyle w:val="21"/>
        <w:spacing w:line="240" w:lineRule="auto"/>
        <w:rPr>
          <w:rFonts w:ascii="Times New Roman" w:hAnsi="Times New Roman"/>
          <w:sz w:val="28"/>
          <w:szCs w:val="28"/>
          <w:lang w:val="ru-RU"/>
        </w:rPr>
      </w:pPr>
    </w:p>
    <w:p w:rsidR="00A8520B" w:rsidRPr="0087354B" w:rsidRDefault="00A8520B" w:rsidP="00A8520B">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D67511" w:rsidRPr="008D3323" w:rsidRDefault="00A8520B" w:rsidP="00D67511">
      <w:pPr>
        <w:pStyle w:val="32"/>
        <w:spacing w:after="0"/>
        <w:ind w:left="0"/>
        <w:rPr>
          <w:rFonts w:ascii="Times New Roman" w:hAnsi="Times New Roman"/>
          <w:sz w:val="28"/>
          <w:szCs w:val="28"/>
        </w:rPr>
      </w:pPr>
      <w:r>
        <w:rPr>
          <w:rFonts w:ascii="Times New Roman" w:hAnsi="Times New Roman"/>
          <w:sz w:val="28"/>
          <w:szCs w:val="28"/>
          <w:lang w:val="ru-RU"/>
        </w:rPr>
        <w:t xml:space="preserve">1. </w:t>
      </w:r>
      <w:r w:rsidR="00D67511" w:rsidRPr="008D3323">
        <w:rPr>
          <w:rFonts w:ascii="Times New Roman" w:hAnsi="Times New Roman"/>
          <w:sz w:val="28"/>
          <w:szCs w:val="28"/>
          <w:lang w:val="ru-RU"/>
        </w:rPr>
        <w:t>Адміністративні та фінансові правопорушення, що посягають на громадський порядок та громадську безпеку (ст. 173-184 КпАП). Закон України «</w:t>
      </w:r>
      <w:proofErr w:type="gramStart"/>
      <w:r w:rsidR="00D67511" w:rsidRPr="008D3323">
        <w:rPr>
          <w:rFonts w:ascii="Times New Roman" w:hAnsi="Times New Roman"/>
          <w:sz w:val="28"/>
          <w:szCs w:val="28"/>
          <w:lang w:val="ru-RU"/>
        </w:rPr>
        <w:t>Про</w:t>
      </w:r>
      <w:proofErr w:type="gramEnd"/>
      <w:r w:rsidR="00D67511" w:rsidRPr="008D3323">
        <w:rPr>
          <w:rFonts w:ascii="Times New Roman" w:hAnsi="Times New Roman"/>
          <w:sz w:val="28"/>
          <w:szCs w:val="28"/>
          <w:lang w:val="ru-RU"/>
        </w:rPr>
        <w:t xml:space="preserve"> заходи щодо попередження та зменшення вживання тютюнових виробів і їх шкідливого впливу на здоров‘я населення» від 22 вересня 2005 року (стаття 20)</w:t>
      </w:r>
      <w:r w:rsidR="00D67511" w:rsidRPr="008D3323">
        <w:rPr>
          <w:rFonts w:ascii="Times New Roman" w:hAnsi="Times New Roman"/>
          <w:sz w:val="28"/>
          <w:szCs w:val="28"/>
        </w:rPr>
        <w:t xml:space="preserve"> </w:t>
      </w:r>
      <w:r>
        <w:rPr>
          <w:rFonts w:ascii="Times New Roman" w:hAnsi="Times New Roman"/>
          <w:sz w:val="28"/>
          <w:szCs w:val="28"/>
          <w:lang w:val="uk-UA"/>
        </w:rPr>
        <w:t xml:space="preserve">2. </w:t>
      </w:r>
      <w:r w:rsidR="00D67511" w:rsidRPr="008D3323">
        <w:rPr>
          <w:rFonts w:ascii="Times New Roman" w:hAnsi="Times New Roman"/>
          <w:sz w:val="28"/>
          <w:szCs w:val="28"/>
        </w:rPr>
        <w:t>Адміністративні правопорушення у сфері використання зброї (Ст. 190 – 195-4 КпАП)</w:t>
      </w:r>
    </w:p>
    <w:p w:rsidR="00D67511" w:rsidRDefault="00D67511" w:rsidP="00D67511">
      <w:pPr>
        <w:pStyle w:val="210"/>
        <w:tabs>
          <w:tab w:val="left" w:pos="360"/>
        </w:tabs>
        <w:spacing w:line="240" w:lineRule="auto"/>
        <w:ind w:firstLine="0"/>
        <w:rPr>
          <w:szCs w:val="28"/>
        </w:rPr>
      </w:pPr>
    </w:p>
    <w:p w:rsidR="00A8520B" w:rsidRPr="00E8756F" w:rsidRDefault="00A8520B" w:rsidP="00A8520B">
      <w:pPr>
        <w:rPr>
          <w:b/>
          <w:szCs w:val="28"/>
          <w:lang w:val="uk-UA"/>
        </w:rPr>
      </w:pPr>
      <w:r w:rsidRPr="00E8756F">
        <w:rPr>
          <w:b/>
          <w:szCs w:val="28"/>
          <w:lang w:val="uk-UA"/>
        </w:rPr>
        <w:t>Хід заняття:</w:t>
      </w:r>
    </w:p>
    <w:p w:rsidR="00A8520B" w:rsidRPr="00A8520B" w:rsidRDefault="00A8520B" w:rsidP="00690B52">
      <w:pPr>
        <w:pStyle w:val="ac"/>
        <w:numPr>
          <w:ilvl w:val="0"/>
          <w:numId w:val="40"/>
        </w:numPr>
        <w:jc w:val="both"/>
        <w:rPr>
          <w:sz w:val="28"/>
          <w:szCs w:val="28"/>
        </w:rPr>
      </w:pPr>
      <w:r w:rsidRPr="00A8520B">
        <w:rPr>
          <w:sz w:val="28"/>
          <w:szCs w:val="28"/>
        </w:rPr>
        <w:t>Організаційна частина (5-7 хв.)</w:t>
      </w:r>
    </w:p>
    <w:p w:rsidR="00A8520B" w:rsidRPr="00A8520B" w:rsidRDefault="00A8520B" w:rsidP="00690B52">
      <w:pPr>
        <w:pStyle w:val="ac"/>
        <w:numPr>
          <w:ilvl w:val="0"/>
          <w:numId w:val="40"/>
        </w:numPr>
        <w:jc w:val="both"/>
        <w:rPr>
          <w:sz w:val="28"/>
          <w:szCs w:val="28"/>
        </w:rPr>
      </w:pPr>
      <w:r w:rsidRPr="00A8520B">
        <w:rPr>
          <w:sz w:val="28"/>
          <w:szCs w:val="28"/>
        </w:rPr>
        <w:t>Мотивація та стимулювання навчальної діяльності студентів (5хв.)</w:t>
      </w:r>
    </w:p>
    <w:p w:rsidR="00A8520B" w:rsidRPr="00A8520B" w:rsidRDefault="00A8520B" w:rsidP="00690B52">
      <w:pPr>
        <w:pStyle w:val="ac"/>
        <w:numPr>
          <w:ilvl w:val="0"/>
          <w:numId w:val="40"/>
        </w:numPr>
        <w:jc w:val="both"/>
        <w:rPr>
          <w:sz w:val="28"/>
          <w:szCs w:val="28"/>
        </w:rPr>
      </w:pPr>
      <w:r w:rsidRPr="00A8520B">
        <w:rPr>
          <w:sz w:val="28"/>
          <w:szCs w:val="28"/>
        </w:rPr>
        <w:t>Обговорення навчальних питань (65 хв.)</w:t>
      </w:r>
    </w:p>
    <w:p w:rsidR="00A8520B" w:rsidRPr="00A8520B" w:rsidRDefault="00A8520B" w:rsidP="00690B52">
      <w:pPr>
        <w:pStyle w:val="ac"/>
        <w:numPr>
          <w:ilvl w:val="0"/>
          <w:numId w:val="40"/>
        </w:numPr>
        <w:jc w:val="both"/>
        <w:rPr>
          <w:sz w:val="28"/>
          <w:szCs w:val="28"/>
        </w:rPr>
      </w:pPr>
      <w:r w:rsidRPr="00A8520B">
        <w:rPr>
          <w:sz w:val="28"/>
          <w:szCs w:val="28"/>
        </w:rPr>
        <w:t>Підведення підсумків заняття (до 5 хв.)</w:t>
      </w:r>
    </w:p>
    <w:p w:rsidR="00A8520B" w:rsidRPr="00A8520B" w:rsidRDefault="00A8520B" w:rsidP="00690B52">
      <w:pPr>
        <w:pStyle w:val="ac"/>
        <w:numPr>
          <w:ilvl w:val="0"/>
          <w:numId w:val="40"/>
        </w:numPr>
        <w:jc w:val="both"/>
        <w:rPr>
          <w:sz w:val="28"/>
          <w:szCs w:val="28"/>
        </w:rPr>
      </w:pPr>
      <w:r w:rsidRPr="00A8520B">
        <w:rPr>
          <w:sz w:val="28"/>
          <w:szCs w:val="28"/>
        </w:rPr>
        <w:t>Домашнє завдання.</w:t>
      </w:r>
    </w:p>
    <w:p w:rsidR="00A8520B" w:rsidRPr="00440738" w:rsidRDefault="00A8520B" w:rsidP="00A8520B">
      <w:pPr>
        <w:pStyle w:val="Bullets1"/>
        <w:spacing w:after="0"/>
        <w:ind w:left="0" w:firstLine="0"/>
        <w:rPr>
          <w:rFonts w:ascii="Times New Roman" w:hAnsi="Times New Roman"/>
          <w:sz w:val="28"/>
          <w:szCs w:val="28"/>
        </w:rPr>
      </w:pPr>
    </w:p>
    <w:p w:rsidR="00A8520B" w:rsidRPr="00E8756F" w:rsidRDefault="00A8520B" w:rsidP="00A8520B">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A8520B" w:rsidRPr="00DE03DA" w:rsidRDefault="00A8520B" w:rsidP="00690B52">
      <w:pPr>
        <w:pStyle w:val="ac"/>
        <w:numPr>
          <w:ilvl w:val="0"/>
          <w:numId w:val="41"/>
        </w:numPr>
        <w:jc w:val="both"/>
        <w:rPr>
          <w:sz w:val="28"/>
          <w:szCs w:val="28"/>
        </w:rPr>
      </w:pPr>
      <w:r w:rsidRPr="00DE03DA">
        <w:rPr>
          <w:sz w:val="28"/>
          <w:szCs w:val="28"/>
        </w:rPr>
        <w:t>Кодекс про адміністративні правопорушення від 07.12.1984 р. // Відомості Верховної Ради України. – 1984.- № 51.- Ст.1122.</w:t>
      </w:r>
    </w:p>
    <w:p w:rsidR="00A8520B" w:rsidRDefault="00A8520B" w:rsidP="00690B52">
      <w:pPr>
        <w:pStyle w:val="210"/>
        <w:numPr>
          <w:ilvl w:val="0"/>
          <w:numId w:val="41"/>
        </w:numPr>
        <w:tabs>
          <w:tab w:val="left" w:pos="360"/>
        </w:tabs>
        <w:spacing w:line="240" w:lineRule="auto"/>
        <w:rPr>
          <w:szCs w:val="28"/>
          <w:lang w:val="ru-RU"/>
        </w:rPr>
      </w:pPr>
      <w:r w:rsidRPr="008D3323">
        <w:rPr>
          <w:szCs w:val="28"/>
          <w:lang w:val="ru-RU"/>
        </w:rPr>
        <w:t>Закон України «</w:t>
      </w:r>
      <w:proofErr w:type="gramStart"/>
      <w:r w:rsidRPr="008D3323">
        <w:rPr>
          <w:szCs w:val="28"/>
          <w:lang w:val="ru-RU"/>
        </w:rPr>
        <w:t>Про</w:t>
      </w:r>
      <w:proofErr w:type="gramEnd"/>
      <w:r w:rsidRPr="008D3323">
        <w:rPr>
          <w:szCs w:val="28"/>
          <w:lang w:val="ru-RU"/>
        </w:rPr>
        <w:t xml:space="preserve"> заходи щодо попередження та зменшення вживання тютюнових виробів і їх шкідливого впливу на здоров‘я населення» від 22 вересня 2005 року (стаття 20)</w:t>
      </w:r>
    </w:p>
    <w:p w:rsidR="002F07D3" w:rsidRPr="00666B04" w:rsidRDefault="002F07D3" w:rsidP="00690B52">
      <w:pPr>
        <w:numPr>
          <w:ilvl w:val="0"/>
          <w:numId w:val="41"/>
        </w:numPr>
        <w:autoSpaceDE w:val="0"/>
        <w:autoSpaceDN w:val="0"/>
        <w:adjustRightInd w:val="0"/>
        <w:jc w:val="both"/>
      </w:pPr>
      <w:proofErr w:type="gramStart"/>
      <w:r w:rsidRPr="00666B04">
        <w:t>К</w:t>
      </w:r>
      <w:proofErr w:type="gramEnd"/>
      <w:r w:rsidRPr="00666B04">
        <w:t>інаш Ю., Кутиркін А. Адміністративна відповідальність за куріння у заборонених місцях. // Право України. – 2007. – №4. - Ст. 90-92.</w:t>
      </w:r>
    </w:p>
    <w:p w:rsidR="00A8520B" w:rsidRPr="008D3323" w:rsidRDefault="00A8520B" w:rsidP="00D67511">
      <w:pPr>
        <w:pStyle w:val="210"/>
        <w:tabs>
          <w:tab w:val="left" w:pos="360"/>
        </w:tabs>
        <w:spacing w:line="240" w:lineRule="auto"/>
        <w:ind w:firstLine="0"/>
        <w:rPr>
          <w:szCs w:val="28"/>
        </w:rPr>
      </w:pPr>
    </w:p>
    <w:p w:rsidR="00D67511" w:rsidRDefault="00D67511" w:rsidP="00D67511">
      <w:pPr>
        <w:pStyle w:val="21"/>
        <w:spacing w:line="240" w:lineRule="auto"/>
        <w:rPr>
          <w:rFonts w:ascii="Times New Roman" w:hAnsi="Times New Roman"/>
          <w:b/>
          <w:sz w:val="28"/>
          <w:szCs w:val="28"/>
          <w:lang w:val="ru-RU"/>
        </w:rPr>
      </w:pPr>
      <w:r w:rsidRPr="008D3323">
        <w:rPr>
          <w:rFonts w:ascii="Times New Roman" w:hAnsi="Times New Roman"/>
          <w:b/>
          <w:sz w:val="28"/>
          <w:szCs w:val="28"/>
          <w:lang w:val="ru-RU"/>
        </w:rPr>
        <w:t>Тема  16. Адміністративна та фінансова відповідальність за проступки, що посягають на встановлений порядок управління</w:t>
      </w:r>
    </w:p>
    <w:p w:rsidR="00A8520B" w:rsidRDefault="00A8520B" w:rsidP="00D67511">
      <w:pPr>
        <w:pStyle w:val="21"/>
        <w:spacing w:line="240" w:lineRule="auto"/>
        <w:rPr>
          <w:rFonts w:ascii="Times New Roman" w:hAnsi="Times New Roman"/>
          <w:b/>
          <w:sz w:val="28"/>
          <w:szCs w:val="28"/>
          <w:lang w:val="ru-RU"/>
        </w:rPr>
      </w:pPr>
    </w:p>
    <w:p w:rsidR="00A8520B" w:rsidRPr="0087354B" w:rsidRDefault="00A8520B" w:rsidP="00A8520B">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A8520B" w:rsidRPr="0087354B" w:rsidRDefault="00A8520B" w:rsidP="00A8520B">
      <w:pPr>
        <w:pStyle w:val="21"/>
        <w:spacing w:line="240" w:lineRule="auto"/>
        <w:rPr>
          <w:rFonts w:ascii="Times New Roman" w:hAnsi="Times New Roman"/>
          <w:sz w:val="28"/>
          <w:szCs w:val="28"/>
          <w:lang w:val="ru-RU"/>
        </w:rPr>
      </w:pPr>
    </w:p>
    <w:p w:rsidR="00A8520B" w:rsidRPr="0087354B" w:rsidRDefault="00A8520B" w:rsidP="00A8520B">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A8520B" w:rsidRDefault="00D67511" w:rsidP="00690B52">
      <w:pPr>
        <w:pStyle w:val="FR3"/>
        <w:numPr>
          <w:ilvl w:val="0"/>
          <w:numId w:val="42"/>
        </w:numPr>
        <w:jc w:val="both"/>
        <w:rPr>
          <w:sz w:val="28"/>
          <w:szCs w:val="28"/>
        </w:rPr>
      </w:pPr>
      <w:r w:rsidRPr="008D3323">
        <w:rPr>
          <w:sz w:val="28"/>
          <w:szCs w:val="28"/>
        </w:rPr>
        <w:t>Адміністративні правопорушення, які посягають на встановлений порядок управління (ст. 184 – 189-2 КпАП</w:t>
      </w:r>
      <w:r w:rsidR="00A8520B">
        <w:rPr>
          <w:sz w:val="28"/>
          <w:szCs w:val="28"/>
        </w:rPr>
        <w:t>)</w:t>
      </w:r>
      <w:r w:rsidRPr="008D3323">
        <w:rPr>
          <w:sz w:val="28"/>
          <w:szCs w:val="28"/>
        </w:rPr>
        <w:t xml:space="preserve">. </w:t>
      </w:r>
    </w:p>
    <w:p w:rsidR="00A8520B" w:rsidRDefault="00D67511" w:rsidP="00690B52">
      <w:pPr>
        <w:pStyle w:val="FR3"/>
        <w:numPr>
          <w:ilvl w:val="0"/>
          <w:numId w:val="42"/>
        </w:numPr>
        <w:jc w:val="both"/>
        <w:rPr>
          <w:sz w:val="28"/>
          <w:szCs w:val="28"/>
        </w:rPr>
      </w:pPr>
      <w:r w:rsidRPr="008D3323">
        <w:rPr>
          <w:sz w:val="28"/>
          <w:szCs w:val="28"/>
        </w:rPr>
        <w:t xml:space="preserve">Адміністративні правопорушення у сфері реєстрації громадян (Ст. 197- 207, 212-1 КПАП). </w:t>
      </w:r>
    </w:p>
    <w:p w:rsidR="00A8520B" w:rsidRDefault="00D67511" w:rsidP="00690B52">
      <w:pPr>
        <w:pStyle w:val="FR3"/>
        <w:numPr>
          <w:ilvl w:val="0"/>
          <w:numId w:val="42"/>
        </w:numPr>
        <w:jc w:val="both"/>
        <w:rPr>
          <w:sz w:val="28"/>
          <w:szCs w:val="28"/>
        </w:rPr>
      </w:pPr>
      <w:r w:rsidRPr="008D3323">
        <w:rPr>
          <w:sz w:val="28"/>
          <w:szCs w:val="28"/>
        </w:rPr>
        <w:t xml:space="preserve">Адміністративні та фінансові правопорушення у військовій сфері (Ст. 210 – 211-6 КпАП) - Закон України « Про державний контроль за міжнародними передачами товарів військового призначення» та подвійного використання» від 20 лютого 2003 року (статті 24, 25). </w:t>
      </w:r>
    </w:p>
    <w:p w:rsidR="00D67511" w:rsidRPr="008D3323" w:rsidRDefault="00D67511" w:rsidP="00690B52">
      <w:pPr>
        <w:pStyle w:val="FR3"/>
        <w:numPr>
          <w:ilvl w:val="0"/>
          <w:numId w:val="42"/>
        </w:numPr>
        <w:jc w:val="both"/>
        <w:rPr>
          <w:sz w:val="28"/>
          <w:szCs w:val="28"/>
        </w:rPr>
      </w:pPr>
      <w:r w:rsidRPr="008D3323">
        <w:rPr>
          <w:sz w:val="28"/>
          <w:szCs w:val="28"/>
        </w:rPr>
        <w:t>Адміністративні правопорушення в інформаційній сфері (Ст. 212-2 - 212-6 КпАП)</w:t>
      </w:r>
    </w:p>
    <w:p w:rsidR="00D67511" w:rsidRDefault="00D67511" w:rsidP="00D67511">
      <w:pPr>
        <w:pStyle w:val="FR3"/>
        <w:jc w:val="both"/>
        <w:rPr>
          <w:sz w:val="28"/>
          <w:szCs w:val="28"/>
        </w:rPr>
      </w:pPr>
    </w:p>
    <w:p w:rsidR="00A8520B" w:rsidRPr="00E8756F" w:rsidRDefault="00A8520B" w:rsidP="00A8520B">
      <w:pPr>
        <w:rPr>
          <w:b/>
          <w:szCs w:val="28"/>
          <w:lang w:val="uk-UA"/>
        </w:rPr>
      </w:pPr>
      <w:r w:rsidRPr="00E8756F">
        <w:rPr>
          <w:b/>
          <w:szCs w:val="28"/>
          <w:lang w:val="uk-UA"/>
        </w:rPr>
        <w:t>Хід заняття:</w:t>
      </w:r>
    </w:p>
    <w:p w:rsidR="00A8520B" w:rsidRPr="00A8520B" w:rsidRDefault="00A8520B" w:rsidP="00690B52">
      <w:pPr>
        <w:pStyle w:val="ac"/>
        <w:numPr>
          <w:ilvl w:val="0"/>
          <w:numId w:val="43"/>
        </w:numPr>
        <w:jc w:val="both"/>
        <w:rPr>
          <w:sz w:val="28"/>
          <w:szCs w:val="28"/>
        </w:rPr>
      </w:pPr>
      <w:r w:rsidRPr="00A8520B">
        <w:rPr>
          <w:sz w:val="28"/>
          <w:szCs w:val="28"/>
        </w:rPr>
        <w:lastRenderedPageBreak/>
        <w:t>Організаційна частина (5-7 хв.)</w:t>
      </w:r>
    </w:p>
    <w:p w:rsidR="00A8520B" w:rsidRPr="00A8520B" w:rsidRDefault="00A8520B" w:rsidP="00690B52">
      <w:pPr>
        <w:pStyle w:val="ac"/>
        <w:numPr>
          <w:ilvl w:val="0"/>
          <w:numId w:val="43"/>
        </w:numPr>
        <w:jc w:val="both"/>
        <w:rPr>
          <w:sz w:val="28"/>
          <w:szCs w:val="28"/>
        </w:rPr>
      </w:pPr>
      <w:r w:rsidRPr="00A8520B">
        <w:rPr>
          <w:sz w:val="28"/>
          <w:szCs w:val="28"/>
        </w:rPr>
        <w:t>Мотивація та стимулювання навчальної діяльності студентів (5хв.)</w:t>
      </w:r>
    </w:p>
    <w:p w:rsidR="00A8520B" w:rsidRPr="00A8520B" w:rsidRDefault="00A8520B" w:rsidP="00690B52">
      <w:pPr>
        <w:pStyle w:val="ac"/>
        <w:numPr>
          <w:ilvl w:val="0"/>
          <w:numId w:val="43"/>
        </w:numPr>
        <w:jc w:val="both"/>
        <w:rPr>
          <w:sz w:val="28"/>
          <w:szCs w:val="28"/>
        </w:rPr>
      </w:pPr>
      <w:r w:rsidRPr="00A8520B">
        <w:rPr>
          <w:sz w:val="28"/>
          <w:szCs w:val="28"/>
        </w:rPr>
        <w:t>Обговорення навчальних питань (65 хв.)</w:t>
      </w:r>
    </w:p>
    <w:p w:rsidR="00A8520B" w:rsidRPr="00A8520B" w:rsidRDefault="00A8520B" w:rsidP="00690B52">
      <w:pPr>
        <w:pStyle w:val="ac"/>
        <w:numPr>
          <w:ilvl w:val="0"/>
          <w:numId w:val="43"/>
        </w:numPr>
        <w:jc w:val="both"/>
        <w:rPr>
          <w:sz w:val="28"/>
          <w:szCs w:val="28"/>
        </w:rPr>
      </w:pPr>
      <w:r w:rsidRPr="00A8520B">
        <w:rPr>
          <w:sz w:val="28"/>
          <w:szCs w:val="28"/>
        </w:rPr>
        <w:t>Підведення підсумків заняття (до 5 хв.)</w:t>
      </w:r>
    </w:p>
    <w:p w:rsidR="00A8520B" w:rsidRPr="00A8520B" w:rsidRDefault="00A8520B" w:rsidP="00690B52">
      <w:pPr>
        <w:pStyle w:val="ac"/>
        <w:numPr>
          <w:ilvl w:val="0"/>
          <w:numId w:val="43"/>
        </w:numPr>
        <w:jc w:val="both"/>
        <w:rPr>
          <w:sz w:val="28"/>
          <w:szCs w:val="28"/>
        </w:rPr>
      </w:pPr>
      <w:r w:rsidRPr="00A8520B">
        <w:rPr>
          <w:sz w:val="28"/>
          <w:szCs w:val="28"/>
        </w:rPr>
        <w:t>Домашнє завдання.</w:t>
      </w:r>
    </w:p>
    <w:p w:rsidR="00A8520B" w:rsidRPr="00440738" w:rsidRDefault="00A8520B" w:rsidP="00A8520B">
      <w:pPr>
        <w:pStyle w:val="Bullets1"/>
        <w:spacing w:after="0"/>
        <w:ind w:left="0" w:firstLine="0"/>
        <w:rPr>
          <w:rFonts w:ascii="Times New Roman" w:hAnsi="Times New Roman"/>
          <w:sz w:val="28"/>
          <w:szCs w:val="28"/>
        </w:rPr>
      </w:pPr>
    </w:p>
    <w:p w:rsidR="00A8520B" w:rsidRPr="00E8756F" w:rsidRDefault="00A8520B" w:rsidP="00A8520B">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A8520B" w:rsidRPr="00DE03DA" w:rsidRDefault="00A8520B" w:rsidP="00690B52">
      <w:pPr>
        <w:pStyle w:val="ac"/>
        <w:numPr>
          <w:ilvl w:val="0"/>
          <w:numId w:val="44"/>
        </w:numPr>
        <w:jc w:val="both"/>
        <w:rPr>
          <w:sz w:val="28"/>
          <w:szCs w:val="28"/>
        </w:rPr>
      </w:pPr>
      <w:r w:rsidRPr="00DE03DA">
        <w:rPr>
          <w:sz w:val="28"/>
          <w:szCs w:val="28"/>
        </w:rPr>
        <w:t>Кодекс про адміністративні правопорушення від 07.12.1984 р. // Відомості Верховної Ради України. – 1984.- № 51.- Ст.1122.</w:t>
      </w:r>
    </w:p>
    <w:p w:rsidR="00A8520B" w:rsidRDefault="00A8520B" w:rsidP="00690B52">
      <w:pPr>
        <w:pStyle w:val="FR3"/>
        <w:numPr>
          <w:ilvl w:val="0"/>
          <w:numId w:val="44"/>
        </w:numPr>
        <w:jc w:val="both"/>
        <w:rPr>
          <w:sz w:val="28"/>
          <w:szCs w:val="28"/>
        </w:rPr>
      </w:pPr>
      <w:r w:rsidRPr="008D3323">
        <w:rPr>
          <w:sz w:val="28"/>
          <w:szCs w:val="28"/>
        </w:rPr>
        <w:t>Закон України « Про державний контроль за міжнародними передачами товарів військового призначення» та подвійного використання» від 20 лютого 2003 року (статті 24, 25)</w:t>
      </w:r>
    </w:p>
    <w:p w:rsidR="00A8520B" w:rsidRPr="008D3323" w:rsidRDefault="00A8520B" w:rsidP="00D67511">
      <w:pPr>
        <w:pStyle w:val="FR3"/>
        <w:jc w:val="both"/>
        <w:rPr>
          <w:sz w:val="28"/>
          <w:szCs w:val="28"/>
        </w:rPr>
      </w:pPr>
    </w:p>
    <w:p w:rsidR="00D67511" w:rsidRDefault="00D67511" w:rsidP="00D67511">
      <w:pPr>
        <w:pStyle w:val="FR3"/>
        <w:jc w:val="both"/>
        <w:rPr>
          <w:b/>
          <w:sz w:val="28"/>
          <w:szCs w:val="28"/>
        </w:rPr>
      </w:pPr>
      <w:r w:rsidRPr="008D3323">
        <w:rPr>
          <w:b/>
          <w:sz w:val="28"/>
          <w:szCs w:val="28"/>
        </w:rPr>
        <w:t>Тема  17. Адміністративна відповідальність у сфері реалізації виборчих прав та корупції</w:t>
      </w:r>
    </w:p>
    <w:p w:rsidR="00A8520B" w:rsidRDefault="00A8520B" w:rsidP="00D67511">
      <w:pPr>
        <w:pStyle w:val="FR3"/>
        <w:jc w:val="both"/>
        <w:rPr>
          <w:b/>
          <w:sz w:val="28"/>
          <w:szCs w:val="28"/>
        </w:rPr>
      </w:pPr>
    </w:p>
    <w:p w:rsidR="00A8520B" w:rsidRPr="0087354B" w:rsidRDefault="00A8520B" w:rsidP="00A8520B">
      <w:pPr>
        <w:pStyle w:val="21"/>
        <w:spacing w:line="240" w:lineRule="auto"/>
        <w:rPr>
          <w:rFonts w:ascii="Times New Roman" w:hAnsi="Times New Roman"/>
          <w:sz w:val="28"/>
          <w:szCs w:val="28"/>
          <w:lang w:val="ru-RU"/>
        </w:rPr>
      </w:pPr>
      <w:r w:rsidRPr="0087354B">
        <w:rPr>
          <w:rFonts w:ascii="Times New Roman" w:hAnsi="Times New Roman"/>
          <w:b/>
          <w:i/>
          <w:sz w:val="28"/>
          <w:szCs w:val="28"/>
          <w:lang w:val="ru-RU"/>
        </w:rPr>
        <w:t xml:space="preserve">Мета заняття: </w:t>
      </w:r>
      <w:r w:rsidRPr="0087354B">
        <w:rPr>
          <w:rFonts w:ascii="Times New Roman" w:hAnsi="Times New Roman"/>
          <w:sz w:val="28"/>
          <w:szCs w:val="28"/>
          <w:lang w:val="ru-RU"/>
        </w:rPr>
        <w:t>ох</w:t>
      </w:r>
      <w:r>
        <w:rPr>
          <w:rFonts w:ascii="Times New Roman" w:hAnsi="Times New Roman"/>
          <w:sz w:val="28"/>
          <w:szCs w:val="28"/>
          <w:lang w:val="ru-RU"/>
        </w:rPr>
        <w:t>арактеризувати види правопорушень у даній сфері та розмежувати застосування Кодексу України про адміністративні правопорушення та спеціальних законодавчих акті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
    <w:p w:rsidR="00A8520B" w:rsidRPr="0087354B" w:rsidRDefault="00A8520B" w:rsidP="00A8520B">
      <w:pPr>
        <w:pStyle w:val="21"/>
        <w:spacing w:line="240" w:lineRule="auto"/>
        <w:rPr>
          <w:rFonts w:ascii="Times New Roman" w:hAnsi="Times New Roman"/>
          <w:sz w:val="28"/>
          <w:szCs w:val="28"/>
          <w:lang w:val="ru-RU"/>
        </w:rPr>
      </w:pPr>
    </w:p>
    <w:p w:rsidR="00A8520B" w:rsidRPr="0087354B" w:rsidRDefault="00A8520B" w:rsidP="00A8520B">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A8520B" w:rsidRDefault="00A8520B" w:rsidP="00D67511">
      <w:pPr>
        <w:pStyle w:val="FR3"/>
        <w:jc w:val="both"/>
        <w:rPr>
          <w:sz w:val="28"/>
          <w:szCs w:val="28"/>
        </w:rPr>
      </w:pPr>
      <w:r>
        <w:rPr>
          <w:sz w:val="28"/>
          <w:szCs w:val="28"/>
        </w:rPr>
        <w:t xml:space="preserve">1. </w:t>
      </w:r>
      <w:r w:rsidR="00D67511" w:rsidRPr="008D3323">
        <w:rPr>
          <w:sz w:val="28"/>
          <w:szCs w:val="28"/>
        </w:rPr>
        <w:t xml:space="preserve">Адміністративні правопорушення у сфері реалізації виборчих прав (ст. 212-7 – 212-20 КпАП) </w:t>
      </w:r>
    </w:p>
    <w:p w:rsidR="00D67511" w:rsidRDefault="00A8520B" w:rsidP="00D67511">
      <w:pPr>
        <w:pStyle w:val="FR3"/>
        <w:jc w:val="both"/>
        <w:rPr>
          <w:sz w:val="28"/>
          <w:szCs w:val="28"/>
        </w:rPr>
      </w:pPr>
      <w:r>
        <w:rPr>
          <w:sz w:val="28"/>
          <w:szCs w:val="28"/>
        </w:rPr>
        <w:t>2. А</w:t>
      </w:r>
      <w:r w:rsidR="00D67511" w:rsidRPr="008D3323">
        <w:rPr>
          <w:sz w:val="28"/>
          <w:szCs w:val="28"/>
        </w:rPr>
        <w:t>дміністративні правопорушення, пов‘язані з корупцією (Статті 172-4 – 172-9 КпАП).</w:t>
      </w:r>
    </w:p>
    <w:p w:rsidR="00A8520B" w:rsidRDefault="00A8520B" w:rsidP="00D67511">
      <w:pPr>
        <w:pStyle w:val="FR3"/>
        <w:jc w:val="both"/>
        <w:rPr>
          <w:sz w:val="28"/>
          <w:szCs w:val="28"/>
        </w:rPr>
      </w:pPr>
    </w:p>
    <w:p w:rsidR="00A8520B" w:rsidRPr="00E8756F" w:rsidRDefault="00A8520B" w:rsidP="00A8520B">
      <w:pPr>
        <w:rPr>
          <w:b/>
          <w:szCs w:val="28"/>
          <w:lang w:val="uk-UA"/>
        </w:rPr>
      </w:pPr>
      <w:r w:rsidRPr="00E8756F">
        <w:rPr>
          <w:b/>
          <w:szCs w:val="28"/>
          <w:lang w:val="uk-UA"/>
        </w:rPr>
        <w:t>Хід заняття:</w:t>
      </w:r>
    </w:p>
    <w:p w:rsidR="00A8520B" w:rsidRPr="00A8520B" w:rsidRDefault="00A8520B" w:rsidP="00690B52">
      <w:pPr>
        <w:pStyle w:val="ac"/>
        <w:numPr>
          <w:ilvl w:val="0"/>
          <w:numId w:val="45"/>
        </w:numPr>
        <w:jc w:val="both"/>
        <w:rPr>
          <w:sz w:val="28"/>
          <w:szCs w:val="28"/>
        </w:rPr>
      </w:pPr>
      <w:r w:rsidRPr="00A8520B">
        <w:rPr>
          <w:sz w:val="28"/>
          <w:szCs w:val="28"/>
        </w:rPr>
        <w:t>Організаційна частина (5-7 хв.)</w:t>
      </w:r>
    </w:p>
    <w:p w:rsidR="00A8520B" w:rsidRPr="00A8520B" w:rsidRDefault="00A8520B" w:rsidP="00690B52">
      <w:pPr>
        <w:pStyle w:val="ac"/>
        <w:numPr>
          <w:ilvl w:val="0"/>
          <w:numId w:val="45"/>
        </w:numPr>
        <w:jc w:val="both"/>
        <w:rPr>
          <w:sz w:val="28"/>
          <w:szCs w:val="28"/>
        </w:rPr>
      </w:pPr>
      <w:r w:rsidRPr="00A8520B">
        <w:rPr>
          <w:sz w:val="28"/>
          <w:szCs w:val="28"/>
        </w:rPr>
        <w:t>Мотивація та стимулювання навчальної діяльності студентів (5хв.)</w:t>
      </w:r>
    </w:p>
    <w:p w:rsidR="00A8520B" w:rsidRPr="00A8520B" w:rsidRDefault="00A8520B" w:rsidP="00690B52">
      <w:pPr>
        <w:pStyle w:val="ac"/>
        <w:numPr>
          <w:ilvl w:val="0"/>
          <w:numId w:val="45"/>
        </w:numPr>
        <w:jc w:val="both"/>
        <w:rPr>
          <w:sz w:val="28"/>
          <w:szCs w:val="28"/>
        </w:rPr>
      </w:pPr>
      <w:r w:rsidRPr="00A8520B">
        <w:rPr>
          <w:sz w:val="28"/>
          <w:szCs w:val="28"/>
        </w:rPr>
        <w:t>Обговорення навчальних питань (65 хв.)</w:t>
      </w:r>
    </w:p>
    <w:p w:rsidR="00A8520B" w:rsidRPr="00A8520B" w:rsidRDefault="00A8520B" w:rsidP="00690B52">
      <w:pPr>
        <w:pStyle w:val="ac"/>
        <w:numPr>
          <w:ilvl w:val="0"/>
          <w:numId w:val="45"/>
        </w:numPr>
        <w:jc w:val="both"/>
        <w:rPr>
          <w:sz w:val="28"/>
          <w:szCs w:val="28"/>
        </w:rPr>
      </w:pPr>
      <w:r w:rsidRPr="00A8520B">
        <w:rPr>
          <w:sz w:val="28"/>
          <w:szCs w:val="28"/>
        </w:rPr>
        <w:t>Підведення підсумків заняття (до 5 хв.)</w:t>
      </w:r>
    </w:p>
    <w:p w:rsidR="00A8520B" w:rsidRPr="00A8520B" w:rsidRDefault="00A8520B" w:rsidP="00690B52">
      <w:pPr>
        <w:pStyle w:val="ac"/>
        <w:numPr>
          <w:ilvl w:val="0"/>
          <w:numId w:val="45"/>
        </w:numPr>
        <w:jc w:val="both"/>
        <w:rPr>
          <w:sz w:val="28"/>
          <w:szCs w:val="28"/>
        </w:rPr>
      </w:pPr>
      <w:r w:rsidRPr="00A8520B">
        <w:rPr>
          <w:sz w:val="28"/>
          <w:szCs w:val="28"/>
        </w:rPr>
        <w:t>Домашнє завдання.</w:t>
      </w:r>
    </w:p>
    <w:p w:rsidR="00A8520B" w:rsidRPr="00440738" w:rsidRDefault="00A8520B" w:rsidP="00A8520B">
      <w:pPr>
        <w:pStyle w:val="Bullets1"/>
        <w:spacing w:after="0"/>
        <w:ind w:left="0" w:firstLine="0"/>
        <w:rPr>
          <w:rFonts w:ascii="Times New Roman" w:hAnsi="Times New Roman"/>
          <w:sz w:val="28"/>
          <w:szCs w:val="28"/>
        </w:rPr>
      </w:pPr>
    </w:p>
    <w:p w:rsidR="00A8520B" w:rsidRPr="00E8756F" w:rsidRDefault="00A8520B" w:rsidP="00A8520B">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A8520B" w:rsidRDefault="00A8520B" w:rsidP="00690B52">
      <w:pPr>
        <w:pStyle w:val="ac"/>
        <w:numPr>
          <w:ilvl w:val="0"/>
          <w:numId w:val="46"/>
        </w:numPr>
        <w:jc w:val="both"/>
        <w:rPr>
          <w:sz w:val="28"/>
          <w:szCs w:val="28"/>
        </w:rPr>
      </w:pPr>
      <w:r w:rsidRPr="00A8520B">
        <w:rPr>
          <w:sz w:val="28"/>
          <w:szCs w:val="28"/>
        </w:rPr>
        <w:t>Кодекс про адміністративні правопорушення від 07.12.1984 р. // Відомості Верховної Ради України. – 1984.- № 51.- Ст.1122.</w:t>
      </w:r>
    </w:p>
    <w:p w:rsidR="00A8520B" w:rsidRPr="00A8520B" w:rsidRDefault="00A8520B" w:rsidP="00690B52">
      <w:pPr>
        <w:pStyle w:val="ac"/>
        <w:numPr>
          <w:ilvl w:val="0"/>
          <w:numId w:val="46"/>
        </w:numPr>
        <w:jc w:val="both"/>
        <w:rPr>
          <w:sz w:val="28"/>
          <w:szCs w:val="28"/>
        </w:rPr>
      </w:pPr>
      <w:r>
        <w:rPr>
          <w:sz w:val="28"/>
          <w:szCs w:val="28"/>
        </w:rPr>
        <w:t xml:space="preserve">Закон України </w:t>
      </w:r>
      <w:r w:rsidR="002F07D3">
        <w:rPr>
          <w:sz w:val="28"/>
          <w:szCs w:val="28"/>
        </w:rPr>
        <w:t xml:space="preserve">від 2014 р. </w:t>
      </w:r>
      <w:r>
        <w:rPr>
          <w:sz w:val="28"/>
          <w:szCs w:val="28"/>
        </w:rPr>
        <w:t>«Про запобігання корупції».</w:t>
      </w:r>
    </w:p>
    <w:p w:rsidR="002F07D3" w:rsidRPr="00666B04" w:rsidRDefault="002F07D3" w:rsidP="00690B52">
      <w:pPr>
        <w:numPr>
          <w:ilvl w:val="0"/>
          <w:numId w:val="46"/>
        </w:numPr>
        <w:tabs>
          <w:tab w:val="left" w:pos="426"/>
        </w:tabs>
        <w:jc w:val="both"/>
      </w:pPr>
      <w:r w:rsidRPr="00666B04">
        <w:t xml:space="preserve">Чемерис І.В. Особливості інституту відповідальності юридичних </w:t>
      </w:r>
      <w:proofErr w:type="gramStart"/>
      <w:r w:rsidRPr="00666B04">
        <w:t>осіб</w:t>
      </w:r>
      <w:proofErr w:type="gramEnd"/>
      <w:r w:rsidRPr="00666B04">
        <w:t xml:space="preserve"> за вчинення корупційного правопорушення в Україні / Держава і право: Збірник наукових праць. Юридичні і політичні науки. Випуск 46.- К.: Ін-т держави і права і</w:t>
      </w:r>
      <w:proofErr w:type="gramStart"/>
      <w:r w:rsidRPr="00666B04">
        <w:t>м</w:t>
      </w:r>
      <w:proofErr w:type="gramEnd"/>
      <w:r w:rsidRPr="00666B04">
        <w:t xml:space="preserve">. В.М. Корецького НАН України, 2009.- С. 305-311 </w:t>
      </w:r>
    </w:p>
    <w:p w:rsidR="002F07D3" w:rsidRPr="00666B04" w:rsidRDefault="002F07D3" w:rsidP="00690B52">
      <w:pPr>
        <w:numPr>
          <w:ilvl w:val="0"/>
          <w:numId w:val="46"/>
        </w:numPr>
        <w:tabs>
          <w:tab w:val="left" w:pos="426"/>
        </w:tabs>
        <w:jc w:val="both"/>
      </w:pPr>
      <w:r w:rsidRPr="00666B04">
        <w:t xml:space="preserve">Чорна В.Г. Адміністративна відповідальність за корупційні правопорушення: поняття та склад // </w:t>
      </w:r>
      <w:proofErr w:type="gramStart"/>
      <w:r w:rsidRPr="00666B04">
        <w:t>Вісник</w:t>
      </w:r>
      <w:proofErr w:type="gramEnd"/>
      <w:r w:rsidRPr="00666B04">
        <w:t xml:space="preserve"> Запорізького національного університету. – 2012. - №1 (І). – С. 317 - 322</w:t>
      </w:r>
    </w:p>
    <w:p w:rsidR="00A8520B" w:rsidRPr="00A8520B" w:rsidRDefault="00A8520B" w:rsidP="00A8520B">
      <w:pPr>
        <w:ind w:left="360"/>
        <w:jc w:val="both"/>
        <w:rPr>
          <w:szCs w:val="28"/>
        </w:rPr>
      </w:pPr>
    </w:p>
    <w:p w:rsidR="00D67511" w:rsidRDefault="00D67511" w:rsidP="00D67511">
      <w:pPr>
        <w:pStyle w:val="1"/>
        <w:jc w:val="both"/>
        <w:rPr>
          <w:b/>
          <w:sz w:val="28"/>
          <w:szCs w:val="28"/>
          <w:lang w:val="ru-RU"/>
        </w:rPr>
      </w:pPr>
      <w:r w:rsidRPr="008D3323">
        <w:rPr>
          <w:b/>
          <w:sz w:val="28"/>
          <w:szCs w:val="28"/>
          <w:lang w:val="ru-RU"/>
        </w:rPr>
        <w:lastRenderedPageBreak/>
        <w:t>Тема 18. Провадження в справах про адміністративні та фінансові правопорушення.</w:t>
      </w:r>
    </w:p>
    <w:p w:rsidR="00A8520B" w:rsidRDefault="00A8520B" w:rsidP="00A8520B">
      <w:pPr>
        <w:rPr>
          <w:lang w:val="uk-UA"/>
        </w:rPr>
      </w:pPr>
    </w:p>
    <w:p w:rsidR="00A8520B" w:rsidRPr="00A8520B" w:rsidRDefault="00A8520B" w:rsidP="00A8520B">
      <w:pPr>
        <w:pStyle w:val="21"/>
        <w:spacing w:line="240" w:lineRule="auto"/>
        <w:rPr>
          <w:rFonts w:ascii="Times New Roman" w:hAnsi="Times New Roman"/>
          <w:sz w:val="28"/>
          <w:szCs w:val="28"/>
          <w:lang w:val="uk-UA"/>
        </w:rPr>
      </w:pPr>
      <w:r w:rsidRPr="0087354B">
        <w:rPr>
          <w:rFonts w:ascii="Times New Roman" w:hAnsi="Times New Roman"/>
          <w:b/>
          <w:i/>
          <w:sz w:val="28"/>
          <w:szCs w:val="28"/>
          <w:lang w:val="ru-RU"/>
        </w:rPr>
        <w:t xml:space="preserve">Мета заняття: </w:t>
      </w:r>
      <w:r>
        <w:rPr>
          <w:rFonts w:ascii="Times New Roman" w:hAnsi="Times New Roman"/>
          <w:sz w:val="28"/>
          <w:szCs w:val="28"/>
          <w:lang w:val="ru-RU"/>
        </w:rPr>
        <w:t xml:space="preserve">окреслити сутність та призначення </w:t>
      </w:r>
      <w:r w:rsidRPr="008D3323">
        <w:rPr>
          <w:rFonts w:ascii="Times New Roman" w:hAnsi="Times New Roman"/>
          <w:sz w:val="28"/>
          <w:szCs w:val="28"/>
        </w:rPr>
        <w:t>провадження в справах про адміністративні та фінансові правопорушення</w:t>
      </w:r>
      <w:r>
        <w:rPr>
          <w:rFonts w:ascii="Times New Roman" w:hAnsi="Times New Roman"/>
          <w:sz w:val="28"/>
          <w:szCs w:val="28"/>
          <w:lang w:val="uk-UA"/>
        </w:rPr>
        <w:t>, основи доказування в таких справах, а також суб‘єктний склад відповідного провадження.</w:t>
      </w:r>
    </w:p>
    <w:p w:rsidR="00A8520B" w:rsidRPr="0087354B" w:rsidRDefault="00A8520B" w:rsidP="00A8520B">
      <w:pPr>
        <w:pStyle w:val="21"/>
        <w:spacing w:line="240" w:lineRule="auto"/>
        <w:rPr>
          <w:rFonts w:ascii="Times New Roman" w:hAnsi="Times New Roman"/>
          <w:sz w:val="28"/>
          <w:szCs w:val="28"/>
          <w:lang w:val="ru-RU"/>
        </w:rPr>
      </w:pPr>
    </w:p>
    <w:p w:rsidR="00A8520B" w:rsidRPr="0087354B" w:rsidRDefault="00A8520B" w:rsidP="00A8520B">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A8520B" w:rsidRDefault="00D67511" w:rsidP="00690B52">
      <w:pPr>
        <w:pStyle w:val="Text1"/>
        <w:numPr>
          <w:ilvl w:val="0"/>
          <w:numId w:val="47"/>
        </w:numPr>
        <w:spacing w:after="0" w:line="240" w:lineRule="auto"/>
        <w:rPr>
          <w:rFonts w:ascii="Times New Roman" w:hAnsi="Times New Roman"/>
          <w:sz w:val="28"/>
          <w:szCs w:val="28"/>
          <w:lang w:val="uk-UA"/>
        </w:rPr>
      </w:pPr>
      <w:r w:rsidRPr="008D3323">
        <w:rPr>
          <w:rFonts w:ascii="Times New Roman" w:hAnsi="Times New Roman"/>
          <w:sz w:val="28"/>
          <w:szCs w:val="28"/>
        </w:rPr>
        <w:t xml:space="preserve">Завдання провадження в справах про адміністративні та фінансові правопорушення. </w:t>
      </w:r>
      <w:r w:rsidRPr="008D3323">
        <w:rPr>
          <w:rFonts w:ascii="Times New Roman" w:hAnsi="Times New Roman"/>
          <w:sz w:val="28"/>
          <w:szCs w:val="28"/>
          <w:lang w:val="uk-UA"/>
        </w:rPr>
        <w:t xml:space="preserve"> </w:t>
      </w:r>
    </w:p>
    <w:p w:rsidR="00A8520B" w:rsidRDefault="00D67511" w:rsidP="00690B52">
      <w:pPr>
        <w:pStyle w:val="Text1"/>
        <w:numPr>
          <w:ilvl w:val="0"/>
          <w:numId w:val="47"/>
        </w:numPr>
        <w:spacing w:after="0" w:line="240" w:lineRule="auto"/>
        <w:rPr>
          <w:rFonts w:ascii="Times New Roman" w:hAnsi="Times New Roman"/>
          <w:sz w:val="28"/>
          <w:szCs w:val="28"/>
          <w:lang w:val="uk-UA"/>
        </w:rPr>
      </w:pPr>
      <w:r w:rsidRPr="008D3323">
        <w:rPr>
          <w:rFonts w:ascii="Times New Roman" w:hAnsi="Times New Roman"/>
          <w:sz w:val="28"/>
          <w:szCs w:val="28"/>
        </w:rPr>
        <w:t>Принципи провадження в справах про адміністративні та фінансові правопорушення.</w:t>
      </w:r>
      <w:r w:rsidRPr="008D3323">
        <w:rPr>
          <w:rFonts w:ascii="Times New Roman" w:hAnsi="Times New Roman"/>
          <w:sz w:val="28"/>
          <w:szCs w:val="28"/>
          <w:lang w:val="uk-UA"/>
        </w:rPr>
        <w:t xml:space="preserve"> </w:t>
      </w:r>
    </w:p>
    <w:p w:rsidR="00A8520B" w:rsidRDefault="00D67511" w:rsidP="00690B52">
      <w:pPr>
        <w:pStyle w:val="Text1"/>
        <w:numPr>
          <w:ilvl w:val="0"/>
          <w:numId w:val="47"/>
        </w:numPr>
        <w:spacing w:after="0" w:line="240" w:lineRule="auto"/>
        <w:rPr>
          <w:rFonts w:ascii="Times New Roman" w:hAnsi="Times New Roman"/>
          <w:sz w:val="28"/>
          <w:szCs w:val="28"/>
          <w:lang w:val="uk-UA"/>
        </w:rPr>
      </w:pPr>
      <w:r w:rsidRPr="008D3323">
        <w:rPr>
          <w:rFonts w:ascii="Times New Roman" w:hAnsi="Times New Roman"/>
          <w:sz w:val="28"/>
          <w:szCs w:val="28"/>
        </w:rPr>
        <w:t>Обставини, що виключають провадження в справах про адміністративні та фінансові правопорушення.</w:t>
      </w:r>
      <w:r w:rsidRPr="008D3323">
        <w:rPr>
          <w:rFonts w:ascii="Times New Roman" w:hAnsi="Times New Roman"/>
          <w:sz w:val="28"/>
          <w:szCs w:val="28"/>
          <w:lang w:val="uk-UA"/>
        </w:rPr>
        <w:t xml:space="preserve"> </w:t>
      </w:r>
    </w:p>
    <w:p w:rsidR="00A8520B" w:rsidRDefault="00D67511" w:rsidP="00690B52">
      <w:pPr>
        <w:pStyle w:val="Text1"/>
        <w:numPr>
          <w:ilvl w:val="0"/>
          <w:numId w:val="47"/>
        </w:numPr>
        <w:spacing w:after="0" w:line="240" w:lineRule="auto"/>
        <w:rPr>
          <w:rFonts w:ascii="Times New Roman" w:hAnsi="Times New Roman"/>
          <w:sz w:val="28"/>
          <w:szCs w:val="28"/>
          <w:lang w:val="uk-UA"/>
        </w:rPr>
      </w:pPr>
      <w:r w:rsidRPr="008D3323">
        <w:rPr>
          <w:rFonts w:ascii="Times New Roman" w:hAnsi="Times New Roman"/>
          <w:sz w:val="28"/>
          <w:szCs w:val="28"/>
        </w:rPr>
        <w:t>Докази в справах про адміністративні та фінансові правопорушення.</w:t>
      </w:r>
      <w:r w:rsidRPr="008D3323">
        <w:rPr>
          <w:rFonts w:ascii="Times New Roman" w:hAnsi="Times New Roman"/>
          <w:sz w:val="28"/>
          <w:szCs w:val="28"/>
          <w:lang w:val="uk-UA"/>
        </w:rPr>
        <w:t xml:space="preserve"> </w:t>
      </w:r>
    </w:p>
    <w:p w:rsidR="00A8520B" w:rsidRDefault="00D67511" w:rsidP="00690B52">
      <w:pPr>
        <w:pStyle w:val="Text1"/>
        <w:numPr>
          <w:ilvl w:val="0"/>
          <w:numId w:val="47"/>
        </w:numPr>
        <w:spacing w:after="0" w:line="240" w:lineRule="auto"/>
        <w:rPr>
          <w:rFonts w:ascii="Times New Roman" w:hAnsi="Times New Roman"/>
          <w:sz w:val="28"/>
          <w:szCs w:val="28"/>
          <w:lang w:val="uk-UA"/>
        </w:rPr>
      </w:pPr>
      <w:r w:rsidRPr="008D3323">
        <w:rPr>
          <w:rFonts w:ascii="Times New Roman" w:hAnsi="Times New Roman"/>
          <w:sz w:val="28"/>
          <w:szCs w:val="28"/>
        </w:rPr>
        <w:t>Заходи забезпечення провадження в справах про адміністративні та фінансові правопорушення.</w:t>
      </w:r>
      <w:r w:rsidRPr="008D3323">
        <w:rPr>
          <w:rFonts w:ascii="Times New Roman" w:hAnsi="Times New Roman"/>
          <w:sz w:val="28"/>
          <w:szCs w:val="28"/>
          <w:lang w:val="uk-UA"/>
        </w:rPr>
        <w:t xml:space="preserve"> </w:t>
      </w:r>
    </w:p>
    <w:p w:rsidR="00D67511" w:rsidRDefault="00D67511" w:rsidP="00690B52">
      <w:pPr>
        <w:pStyle w:val="Text1"/>
        <w:numPr>
          <w:ilvl w:val="0"/>
          <w:numId w:val="47"/>
        </w:numPr>
        <w:spacing w:after="0" w:line="240" w:lineRule="auto"/>
        <w:rPr>
          <w:rFonts w:ascii="Times New Roman" w:hAnsi="Times New Roman"/>
          <w:sz w:val="28"/>
          <w:szCs w:val="28"/>
          <w:lang w:val="uk-UA"/>
        </w:rPr>
      </w:pPr>
      <w:r w:rsidRPr="008D3323">
        <w:rPr>
          <w:rFonts w:ascii="Times New Roman" w:hAnsi="Times New Roman"/>
          <w:sz w:val="28"/>
          <w:szCs w:val="28"/>
          <w:lang w:val="uk-UA"/>
        </w:rPr>
        <w:t>Суб‘єкти провадження в справах про адміністративні правопорушення і фінансові та їх види: а) органи, уповноважені розглядати справи про адміністративні та фінансові правопорушення; б) особи, які беруть участь у провадженні в справах про адміністративні та фінансові правопорушення.</w:t>
      </w:r>
    </w:p>
    <w:p w:rsidR="008D3323" w:rsidRDefault="008D3323" w:rsidP="00D67511">
      <w:pPr>
        <w:pStyle w:val="Text1"/>
        <w:spacing w:after="0" w:line="240" w:lineRule="auto"/>
        <w:ind w:firstLine="0"/>
        <w:rPr>
          <w:rFonts w:ascii="Times New Roman" w:hAnsi="Times New Roman"/>
          <w:sz w:val="28"/>
          <w:szCs w:val="28"/>
          <w:lang w:val="uk-UA"/>
        </w:rPr>
      </w:pPr>
    </w:p>
    <w:p w:rsidR="002F07D3" w:rsidRPr="00E8756F" w:rsidRDefault="002F07D3" w:rsidP="002F07D3">
      <w:pPr>
        <w:rPr>
          <w:b/>
          <w:szCs w:val="28"/>
          <w:lang w:val="uk-UA"/>
        </w:rPr>
      </w:pPr>
      <w:r w:rsidRPr="00E8756F">
        <w:rPr>
          <w:b/>
          <w:szCs w:val="28"/>
          <w:lang w:val="uk-UA"/>
        </w:rPr>
        <w:t>Хід заняття:</w:t>
      </w:r>
    </w:p>
    <w:p w:rsidR="002F07D3" w:rsidRPr="002F07D3" w:rsidRDefault="002F07D3" w:rsidP="00690B52">
      <w:pPr>
        <w:pStyle w:val="ac"/>
        <w:numPr>
          <w:ilvl w:val="0"/>
          <w:numId w:val="48"/>
        </w:numPr>
        <w:jc w:val="both"/>
        <w:rPr>
          <w:sz w:val="28"/>
          <w:szCs w:val="28"/>
        </w:rPr>
      </w:pPr>
      <w:r w:rsidRPr="002F07D3">
        <w:rPr>
          <w:sz w:val="28"/>
          <w:szCs w:val="28"/>
        </w:rPr>
        <w:t>Організаційна частина (5-7 хв.)</w:t>
      </w:r>
    </w:p>
    <w:p w:rsidR="002F07D3" w:rsidRPr="002F07D3" w:rsidRDefault="002F07D3" w:rsidP="00690B52">
      <w:pPr>
        <w:pStyle w:val="ac"/>
        <w:numPr>
          <w:ilvl w:val="0"/>
          <w:numId w:val="48"/>
        </w:numPr>
        <w:jc w:val="both"/>
        <w:rPr>
          <w:sz w:val="28"/>
          <w:szCs w:val="28"/>
        </w:rPr>
      </w:pPr>
      <w:r w:rsidRPr="002F07D3">
        <w:rPr>
          <w:sz w:val="28"/>
          <w:szCs w:val="28"/>
        </w:rPr>
        <w:t>Мотивація та стимулювання навчальної діяльності студентів (5хв.)</w:t>
      </w:r>
    </w:p>
    <w:p w:rsidR="002F07D3" w:rsidRPr="002F07D3" w:rsidRDefault="002F07D3" w:rsidP="00690B52">
      <w:pPr>
        <w:pStyle w:val="ac"/>
        <w:numPr>
          <w:ilvl w:val="0"/>
          <w:numId w:val="48"/>
        </w:numPr>
        <w:jc w:val="both"/>
        <w:rPr>
          <w:sz w:val="28"/>
          <w:szCs w:val="28"/>
        </w:rPr>
      </w:pPr>
      <w:r w:rsidRPr="002F07D3">
        <w:rPr>
          <w:sz w:val="28"/>
          <w:szCs w:val="28"/>
        </w:rPr>
        <w:t>Обговорення навчальних питань (65 хв.)</w:t>
      </w:r>
    </w:p>
    <w:p w:rsidR="002F07D3" w:rsidRPr="002F07D3" w:rsidRDefault="002F07D3" w:rsidP="00690B52">
      <w:pPr>
        <w:pStyle w:val="ac"/>
        <w:numPr>
          <w:ilvl w:val="0"/>
          <w:numId w:val="48"/>
        </w:numPr>
        <w:jc w:val="both"/>
        <w:rPr>
          <w:sz w:val="28"/>
          <w:szCs w:val="28"/>
        </w:rPr>
      </w:pPr>
      <w:r w:rsidRPr="002F07D3">
        <w:rPr>
          <w:sz w:val="28"/>
          <w:szCs w:val="28"/>
        </w:rPr>
        <w:t>Підведення підсумків заняття (до 5 хв.)</w:t>
      </w:r>
    </w:p>
    <w:p w:rsidR="002F07D3" w:rsidRPr="002F07D3" w:rsidRDefault="002F07D3" w:rsidP="00690B52">
      <w:pPr>
        <w:pStyle w:val="ac"/>
        <w:numPr>
          <w:ilvl w:val="0"/>
          <w:numId w:val="48"/>
        </w:numPr>
        <w:jc w:val="both"/>
        <w:rPr>
          <w:sz w:val="28"/>
          <w:szCs w:val="28"/>
        </w:rPr>
      </w:pPr>
      <w:r w:rsidRPr="002F07D3">
        <w:rPr>
          <w:sz w:val="28"/>
          <w:szCs w:val="28"/>
        </w:rPr>
        <w:t>Домашнє завдання.</w:t>
      </w:r>
    </w:p>
    <w:p w:rsidR="002F07D3" w:rsidRPr="00440738" w:rsidRDefault="002F07D3" w:rsidP="002F07D3">
      <w:pPr>
        <w:pStyle w:val="Bullets1"/>
        <w:spacing w:after="0"/>
        <w:ind w:left="0" w:firstLine="0"/>
        <w:rPr>
          <w:rFonts w:ascii="Times New Roman" w:hAnsi="Times New Roman"/>
          <w:sz w:val="28"/>
          <w:szCs w:val="28"/>
        </w:rPr>
      </w:pPr>
    </w:p>
    <w:p w:rsidR="002F07D3" w:rsidRPr="00E8756F" w:rsidRDefault="002F07D3" w:rsidP="002F07D3">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2F07D3" w:rsidRPr="002F07D3" w:rsidRDefault="002F07D3" w:rsidP="00690B52">
      <w:pPr>
        <w:pStyle w:val="ac"/>
        <w:numPr>
          <w:ilvl w:val="0"/>
          <w:numId w:val="49"/>
        </w:numPr>
        <w:jc w:val="both"/>
        <w:rPr>
          <w:sz w:val="28"/>
          <w:szCs w:val="28"/>
        </w:rPr>
      </w:pPr>
      <w:r w:rsidRPr="002F07D3">
        <w:rPr>
          <w:sz w:val="28"/>
          <w:szCs w:val="28"/>
        </w:rPr>
        <w:t>Кодекс про адміністративні правопорушення від 07.12.1984 р. // Відомості Верховної Ради України. – 1984.- № 51.- Ст.1122.</w:t>
      </w:r>
    </w:p>
    <w:p w:rsidR="002F07D3" w:rsidRPr="002F07D3" w:rsidRDefault="002F07D3" w:rsidP="00690B52">
      <w:pPr>
        <w:pStyle w:val="ac"/>
        <w:numPr>
          <w:ilvl w:val="0"/>
          <w:numId w:val="49"/>
        </w:numPr>
        <w:jc w:val="both"/>
        <w:rPr>
          <w:color w:val="343434"/>
          <w:sz w:val="28"/>
          <w:szCs w:val="28"/>
        </w:rPr>
      </w:pPr>
      <w:r w:rsidRPr="002F07D3">
        <w:rPr>
          <w:color w:val="343434"/>
          <w:sz w:val="28"/>
          <w:szCs w:val="28"/>
        </w:rPr>
        <w:t xml:space="preserve">Адміністративно-деліктний процес: навч. посібник / В.К. Колпаков, В.В. Гордєєв. – Х.: Харків юридичний, 2012.  228 с. </w:t>
      </w:r>
    </w:p>
    <w:p w:rsidR="002F07D3" w:rsidRPr="00666B04" w:rsidRDefault="002F07D3" w:rsidP="00690B52">
      <w:pPr>
        <w:numPr>
          <w:ilvl w:val="0"/>
          <w:numId w:val="49"/>
        </w:numPr>
        <w:autoSpaceDE w:val="0"/>
        <w:autoSpaceDN w:val="0"/>
        <w:adjustRightInd w:val="0"/>
        <w:jc w:val="both"/>
        <w:rPr>
          <w:color w:val="231F20"/>
        </w:rPr>
      </w:pPr>
      <w:r w:rsidRPr="00666B04">
        <w:rPr>
          <w:color w:val="231F20"/>
        </w:rPr>
        <w:t>Ктіторов М. Докази та адміністративне стягнення: проблеми спі</w:t>
      </w:r>
      <w:proofErr w:type="gramStart"/>
      <w:r w:rsidRPr="00666B04">
        <w:rPr>
          <w:color w:val="231F20"/>
        </w:rPr>
        <w:t>вв</w:t>
      </w:r>
      <w:proofErr w:type="gramEnd"/>
      <w:r w:rsidRPr="00666B04">
        <w:rPr>
          <w:color w:val="231F20"/>
        </w:rPr>
        <w:t xml:space="preserve">ідношення. </w:t>
      </w:r>
      <w:r w:rsidRPr="00666B04">
        <w:t xml:space="preserve">// Право України. – 2007. – №8. - </w:t>
      </w:r>
      <w:r w:rsidRPr="00666B04">
        <w:rPr>
          <w:color w:val="231F20"/>
        </w:rPr>
        <w:t>Ст. 101-103.</w:t>
      </w:r>
    </w:p>
    <w:p w:rsidR="002F07D3" w:rsidRPr="00666B04" w:rsidRDefault="002F07D3" w:rsidP="00690B52">
      <w:pPr>
        <w:numPr>
          <w:ilvl w:val="0"/>
          <w:numId w:val="49"/>
        </w:numPr>
        <w:autoSpaceDE w:val="0"/>
        <w:autoSpaceDN w:val="0"/>
        <w:adjustRightInd w:val="0"/>
        <w:jc w:val="both"/>
      </w:pPr>
      <w:r w:rsidRPr="00666B04">
        <w:t xml:space="preserve">Ктіторов М. Системність принципів провадження </w:t>
      </w:r>
      <w:proofErr w:type="gramStart"/>
      <w:r w:rsidRPr="00666B04">
        <w:t>у</w:t>
      </w:r>
      <w:proofErr w:type="gramEnd"/>
      <w:r w:rsidRPr="00666B04">
        <w:t xml:space="preserve"> справах про адміністративні проступки. // Право України. – 2006. – №5. - Ст. 17-21.</w:t>
      </w:r>
    </w:p>
    <w:p w:rsidR="002F07D3" w:rsidRDefault="002F07D3" w:rsidP="00D67511">
      <w:pPr>
        <w:pStyle w:val="Text1"/>
        <w:spacing w:after="0" w:line="240" w:lineRule="auto"/>
        <w:ind w:firstLine="0"/>
        <w:rPr>
          <w:rFonts w:ascii="Times New Roman" w:hAnsi="Times New Roman"/>
          <w:sz w:val="28"/>
          <w:szCs w:val="28"/>
          <w:lang w:val="uk-UA"/>
        </w:rPr>
      </w:pPr>
    </w:p>
    <w:p w:rsidR="002F07D3" w:rsidRPr="008D3323" w:rsidRDefault="002F07D3" w:rsidP="00D67511">
      <w:pPr>
        <w:pStyle w:val="Text1"/>
        <w:spacing w:after="0" w:line="240" w:lineRule="auto"/>
        <w:ind w:firstLine="0"/>
        <w:rPr>
          <w:rFonts w:ascii="Times New Roman" w:hAnsi="Times New Roman"/>
          <w:sz w:val="28"/>
          <w:szCs w:val="28"/>
          <w:lang w:val="uk-UA"/>
        </w:rPr>
      </w:pPr>
    </w:p>
    <w:p w:rsidR="00D67511" w:rsidRDefault="00D67511" w:rsidP="00D67511">
      <w:pPr>
        <w:pStyle w:val="1"/>
        <w:jc w:val="both"/>
        <w:rPr>
          <w:b/>
          <w:sz w:val="28"/>
          <w:szCs w:val="28"/>
          <w:lang w:val="ru-RU"/>
        </w:rPr>
      </w:pPr>
      <w:r w:rsidRPr="008D3323">
        <w:rPr>
          <w:b/>
          <w:sz w:val="28"/>
          <w:szCs w:val="28"/>
          <w:lang w:val="ru-RU"/>
        </w:rPr>
        <w:t>Тема 19. Стадії провадження в справах про адміністративні та фінансові правопорушення.</w:t>
      </w:r>
    </w:p>
    <w:p w:rsidR="005B2604" w:rsidRDefault="005B2604" w:rsidP="005B2604">
      <w:pPr>
        <w:rPr>
          <w:lang w:val="uk-UA"/>
        </w:rPr>
      </w:pPr>
    </w:p>
    <w:p w:rsidR="005B2604" w:rsidRDefault="005B2604" w:rsidP="005B2604">
      <w:pPr>
        <w:pStyle w:val="21"/>
        <w:spacing w:line="240" w:lineRule="auto"/>
        <w:rPr>
          <w:rFonts w:ascii="Times New Roman" w:hAnsi="Times New Roman"/>
          <w:sz w:val="28"/>
          <w:szCs w:val="28"/>
          <w:lang w:val="uk-UA"/>
        </w:rPr>
      </w:pPr>
      <w:r w:rsidRPr="0087354B">
        <w:rPr>
          <w:rFonts w:ascii="Times New Roman" w:hAnsi="Times New Roman"/>
          <w:b/>
          <w:i/>
          <w:sz w:val="28"/>
          <w:szCs w:val="28"/>
          <w:lang w:val="ru-RU"/>
        </w:rPr>
        <w:t xml:space="preserve">Мета заняття: </w:t>
      </w:r>
      <w:r>
        <w:rPr>
          <w:rFonts w:ascii="Times New Roman" w:hAnsi="Times New Roman"/>
          <w:sz w:val="28"/>
          <w:szCs w:val="28"/>
          <w:lang w:val="ru-RU"/>
        </w:rPr>
        <w:t>охарактеризувати усі стадії та етапи прова</w:t>
      </w:r>
      <w:r w:rsidRPr="008D3323">
        <w:rPr>
          <w:rFonts w:ascii="Times New Roman" w:hAnsi="Times New Roman"/>
          <w:sz w:val="28"/>
          <w:szCs w:val="28"/>
        </w:rPr>
        <w:t>дження в справах про адміністративні та фінансові правопорушення</w:t>
      </w:r>
    </w:p>
    <w:p w:rsidR="005B2604" w:rsidRPr="005B2604" w:rsidRDefault="005B2604" w:rsidP="005B2604">
      <w:pPr>
        <w:pStyle w:val="21"/>
        <w:spacing w:line="240" w:lineRule="auto"/>
        <w:rPr>
          <w:rFonts w:ascii="Times New Roman" w:hAnsi="Times New Roman"/>
          <w:sz w:val="28"/>
          <w:szCs w:val="28"/>
          <w:lang w:val="uk-UA"/>
        </w:rPr>
      </w:pPr>
    </w:p>
    <w:p w:rsidR="005B2604" w:rsidRPr="0087354B" w:rsidRDefault="005B2604" w:rsidP="005B2604">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5B2604" w:rsidRDefault="00D67511" w:rsidP="00690B52">
      <w:pPr>
        <w:pStyle w:val="Text1"/>
        <w:numPr>
          <w:ilvl w:val="0"/>
          <w:numId w:val="50"/>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Порушення справи про адміністративні та фінансові правопорушення. Складення протоколу та його зміст.</w:t>
      </w:r>
      <w:r w:rsidRPr="00D67511">
        <w:rPr>
          <w:rFonts w:ascii="Times New Roman" w:hAnsi="Times New Roman"/>
          <w:sz w:val="28"/>
          <w:szCs w:val="28"/>
          <w:lang w:val="uk-UA"/>
        </w:rPr>
        <w:t xml:space="preserve"> </w:t>
      </w:r>
      <w:r w:rsidRPr="00D67511">
        <w:rPr>
          <w:rFonts w:ascii="Times New Roman" w:hAnsi="Times New Roman"/>
          <w:sz w:val="28"/>
          <w:szCs w:val="28"/>
        </w:rPr>
        <w:t>Спрощене провадження в справах про адміністративні правопорушення без складення протоколу.</w:t>
      </w:r>
      <w:r w:rsidRPr="00D67511">
        <w:rPr>
          <w:rFonts w:ascii="Times New Roman" w:hAnsi="Times New Roman"/>
          <w:sz w:val="28"/>
          <w:szCs w:val="28"/>
          <w:lang w:val="uk-UA"/>
        </w:rPr>
        <w:t xml:space="preserve"> </w:t>
      </w:r>
    </w:p>
    <w:p w:rsidR="005B2604" w:rsidRDefault="00D67511" w:rsidP="00690B52">
      <w:pPr>
        <w:pStyle w:val="Text1"/>
        <w:numPr>
          <w:ilvl w:val="0"/>
          <w:numId w:val="50"/>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Місце та строки розгляду справ про адміністративні та фінансові правопорушення</w:t>
      </w:r>
      <w:r w:rsidRPr="00D67511">
        <w:rPr>
          <w:rFonts w:ascii="Times New Roman" w:hAnsi="Times New Roman"/>
          <w:sz w:val="28"/>
          <w:szCs w:val="28"/>
          <w:lang w:val="uk-UA"/>
        </w:rPr>
        <w:t xml:space="preserve">. </w:t>
      </w:r>
    </w:p>
    <w:p w:rsidR="005B2604" w:rsidRDefault="00D67511" w:rsidP="00690B52">
      <w:pPr>
        <w:pStyle w:val="Text1"/>
        <w:numPr>
          <w:ilvl w:val="0"/>
          <w:numId w:val="50"/>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lang w:val="uk-UA"/>
        </w:rPr>
        <w:t xml:space="preserve">Процедура розгляду справ про адміністративні правопорушення. </w:t>
      </w:r>
    </w:p>
    <w:p w:rsidR="005B2604" w:rsidRDefault="00D67511" w:rsidP="00690B52">
      <w:pPr>
        <w:pStyle w:val="Text1"/>
        <w:numPr>
          <w:ilvl w:val="0"/>
          <w:numId w:val="50"/>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lang w:val="uk-UA"/>
        </w:rPr>
        <w:t xml:space="preserve">Рішення в справах про адміністративні та фінансові правопорушення, їх види та зміст. Постанови про адміністративні правопорушення. Податкові повідомлення-рішення. </w:t>
      </w:r>
    </w:p>
    <w:p w:rsidR="00D67511" w:rsidRDefault="00D67511" w:rsidP="00690B52">
      <w:pPr>
        <w:pStyle w:val="Text1"/>
        <w:numPr>
          <w:ilvl w:val="0"/>
          <w:numId w:val="50"/>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lang w:val="uk-UA"/>
        </w:rPr>
        <w:t>Порядок оскарження рішень в справах про адміністративні та фінансові правопорушення. Рішення, що приймаються в результаті розгляду скарги або протесту на рішення по справі про адміністративні та фінансові право</w:t>
      </w:r>
      <w:r w:rsidRPr="00D67511">
        <w:rPr>
          <w:rFonts w:ascii="Times New Roman" w:hAnsi="Times New Roman"/>
          <w:sz w:val="28"/>
          <w:szCs w:val="28"/>
        </w:rPr>
        <w:t>порушення</w:t>
      </w:r>
      <w:r w:rsidRPr="00D67511">
        <w:rPr>
          <w:rFonts w:ascii="Times New Roman" w:hAnsi="Times New Roman"/>
          <w:sz w:val="28"/>
          <w:szCs w:val="28"/>
          <w:lang w:val="uk-UA"/>
        </w:rPr>
        <w:t>.</w:t>
      </w:r>
      <w:r w:rsidRPr="00D67511">
        <w:rPr>
          <w:rFonts w:ascii="Times New Roman" w:hAnsi="Times New Roman"/>
          <w:sz w:val="28"/>
          <w:szCs w:val="28"/>
        </w:rPr>
        <w:t xml:space="preserve"> </w:t>
      </w:r>
    </w:p>
    <w:p w:rsidR="008D3323" w:rsidRDefault="008D3323" w:rsidP="00D67511">
      <w:pPr>
        <w:pStyle w:val="Text1"/>
        <w:overflowPunct w:val="0"/>
        <w:autoSpaceDE w:val="0"/>
        <w:autoSpaceDN w:val="0"/>
        <w:adjustRightInd w:val="0"/>
        <w:spacing w:after="0" w:line="240" w:lineRule="auto"/>
        <w:ind w:firstLine="0"/>
        <w:textAlignment w:val="baseline"/>
        <w:rPr>
          <w:rFonts w:ascii="Times New Roman" w:hAnsi="Times New Roman"/>
          <w:sz w:val="28"/>
          <w:szCs w:val="28"/>
          <w:lang w:val="uk-UA"/>
        </w:rPr>
      </w:pPr>
    </w:p>
    <w:p w:rsidR="005B2604" w:rsidRPr="00E8756F" w:rsidRDefault="005B2604" w:rsidP="005B2604">
      <w:pPr>
        <w:rPr>
          <w:b/>
          <w:szCs w:val="28"/>
          <w:lang w:val="uk-UA"/>
        </w:rPr>
      </w:pPr>
      <w:r w:rsidRPr="00E8756F">
        <w:rPr>
          <w:b/>
          <w:szCs w:val="28"/>
          <w:lang w:val="uk-UA"/>
        </w:rPr>
        <w:t>Хід заняття:</w:t>
      </w:r>
    </w:p>
    <w:p w:rsidR="005B2604" w:rsidRPr="005B2604" w:rsidRDefault="005B2604" w:rsidP="00690B52">
      <w:pPr>
        <w:pStyle w:val="ac"/>
        <w:numPr>
          <w:ilvl w:val="0"/>
          <w:numId w:val="51"/>
        </w:numPr>
        <w:jc w:val="both"/>
        <w:rPr>
          <w:sz w:val="28"/>
          <w:szCs w:val="28"/>
        </w:rPr>
      </w:pPr>
      <w:r w:rsidRPr="005B2604">
        <w:rPr>
          <w:sz w:val="28"/>
          <w:szCs w:val="28"/>
        </w:rPr>
        <w:t>Організаційна частина (5-7 хв.)</w:t>
      </w:r>
    </w:p>
    <w:p w:rsidR="005B2604" w:rsidRPr="005B2604" w:rsidRDefault="005B2604" w:rsidP="00690B52">
      <w:pPr>
        <w:pStyle w:val="ac"/>
        <w:numPr>
          <w:ilvl w:val="0"/>
          <w:numId w:val="51"/>
        </w:numPr>
        <w:jc w:val="both"/>
        <w:rPr>
          <w:sz w:val="28"/>
          <w:szCs w:val="28"/>
        </w:rPr>
      </w:pPr>
      <w:r w:rsidRPr="005B2604">
        <w:rPr>
          <w:sz w:val="28"/>
          <w:szCs w:val="28"/>
        </w:rPr>
        <w:t>Мотивація та стимулювання навчальної діяльності студентів (5хв.)</w:t>
      </w:r>
    </w:p>
    <w:p w:rsidR="005B2604" w:rsidRPr="005B2604" w:rsidRDefault="005B2604" w:rsidP="00690B52">
      <w:pPr>
        <w:pStyle w:val="ac"/>
        <w:numPr>
          <w:ilvl w:val="0"/>
          <w:numId w:val="51"/>
        </w:numPr>
        <w:jc w:val="both"/>
        <w:rPr>
          <w:sz w:val="28"/>
          <w:szCs w:val="28"/>
        </w:rPr>
      </w:pPr>
      <w:r w:rsidRPr="005B2604">
        <w:rPr>
          <w:sz w:val="28"/>
          <w:szCs w:val="28"/>
        </w:rPr>
        <w:t>Обговорення навчальних питань (65 хв.)</w:t>
      </w:r>
    </w:p>
    <w:p w:rsidR="005B2604" w:rsidRPr="005B2604" w:rsidRDefault="005B2604" w:rsidP="00690B52">
      <w:pPr>
        <w:pStyle w:val="ac"/>
        <w:numPr>
          <w:ilvl w:val="0"/>
          <w:numId w:val="51"/>
        </w:numPr>
        <w:jc w:val="both"/>
        <w:rPr>
          <w:sz w:val="28"/>
          <w:szCs w:val="28"/>
        </w:rPr>
      </w:pPr>
      <w:r w:rsidRPr="005B2604">
        <w:rPr>
          <w:sz w:val="28"/>
          <w:szCs w:val="28"/>
        </w:rPr>
        <w:t>Підведення підсумків заняття (до 5 хв.)</w:t>
      </w:r>
    </w:p>
    <w:p w:rsidR="005B2604" w:rsidRPr="005B2604" w:rsidRDefault="005B2604" w:rsidP="00690B52">
      <w:pPr>
        <w:pStyle w:val="ac"/>
        <w:numPr>
          <w:ilvl w:val="0"/>
          <w:numId w:val="51"/>
        </w:numPr>
        <w:jc w:val="both"/>
        <w:rPr>
          <w:sz w:val="28"/>
          <w:szCs w:val="28"/>
        </w:rPr>
      </w:pPr>
      <w:r w:rsidRPr="005B2604">
        <w:rPr>
          <w:sz w:val="28"/>
          <w:szCs w:val="28"/>
        </w:rPr>
        <w:t>Домашнє завдання.</w:t>
      </w:r>
    </w:p>
    <w:p w:rsidR="005B2604" w:rsidRPr="00440738" w:rsidRDefault="005B2604" w:rsidP="005B2604">
      <w:pPr>
        <w:pStyle w:val="Bullets1"/>
        <w:spacing w:after="0"/>
        <w:ind w:left="0" w:firstLine="0"/>
        <w:rPr>
          <w:rFonts w:ascii="Times New Roman" w:hAnsi="Times New Roman"/>
          <w:sz w:val="28"/>
          <w:szCs w:val="28"/>
        </w:rPr>
      </w:pPr>
    </w:p>
    <w:p w:rsidR="005B2604" w:rsidRPr="00E8756F" w:rsidRDefault="005B2604" w:rsidP="005B2604">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5B2604" w:rsidRPr="005B2604" w:rsidRDefault="005B2604" w:rsidP="00690B52">
      <w:pPr>
        <w:pStyle w:val="ac"/>
        <w:numPr>
          <w:ilvl w:val="0"/>
          <w:numId w:val="52"/>
        </w:numPr>
        <w:jc w:val="both"/>
        <w:rPr>
          <w:sz w:val="28"/>
          <w:szCs w:val="28"/>
        </w:rPr>
      </w:pPr>
      <w:r w:rsidRPr="005B2604">
        <w:rPr>
          <w:sz w:val="28"/>
          <w:szCs w:val="28"/>
        </w:rPr>
        <w:t>Кодекс про адміністративні правопорушення від 07.12.1984 р. // Відомості Верховної Ради України. – 1984.- № 51.- Ст.1122.</w:t>
      </w:r>
    </w:p>
    <w:p w:rsidR="005B2604" w:rsidRPr="005B2604" w:rsidRDefault="005B2604" w:rsidP="00690B52">
      <w:pPr>
        <w:pStyle w:val="ac"/>
        <w:numPr>
          <w:ilvl w:val="0"/>
          <w:numId w:val="52"/>
        </w:numPr>
        <w:jc w:val="both"/>
        <w:rPr>
          <w:color w:val="343434"/>
          <w:sz w:val="28"/>
          <w:szCs w:val="28"/>
        </w:rPr>
      </w:pPr>
      <w:r w:rsidRPr="005B2604">
        <w:rPr>
          <w:color w:val="343434"/>
          <w:sz w:val="28"/>
          <w:szCs w:val="28"/>
        </w:rPr>
        <w:t xml:space="preserve">Адміністративно-деліктний процес: навч. посібник / В.К. Колпаков, В.В. Гордєєв. – Х.: Харків юридичний, 2012.  228 с. </w:t>
      </w:r>
    </w:p>
    <w:p w:rsidR="005B2604" w:rsidRPr="005B2604" w:rsidRDefault="005B2604" w:rsidP="00690B52">
      <w:pPr>
        <w:pStyle w:val="210"/>
        <w:numPr>
          <w:ilvl w:val="0"/>
          <w:numId w:val="52"/>
        </w:numPr>
        <w:tabs>
          <w:tab w:val="left" w:pos="360"/>
        </w:tabs>
        <w:spacing w:line="240" w:lineRule="auto"/>
        <w:rPr>
          <w:szCs w:val="28"/>
        </w:rPr>
      </w:pPr>
      <w:r w:rsidRPr="005B2604">
        <w:rPr>
          <w:szCs w:val="28"/>
        </w:rPr>
        <w:t>Колпаков В.К. Теоретичний вимір законодавчого регулювання порушення справи про адміністративний проступок // Право України. – 2005. - № 2. – С. 10-14.</w:t>
      </w:r>
    </w:p>
    <w:p w:rsidR="005B2604" w:rsidRPr="005B2604" w:rsidRDefault="005B2604" w:rsidP="00690B52">
      <w:pPr>
        <w:numPr>
          <w:ilvl w:val="0"/>
          <w:numId w:val="52"/>
        </w:numPr>
        <w:tabs>
          <w:tab w:val="left" w:pos="426"/>
        </w:tabs>
        <w:autoSpaceDE w:val="0"/>
        <w:autoSpaceDN w:val="0"/>
        <w:adjustRightInd w:val="0"/>
        <w:jc w:val="both"/>
        <w:rPr>
          <w:szCs w:val="28"/>
        </w:rPr>
      </w:pPr>
      <w:r w:rsidRPr="005B2604">
        <w:rPr>
          <w:szCs w:val="28"/>
        </w:rPr>
        <w:t xml:space="preserve">Колотило О. Апеляційне оскарження постанови судді </w:t>
      </w:r>
      <w:proofErr w:type="gramStart"/>
      <w:r w:rsidRPr="005B2604">
        <w:rPr>
          <w:szCs w:val="28"/>
        </w:rPr>
        <w:t>у</w:t>
      </w:r>
      <w:proofErr w:type="gramEnd"/>
      <w:r w:rsidRPr="005B2604">
        <w:rPr>
          <w:szCs w:val="28"/>
        </w:rPr>
        <w:t xml:space="preserve"> справах про адміністративне правопорушення потребує вдосконалення // Право України. – 2009. - № 8. – С. 119-123.</w:t>
      </w:r>
    </w:p>
    <w:p w:rsidR="005B2604" w:rsidRPr="005B2604" w:rsidRDefault="005B2604" w:rsidP="00690B52">
      <w:pPr>
        <w:numPr>
          <w:ilvl w:val="0"/>
          <w:numId w:val="52"/>
        </w:numPr>
        <w:autoSpaceDE w:val="0"/>
        <w:autoSpaceDN w:val="0"/>
        <w:adjustRightInd w:val="0"/>
        <w:jc w:val="both"/>
        <w:rPr>
          <w:szCs w:val="28"/>
        </w:rPr>
      </w:pPr>
      <w:r w:rsidRPr="005B2604">
        <w:rPr>
          <w:szCs w:val="28"/>
        </w:rPr>
        <w:t xml:space="preserve">Самбор М. Особливості провадження та притягнення до адміністративної відповідальності </w:t>
      </w:r>
      <w:proofErr w:type="gramStart"/>
      <w:r w:rsidRPr="005B2604">
        <w:rPr>
          <w:szCs w:val="28"/>
        </w:rPr>
        <w:t>у</w:t>
      </w:r>
      <w:proofErr w:type="gramEnd"/>
      <w:r w:rsidRPr="005B2604">
        <w:rPr>
          <w:szCs w:val="28"/>
        </w:rPr>
        <w:t xml:space="preserve"> справах про адміністративні проступки (статті 176, 178 КУпАП). // Право України. – 2008. – №5. - Ст. 122-128.</w:t>
      </w:r>
    </w:p>
    <w:p w:rsidR="005B2604" w:rsidRPr="008D3323" w:rsidRDefault="005B2604" w:rsidP="00D67511">
      <w:pPr>
        <w:pStyle w:val="Text1"/>
        <w:overflowPunct w:val="0"/>
        <w:autoSpaceDE w:val="0"/>
        <w:autoSpaceDN w:val="0"/>
        <w:adjustRightInd w:val="0"/>
        <w:spacing w:after="0" w:line="240" w:lineRule="auto"/>
        <w:ind w:firstLine="0"/>
        <w:textAlignment w:val="baseline"/>
        <w:rPr>
          <w:rFonts w:ascii="Times New Roman" w:hAnsi="Times New Roman"/>
          <w:sz w:val="28"/>
          <w:szCs w:val="28"/>
          <w:lang w:val="uk-UA"/>
        </w:rPr>
      </w:pPr>
    </w:p>
    <w:p w:rsidR="00D67511" w:rsidRDefault="00D67511" w:rsidP="00D67511">
      <w:pPr>
        <w:pStyle w:val="1"/>
        <w:jc w:val="both"/>
        <w:rPr>
          <w:b/>
          <w:sz w:val="28"/>
          <w:szCs w:val="28"/>
          <w:lang w:val="ru-RU"/>
        </w:rPr>
      </w:pPr>
      <w:r w:rsidRPr="008D3323">
        <w:rPr>
          <w:b/>
          <w:sz w:val="28"/>
          <w:szCs w:val="28"/>
          <w:lang w:val="ru-RU"/>
        </w:rPr>
        <w:t xml:space="preserve">Тема 20. Виконання </w:t>
      </w:r>
      <w:proofErr w:type="gramStart"/>
      <w:r w:rsidRPr="008D3323">
        <w:rPr>
          <w:b/>
          <w:sz w:val="28"/>
          <w:szCs w:val="28"/>
          <w:lang w:val="ru-RU"/>
        </w:rPr>
        <w:t>р</w:t>
      </w:r>
      <w:proofErr w:type="gramEnd"/>
      <w:r w:rsidRPr="008D3323">
        <w:rPr>
          <w:b/>
          <w:sz w:val="28"/>
          <w:szCs w:val="28"/>
          <w:lang w:val="ru-RU"/>
        </w:rPr>
        <w:t>ішень у справах про адміністративні та фінансові правопорушення.</w:t>
      </w:r>
    </w:p>
    <w:p w:rsidR="000617E6" w:rsidRDefault="000617E6" w:rsidP="000617E6">
      <w:pPr>
        <w:rPr>
          <w:lang w:val="uk-UA"/>
        </w:rPr>
      </w:pPr>
    </w:p>
    <w:p w:rsidR="000617E6" w:rsidRPr="000617E6" w:rsidRDefault="000617E6" w:rsidP="000617E6">
      <w:pPr>
        <w:pStyle w:val="21"/>
        <w:spacing w:line="240" w:lineRule="auto"/>
        <w:rPr>
          <w:rFonts w:ascii="Times New Roman" w:hAnsi="Times New Roman"/>
          <w:sz w:val="28"/>
          <w:szCs w:val="28"/>
          <w:lang w:val="uk-UA"/>
        </w:rPr>
      </w:pPr>
      <w:r w:rsidRPr="0087354B">
        <w:rPr>
          <w:rFonts w:ascii="Times New Roman" w:hAnsi="Times New Roman"/>
          <w:b/>
          <w:i/>
          <w:sz w:val="28"/>
          <w:szCs w:val="28"/>
          <w:lang w:val="ru-RU"/>
        </w:rPr>
        <w:t xml:space="preserve">Мета заняття: </w:t>
      </w:r>
      <w:r>
        <w:rPr>
          <w:rFonts w:ascii="Times New Roman" w:hAnsi="Times New Roman"/>
          <w:sz w:val="28"/>
          <w:szCs w:val="28"/>
          <w:lang w:val="ru-RU"/>
        </w:rPr>
        <w:t xml:space="preserve">охарактеризувати правове регулювання виконання </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ішень у справах </w:t>
      </w:r>
      <w:r w:rsidRPr="008D3323">
        <w:rPr>
          <w:rFonts w:ascii="Times New Roman" w:hAnsi="Times New Roman"/>
          <w:sz w:val="28"/>
          <w:szCs w:val="28"/>
        </w:rPr>
        <w:t>про адміністративні та фінансові правопорушення</w:t>
      </w:r>
      <w:r>
        <w:rPr>
          <w:rFonts w:ascii="Times New Roman" w:hAnsi="Times New Roman"/>
          <w:sz w:val="28"/>
          <w:szCs w:val="28"/>
          <w:lang w:val="uk-UA"/>
        </w:rPr>
        <w:t xml:space="preserve"> та особливості вионання окремих видів адміністративних стягень.</w:t>
      </w:r>
    </w:p>
    <w:p w:rsidR="000617E6" w:rsidRPr="005B2604" w:rsidRDefault="000617E6" w:rsidP="000617E6">
      <w:pPr>
        <w:pStyle w:val="21"/>
        <w:spacing w:line="240" w:lineRule="auto"/>
        <w:rPr>
          <w:rFonts w:ascii="Times New Roman" w:hAnsi="Times New Roman"/>
          <w:sz w:val="28"/>
          <w:szCs w:val="28"/>
          <w:lang w:val="uk-UA"/>
        </w:rPr>
      </w:pPr>
    </w:p>
    <w:p w:rsidR="000617E6" w:rsidRPr="0087354B" w:rsidRDefault="000617E6" w:rsidP="000617E6">
      <w:pPr>
        <w:pStyle w:val="21"/>
        <w:spacing w:line="240" w:lineRule="auto"/>
        <w:rPr>
          <w:rFonts w:ascii="Times New Roman" w:hAnsi="Times New Roman"/>
          <w:b/>
          <w:i/>
          <w:sz w:val="28"/>
          <w:szCs w:val="28"/>
          <w:lang w:val="ru-RU"/>
        </w:rPr>
      </w:pPr>
      <w:r w:rsidRPr="0087354B">
        <w:rPr>
          <w:rFonts w:ascii="Times New Roman" w:hAnsi="Times New Roman"/>
          <w:b/>
          <w:i/>
          <w:sz w:val="28"/>
          <w:szCs w:val="28"/>
          <w:lang w:val="ru-RU"/>
        </w:rPr>
        <w:t>План заняття:</w:t>
      </w:r>
    </w:p>
    <w:p w:rsidR="000617E6" w:rsidRDefault="00D67511" w:rsidP="00690B52">
      <w:pPr>
        <w:pStyle w:val="Text1"/>
        <w:numPr>
          <w:ilvl w:val="0"/>
          <w:numId w:val="53"/>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 xml:space="preserve">Загальна характеристика виконання </w:t>
      </w:r>
      <w:proofErr w:type="gramStart"/>
      <w:r w:rsidRPr="00D67511">
        <w:rPr>
          <w:rFonts w:ascii="Times New Roman" w:hAnsi="Times New Roman"/>
          <w:sz w:val="28"/>
          <w:szCs w:val="28"/>
        </w:rPr>
        <w:t>р</w:t>
      </w:r>
      <w:proofErr w:type="gramEnd"/>
      <w:r w:rsidRPr="00D67511">
        <w:rPr>
          <w:rFonts w:ascii="Times New Roman" w:hAnsi="Times New Roman"/>
          <w:sz w:val="28"/>
          <w:szCs w:val="28"/>
        </w:rPr>
        <w:t xml:space="preserve">ішень в справах про адміністративні правопорушення. </w:t>
      </w:r>
    </w:p>
    <w:p w:rsidR="000617E6" w:rsidRDefault="00D67511" w:rsidP="00690B52">
      <w:pPr>
        <w:pStyle w:val="Text1"/>
        <w:numPr>
          <w:ilvl w:val="0"/>
          <w:numId w:val="53"/>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Особливості провадження по виконанню постанов про винесення попередження та накладення штрафу.</w:t>
      </w:r>
      <w:r w:rsidRPr="00D67511">
        <w:rPr>
          <w:rFonts w:ascii="Times New Roman" w:hAnsi="Times New Roman"/>
          <w:sz w:val="28"/>
          <w:szCs w:val="28"/>
          <w:lang w:val="uk-UA"/>
        </w:rPr>
        <w:t xml:space="preserve"> </w:t>
      </w:r>
    </w:p>
    <w:p w:rsidR="000617E6" w:rsidRDefault="00D67511" w:rsidP="00690B52">
      <w:pPr>
        <w:pStyle w:val="Text1"/>
        <w:numPr>
          <w:ilvl w:val="0"/>
          <w:numId w:val="53"/>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Особливості провадження по виконанню постанов про конфіскацію предмета, грошей та про оплатне вилучення предмета.</w:t>
      </w:r>
      <w:r w:rsidRPr="00D67511">
        <w:rPr>
          <w:rFonts w:ascii="Times New Roman" w:hAnsi="Times New Roman"/>
          <w:sz w:val="28"/>
          <w:szCs w:val="28"/>
          <w:lang w:val="uk-UA"/>
        </w:rPr>
        <w:t xml:space="preserve"> </w:t>
      </w:r>
    </w:p>
    <w:p w:rsidR="000617E6" w:rsidRDefault="00D67511" w:rsidP="00690B52">
      <w:pPr>
        <w:pStyle w:val="Text1"/>
        <w:numPr>
          <w:ilvl w:val="0"/>
          <w:numId w:val="53"/>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Особливості провадження по виконанню постанов про громадські роботи та виправні роботи.</w:t>
      </w:r>
      <w:r w:rsidRPr="00D67511">
        <w:rPr>
          <w:rFonts w:ascii="Times New Roman" w:hAnsi="Times New Roman"/>
          <w:sz w:val="28"/>
          <w:szCs w:val="28"/>
          <w:lang w:val="uk-UA"/>
        </w:rPr>
        <w:t xml:space="preserve"> </w:t>
      </w:r>
    </w:p>
    <w:p w:rsidR="000617E6" w:rsidRDefault="00D67511" w:rsidP="00690B52">
      <w:pPr>
        <w:pStyle w:val="Text1"/>
        <w:numPr>
          <w:ilvl w:val="0"/>
          <w:numId w:val="53"/>
        </w:numPr>
        <w:overflowPunct w:val="0"/>
        <w:autoSpaceDE w:val="0"/>
        <w:autoSpaceDN w:val="0"/>
        <w:adjustRightInd w:val="0"/>
        <w:spacing w:after="0" w:line="240" w:lineRule="auto"/>
        <w:textAlignment w:val="baseline"/>
        <w:rPr>
          <w:rFonts w:ascii="Times New Roman" w:hAnsi="Times New Roman"/>
          <w:sz w:val="28"/>
          <w:szCs w:val="28"/>
          <w:lang w:val="uk-UA"/>
        </w:rPr>
      </w:pPr>
      <w:r w:rsidRPr="00D67511">
        <w:rPr>
          <w:rFonts w:ascii="Times New Roman" w:hAnsi="Times New Roman"/>
          <w:sz w:val="28"/>
          <w:szCs w:val="28"/>
        </w:rPr>
        <w:t xml:space="preserve">Особливості провадження по виконанню постанов про позбавлення </w:t>
      </w:r>
      <w:proofErr w:type="gramStart"/>
      <w:r w:rsidRPr="00D67511">
        <w:rPr>
          <w:rFonts w:ascii="Times New Roman" w:hAnsi="Times New Roman"/>
          <w:sz w:val="28"/>
          <w:szCs w:val="28"/>
        </w:rPr>
        <w:t>спец</w:t>
      </w:r>
      <w:proofErr w:type="gramEnd"/>
      <w:r w:rsidRPr="00D67511">
        <w:rPr>
          <w:rFonts w:ascii="Times New Roman" w:hAnsi="Times New Roman"/>
          <w:sz w:val="28"/>
          <w:szCs w:val="28"/>
        </w:rPr>
        <w:t>іального права.</w:t>
      </w:r>
      <w:r w:rsidRPr="00D67511">
        <w:rPr>
          <w:rFonts w:ascii="Times New Roman" w:hAnsi="Times New Roman"/>
          <w:sz w:val="28"/>
          <w:szCs w:val="28"/>
          <w:lang w:val="uk-UA"/>
        </w:rPr>
        <w:t xml:space="preserve"> </w:t>
      </w:r>
    </w:p>
    <w:p w:rsidR="00D67511" w:rsidRPr="00D67511" w:rsidRDefault="00D67511" w:rsidP="00690B52">
      <w:pPr>
        <w:pStyle w:val="Text1"/>
        <w:numPr>
          <w:ilvl w:val="0"/>
          <w:numId w:val="53"/>
        </w:numPr>
        <w:overflowPunct w:val="0"/>
        <w:autoSpaceDE w:val="0"/>
        <w:autoSpaceDN w:val="0"/>
        <w:adjustRightInd w:val="0"/>
        <w:spacing w:after="0" w:line="240" w:lineRule="auto"/>
        <w:textAlignment w:val="baseline"/>
        <w:rPr>
          <w:rFonts w:ascii="Times New Roman" w:hAnsi="Times New Roman"/>
          <w:sz w:val="28"/>
          <w:szCs w:val="28"/>
        </w:rPr>
      </w:pPr>
      <w:r w:rsidRPr="00D67511">
        <w:rPr>
          <w:rFonts w:ascii="Times New Roman" w:hAnsi="Times New Roman"/>
          <w:sz w:val="28"/>
          <w:szCs w:val="28"/>
        </w:rPr>
        <w:t>Особливості провадження по виконанню постанов про застосування адміністративного арешту.</w:t>
      </w:r>
    </w:p>
    <w:p w:rsidR="00D67511" w:rsidRPr="00D67511" w:rsidRDefault="00D67511" w:rsidP="005508A4">
      <w:pPr>
        <w:jc w:val="center"/>
        <w:rPr>
          <w:b/>
          <w:szCs w:val="28"/>
          <w:lang w:val="uk-UA"/>
        </w:rPr>
      </w:pPr>
    </w:p>
    <w:p w:rsidR="000617E6" w:rsidRDefault="000617E6" w:rsidP="000617E6">
      <w:pPr>
        <w:pStyle w:val="Text1"/>
        <w:overflowPunct w:val="0"/>
        <w:autoSpaceDE w:val="0"/>
        <w:autoSpaceDN w:val="0"/>
        <w:adjustRightInd w:val="0"/>
        <w:spacing w:after="0" w:line="240" w:lineRule="auto"/>
        <w:ind w:firstLine="0"/>
        <w:textAlignment w:val="baseline"/>
        <w:rPr>
          <w:rFonts w:ascii="Times New Roman" w:hAnsi="Times New Roman"/>
          <w:sz w:val="28"/>
          <w:szCs w:val="28"/>
          <w:lang w:val="uk-UA"/>
        </w:rPr>
      </w:pPr>
    </w:p>
    <w:p w:rsidR="000617E6" w:rsidRPr="00E8756F" w:rsidRDefault="000617E6" w:rsidP="000617E6">
      <w:pPr>
        <w:rPr>
          <w:b/>
          <w:szCs w:val="28"/>
          <w:lang w:val="uk-UA"/>
        </w:rPr>
      </w:pPr>
      <w:r w:rsidRPr="00E8756F">
        <w:rPr>
          <w:b/>
          <w:szCs w:val="28"/>
          <w:lang w:val="uk-UA"/>
        </w:rPr>
        <w:t>Хід заняття:</w:t>
      </w:r>
    </w:p>
    <w:p w:rsidR="000617E6" w:rsidRPr="000617E6" w:rsidRDefault="000617E6" w:rsidP="00690B52">
      <w:pPr>
        <w:pStyle w:val="ac"/>
        <w:numPr>
          <w:ilvl w:val="0"/>
          <w:numId w:val="54"/>
        </w:numPr>
        <w:jc w:val="both"/>
        <w:rPr>
          <w:szCs w:val="28"/>
        </w:rPr>
      </w:pPr>
      <w:r w:rsidRPr="000617E6">
        <w:rPr>
          <w:szCs w:val="28"/>
        </w:rPr>
        <w:t>Організаційна частина (5-7 хв.)</w:t>
      </w:r>
    </w:p>
    <w:p w:rsidR="000617E6" w:rsidRPr="000617E6" w:rsidRDefault="000617E6" w:rsidP="00690B52">
      <w:pPr>
        <w:pStyle w:val="ac"/>
        <w:numPr>
          <w:ilvl w:val="0"/>
          <w:numId w:val="54"/>
        </w:numPr>
        <w:jc w:val="both"/>
        <w:rPr>
          <w:szCs w:val="28"/>
        </w:rPr>
      </w:pPr>
      <w:r w:rsidRPr="000617E6">
        <w:rPr>
          <w:szCs w:val="28"/>
        </w:rPr>
        <w:t>Мотивація та стимулювання навчальної діяльності студентів (5хв.)</w:t>
      </w:r>
    </w:p>
    <w:p w:rsidR="000617E6" w:rsidRPr="000617E6" w:rsidRDefault="000617E6" w:rsidP="00690B52">
      <w:pPr>
        <w:pStyle w:val="ac"/>
        <w:numPr>
          <w:ilvl w:val="0"/>
          <w:numId w:val="54"/>
        </w:numPr>
        <w:jc w:val="both"/>
        <w:rPr>
          <w:szCs w:val="28"/>
        </w:rPr>
      </w:pPr>
      <w:r w:rsidRPr="000617E6">
        <w:rPr>
          <w:szCs w:val="28"/>
        </w:rPr>
        <w:t>Обговорення навчальних питань (65 хв.)</w:t>
      </w:r>
    </w:p>
    <w:p w:rsidR="000617E6" w:rsidRPr="000617E6" w:rsidRDefault="000617E6" w:rsidP="00690B52">
      <w:pPr>
        <w:pStyle w:val="ac"/>
        <w:numPr>
          <w:ilvl w:val="0"/>
          <w:numId w:val="54"/>
        </w:numPr>
        <w:jc w:val="both"/>
        <w:rPr>
          <w:szCs w:val="28"/>
        </w:rPr>
      </w:pPr>
      <w:r w:rsidRPr="000617E6">
        <w:rPr>
          <w:szCs w:val="28"/>
        </w:rPr>
        <w:t>Підведення підсумків заняття (до 5 хв.)</w:t>
      </w:r>
    </w:p>
    <w:p w:rsidR="000617E6" w:rsidRPr="000617E6" w:rsidRDefault="000617E6" w:rsidP="00690B52">
      <w:pPr>
        <w:pStyle w:val="ac"/>
        <w:numPr>
          <w:ilvl w:val="0"/>
          <w:numId w:val="54"/>
        </w:numPr>
        <w:jc w:val="both"/>
        <w:rPr>
          <w:szCs w:val="28"/>
        </w:rPr>
      </w:pPr>
      <w:r w:rsidRPr="000617E6">
        <w:rPr>
          <w:szCs w:val="28"/>
        </w:rPr>
        <w:t>Домашнє завдання.</w:t>
      </w:r>
    </w:p>
    <w:p w:rsidR="000617E6" w:rsidRPr="00440738" w:rsidRDefault="000617E6" w:rsidP="000617E6">
      <w:pPr>
        <w:pStyle w:val="Bullets1"/>
        <w:spacing w:after="0"/>
        <w:ind w:left="0" w:firstLine="0"/>
        <w:rPr>
          <w:rFonts w:ascii="Times New Roman" w:hAnsi="Times New Roman"/>
          <w:sz w:val="28"/>
          <w:szCs w:val="28"/>
        </w:rPr>
      </w:pPr>
    </w:p>
    <w:p w:rsidR="000617E6" w:rsidRPr="00E8756F" w:rsidRDefault="000617E6" w:rsidP="000617E6">
      <w:pPr>
        <w:rPr>
          <w:b/>
          <w:szCs w:val="28"/>
        </w:rPr>
      </w:pPr>
      <w:r w:rsidRPr="00E8756F">
        <w:rPr>
          <w:b/>
          <w:szCs w:val="28"/>
        </w:rPr>
        <w:t xml:space="preserve">Основне законодавство та література </w:t>
      </w:r>
      <w:proofErr w:type="gramStart"/>
      <w:r w:rsidRPr="00E8756F">
        <w:rPr>
          <w:b/>
          <w:szCs w:val="28"/>
        </w:rPr>
        <w:t>до</w:t>
      </w:r>
      <w:proofErr w:type="gramEnd"/>
      <w:r w:rsidRPr="00E8756F">
        <w:rPr>
          <w:b/>
          <w:szCs w:val="28"/>
        </w:rPr>
        <w:t xml:space="preserve"> теми:</w:t>
      </w:r>
    </w:p>
    <w:p w:rsidR="000617E6" w:rsidRDefault="000617E6" w:rsidP="00690B52">
      <w:pPr>
        <w:pStyle w:val="ac"/>
        <w:numPr>
          <w:ilvl w:val="0"/>
          <w:numId w:val="55"/>
        </w:numPr>
        <w:jc w:val="both"/>
        <w:rPr>
          <w:sz w:val="28"/>
          <w:szCs w:val="28"/>
        </w:rPr>
      </w:pPr>
      <w:r w:rsidRPr="000617E6">
        <w:rPr>
          <w:sz w:val="28"/>
          <w:szCs w:val="28"/>
        </w:rPr>
        <w:t>Кодекс про адміністративні правопорушення від 07.12.1984 р. // Відомості Верховної Ради України. – 1984.- № 51.- Ст.1122.</w:t>
      </w:r>
    </w:p>
    <w:p w:rsidR="000617E6" w:rsidRPr="000617E6" w:rsidRDefault="000617E6" w:rsidP="00690B52">
      <w:pPr>
        <w:pStyle w:val="ac"/>
        <w:numPr>
          <w:ilvl w:val="0"/>
          <w:numId w:val="55"/>
        </w:numPr>
        <w:jc w:val="both"/>
        <w:rPr>
          <w:sz w:val="28"/>
          <w:szCs w:val="28"/>
        </w:rPr>
      </w:pPr>
      <w:r>
        <w:rPr>
          <w:sz w:val="28"/>
          <w:szCs w:val="28"/>
        </w:rPr>
        <w:t>Закон України в ред. 2016 р. «Про виконавче провадження»</w:t>
      </w:r>
    </w:p>
    <w:p w:rsidR="000617E6" w:rsidRPr="000617E6" w:rsidRDefault="000617E6" w:rsidP="00690B52">
      <w:pPr>
        <w:pStyle w:val="ac"/>
        <w:numPr>
          <w:ilvl w:val="0"/>
          <w:numId w:val="55"/>
        </w:numPr>
        <w:jc w:val="both"/>
        <w:rPr>
          <w:color w:val="343434"/>
          <w:sz w:val="28"/>
          <w:szCs w:val="28"/>
        </w:rPr>
      </w:pPr>
      <w:r w:rsidRPr="000617E6">
        <w:rPr>
          <w:color w:val="343434"/>
          <w:sz w:val="28"/>
          <w:szCs w:val="28"/>
        </w:rPr>
        <w:t xml:space="preserve">Адміністративно-деліктний процес: навч. посібник / В.К. Колпаков, В.В. Гордєєв. – Х.: Харків юридичний, 2012.  228 с. </w:t>
      </w:r>
    </w:p>
    <w:p w:rsidR="005508A4" w:rsidRDefault="005508A4" w:rsidP="005508A4">
      <w:pPr>
        <w:pStyle w:val="31200"/>
        <w:spacing w:before="0" w:after="0"/>
        <w:ind w:firstLine="540"/>
        <w:rPr>
          <w:caps w:val="0"/>
          <w:szCs w:val="28"/>
          <w:lang w:val="uk-UA"/>
        </w:rPr>
      </w:pPr>
    </w:p>
    <w:p w:rsidR="005C1E73" w:rsidRDefault="005C1E73" w:rsidP="005508A4">
      <w:pPr>
        <w:pStyle w:val="31200"/>
        <w:spacing w:before="0" w:after="0"/>
        <w:ind w:firstLine="540"/>
        <w:rPr>
          <w:caps w:val="0"/>
          <w:szCs w:val="28"/>
          <w:lang w:val="uk-UA"/>
        </w:rPr>
      </w:pPr>
    </w:p>
    <w:p w:rsidR="005C1E73" w:rsidRPr="005C1E73" w:rsidRDefault="005C1E73" w:rsidP="005508A4">
      <w:pPr>
        <w:pStyle w:val="31200"/>
        <w:spacing w:before="0" w:after="0"/>
        <w:ind w:firstLine="540"/>
        <w:rPr>
          <w:caps w:val="0"/>
          <w:szCs w:val="28"/>
          <w:lang w:val="uk-UA"/>
        </w:rPr>
      </w:pPr>
    </w:p>
    <w:p w:rsidR="005508A4" w:rsidRPr="00D67511" w:rsidRDefault="005508A4" w:rsidP="005508A4">
      <w:pPr>
        <w:jc w:val="center"/>
        <w:rPr>
          <w:b/>
          <w:szCs w:val="28"/>
        </w:rPr>
      </w:pPr>
      <w:r w:rsidRPr="00D67511">
        <w:rPr>
          <w:b/>
          <w:szCs w:val="28"/>
          <w:lang w:val="uk-UA"/>
        </w:rPr>
        <w:t>ІІ. ПЛАНИ ПРАКТИЧНИХ ЗАНЯТЬ</w:t>
      </w:r>
    </w:p>
    <w:p w:rsidR="002F57DD" w:rsidRPr="002F57DD" w:rsidRDefault="002F57DD" w:rsidP="002F57DD">
      <w:pPr>
        <w:pStyle w:val="2"/>
        <w:tabs>
          <w:tab w:val="left" w:pos="960"/>
        </w:tabs>
        <w:ind w:right="-135"/>
        <w:rPr>
          <w:rFonts w:ascii="Times New Roman" w:hAnsi="Times New Roman" w:cs="Times New Roman"/>
        </w:rPr>
      </w:pPr>
      <w:r w:rsidRPr="002F57DD">
        <w:rPr>
          <w:rFonts w:ascii="Times New Roman" w:hAnsi="Times New Roman" w:cs="Times New Roman"/>
        </w:rPr>
        <w:t>Тема 1</w:t>
      </w:r>
      <w:proofErr w:type="gramStart"/>
      <w:r w:rsidRPr="002F57DD">
        <w:rPr>
          <w:rFonts w:ascii="Times New Roman" w:hAnsi="Times New Roman" w:cs="Times New Roman"/>
        </w:rPr>
        <w:t xml:space="preserve"> :</w:t>
      </w:r>
      <w:proofErr w:type="gramEnd"/>
      <w:r w:rsidRPr="002F57DD">
        <w:rPr>
          <w:rFonts w:ascii="Times New Roman" w:hAnsi="Times New Roman" w:cs="Times New Roman"/>
        </w:rPr>
        <w:t xml:space="preserve"> Законодавство про адміністративну та фінансову відповідальність.</w:t>
      </w:r>
    </w:p>
    <w:p w:rsidR="002F57DD" w:rsidRPr="002F57DD" w:rsidRDefault="002F57DD" w:rsidP="002F57DD">
      <w:pPr>
        <w:pStyle w:val="Text1"/>
        <w:numPr>
          <w:ilvl w:val="0"/>
          <w:numId w:val="58"/>
        </w:numPr>
        <w:tabs>
          <w:tab w:val="clear" w:pos="720"/>
          <w:tab w:val="num" w:pos="360"/>
        </w:tabs>
        <w:overflowPunct w:val="0"/>
        <w:autoSpaceDE w:val="0"/>
        <w:autoSpaceDN w:val="0"/>
        <w:adjustRightInd w:val="0"/>
        <w:spacing w:after="0" w:line="240" w:lineRule="auto"/>
        <w:ind w:left="357" w:hanging="357"/>
        <w:textAlignment w:val="baseline"/>
        <w:rPr>
          <w:rFonts w:ascii="Times New Roman" w:hAnsi="Times New Roman"/>
          <w:sz w:val="28"/>
          <w:szCs w:val="28"/>
        </w:rPr>
      </w:pPr>
      <w:proofErr w:type="gramStart"/>
      <w:r w:rsidRPr="002F57DD">
        <w:rPr>
          <w:rFonts w:ascii="Times New Roman" w:hAnsi="Times New Roman"/>
          <w:sz w:val="28"/>
          <w:szCs w:val="28"/>
        </w:rPr>
        <w:t>П</w:t>
      </w:r>
      <w:proofErr w:type="gramEnd"/>
      <w:r w:rsidRPr="002F57DD">
        <w:rPr>
          <w:rFonts w:ascii="Times New Roman" w:hAnsi="Times New Roman"/>
          <w:sz w:val="28"/>
          <w:szCs w:val="28"/>
        </w:rPr>
        <w:t>ідстави адміністративної та фінансової відповідальності.</w:t>
      </w:r>
    </w:p>
    <w:p w:rsidR="002F57DD" w:rsidRPr="002F57DD" w:rsidRDefault="002F57DD" w:rsidP="002F57DD">
      <w:pPr>
        <w:pStyle w:val="Text1"/>
        <w:numPr>
          <w:ilvl w:val="0"/>
          <w:numId w:val="58"/>
        </w:numPr>
        <w:tabs>
          <w:tab w:val="clear" w:pos="720"/>
          <w:tab w:val="num" w:pos="360"/>
        </w:tabs>
        <w:overflowPunct w:val="0"/>
        <w:autoSpaceDE w:val="0"/>
        <w:autoSpaceDN w:val="0"/>
        <w:adjustRightInd w:val="0"/>
        <w:spacing w:after="0" w:line="240" w:lineRule="auto"/>
        <w:ind w:left="357" w:hanging="357"/>
        <w:textAlignment w:val="baseline"/>
        <w:rPr>
          <w:rFonts w:ascii="Times New Roman" w:hAnsi="Times New Roman"/>
          <w:sz w:val="28"/>
          <w:szCs w:val="28"/>
        </w:rPr>
      </w:pPr>
      <w:r w:rsidRPr="002F57DD">
        <w:rPr>
          <w:rFonts w:ascii="Times New Roman" w:hAnsi="Times New Roman"/>
          <w:sz w:val="28"/>
          <w:szCs w:val="28"/>
        </w:rPr>
        <w:t>Джерела законодавства, які встановлюють адміністративну та фінансову відповідальність: загальний огляд.</w:t>
      </w:r>
    </w:p>
    <w:p w:rsidR="002F57DD" w:rsidRPr="002F57DD" w:rsidRDefault="002F57DD" w:rsidP="002F57DD">
      <w:pPr>
        <w:pStyle w:val="Text1"/>
        <w:numPr>
          <w:ilvl w:val="0"/>
          <w:numId w:val="58"/>
        </w:numPr>
        <w:tabs>
          <w:tab w:val="clear" w:pos="720"/>
          <w:tab w:val="num" w:pos="360"/>
        </w:tabs>
        <w:overflowPunct w:val="0"/>
        <w:autoSpaceDE w:val="0"/>
        <w:autoSpaceDN w:val="0"/>
        <w:adjustRightInd w:val="0"/>
        <w:spacing w:after="0" w:line="240" w:lineRule="auto"/>
        <w:ind w:left="357" w:hanging="357"/>
        <w:textAlignment w:val="baseline"/>
        <w:rPr>
          <w:rFonts w:ascii="Times New Roman" w:hAnsi="Times New Roman"/>
          <w:sz w:val="28"/>
          <w:szCs w:val="28"/>
        </w:rPr>
      </w:pPr>
      <w:r w:rsidRPr="002F57DD">
        <w:rPr>
          <w:rFonts w:ascii="Times New Roman" w:hAnsi="Times New Roman"/>
          <w:sz w:val="28"/>
          <w:szCs w:val="28"/>
        </w:rPr>
        <w:t xml:space="preserve">Удосконалення законодавства про адміністративну та фінансову відповідальність. </w:t>
      </w:r>
    </w:p>
    <w:p w:rsidR="002F57DD" w:rsidRPr="002F57DD" w:rsidRDefault="002F57DD" w:rsidP="002F57DD">
      <w:pPr>
        <w:autoSpaceDE w:val="0"/>
        <w:autoSpaceDN w:val="0"/>
        <w:adjustRightInd w:val="0"/>
        <w:jc w:val="both"/>
        <w:rPr>
          <w:szCs w:val="28"/>
        </w:rPr>
      </w:pPr>
    </w:p>
    <w:p w:rsidR="002F57DD" w:rsidRPr="002F57DD" w:rsidRDefault="002F57DD" w:rsidP="002F57DD">
      <w:pPr>
        <w:autoSpaceDE w:val="0"/>
        <w:autoSpaceDN w:val="0"/>
        <w:adjustRightInd w:val="0"/>
        <w:jc w:val="both"/>
        <w:rPr>
          <w:b/>
          <w:szCs w:val="28"/>
        </w:rPr>
      </w:pPr>
      <w:r w:rsidRPr="002F57DD">
        <w:rPr>
          <w:b/>
          <w:szCs w:val="28"/>
        </w:rPr>
        <w:t>Контрольні запитання:</w:t>
      </w:r>
    </w:p>
    <w:p w:rsidR="002F57DD" w:rsidRPr="002F57DD" w:rsidRDefault="002F57DD" w:rsidP="002F57DD">
      <w:pPr>
        <w:numPr>
          <w:ilvl w:val="0"/>
          <w:numId w:val="69"/>
        </w:numPr>
        <w:autoSpaceDE w:val="0"/>
        <w:autoSpaceDN w:val="0"/>
        <w:adjustRightInd w:val="0"/>
        <w:jc w:val="both"/>
        <w:rPr>
          <w:szCs w:val="28"/>
        </w:rPr>
      </w:pPr>
      <w:r w:rsidRPr="002F57DD">
        <w:rPr>
          <w:szCs w:val="28"/>
        </w:rPr>
        <w:t>Чи ві</w:t>
      </w:r>
      <w:proofErr w:type="gramStart"/>
      <w:r w:rsidRPr="002F57DD">
        <w:rPr>
          <w:szCs w:val="28"/>
        </w:rPr>
        <w:t>др</w:t>
      </w:r>
      <w:proofErr w:type="gramEnd"/>
      <w:r w:rsidRPr="002F57DD">
        <w:rPr>
          <w:szCs w:val="28"/>
        </w:rPr>
        <w:t>ізняються підстави адміністративної та фінансової відповідальності?</w:t>
      </w:r>
    </w:p>
    <w:p w:rsidR="002F57DD" w:rsidRPr="002F57DD" w:rsidRDefault="002F57DD" w:rsidP="002F57DD">
      <w:pPr>
        <w:numPr>
          <w:ilvl w:val="0"/>
          <w:numId w:val="69"/>
        </w:numPr>
        <w:autoSpaceDE w:val="0"/>
        <w:autoSpaceDN w:val="0"/>
        <w:adjustRightInd w:val="0"/>
        <w:jc w:val="both"/>
        <w:rPr>
          <w:szCs w:val="28"/>
        </w:rPr>
      </w:pPr>
      <w:r w:rsidRPr="002F57DD">
        <w:rPr>
          <w:szCs w:val="28"/>
        </w:rPr>
        <w:lastRenderedPageBreak/>
        <w:t>Яким чином врегульоване спі</w:t>
      </w:r>
      <w:proofErr w:type="gramStart"/>
      <w:r w:rsidRPr="002F57DD">
        <w:rPr>
          <w:szCs w:val="28"/>
        </w:rPr>
        <w:t>вв</w:t>
      </w:r>
      <w:proofErr w:type="gramEnd"/>
      <w:r w:rsidRPr="002F57DD">
        <w:rPr>
          <w:szCs w:val="28"/>
        </w:rPr>
        <w:t xml:space="preserve">ідношення між нормами Кодексу України про адміністративні правопорушення та іншими законодавчими актами, що закріплюють адміністративну та фінансову відповідальність?  </w:t>
      </w:r>
    </w:p>
    <w:p w:rsidR="002F57DD" w:rsidRPr="002F57DD" w:rsidRDefault="002F57DD" w:rsidP="002F57DD">
      <w:pPr>
        <w:numPr>
          <w:ilvl w:val="0"/>
          <w:numId w:val="69"/>
        </w:numPr>
        <w:autoSpaceDE w:val="0"/>
        <w:autoSpaceDN w:val="0"/>
        <w:adjustRightInd w:val="0"/>
        <w:jc w:val="both"/>
        <w:rPr>
          <w:szCs w:val="28"/>
        </w:rPr>
      </w:pPr>
      <w:r w:rsidRPr="002F57DD">
        <w:rPr>
          <w:szCs w:val="28"/>
        </w:rPr>
        <w:t xml:space="preserve">Чи регулюється адміністративна або фінансова відповідальність нормами </w:t>
      </w:r>
      <w:proofErr w:type="gramStart"/>
      <w:r w:rsidRPr="002F57DD">
        <w:rPr>
          <w:szCs w:val="28"/>
        </w:rPr>
        <w:t>п</w:t>
      </w:r>
      <w:proofErr w:type="gramEnd"/>
      <w:r w:rsidRPr="002F57DD">
        <w:rPr>
          <w:szCs w:val="28"/>
        </w:rPr>
        <w:t>ідзаконних нормативно-правових актів?</w:t>
      </w:r>
    </w:p>
    <w:p w:rsidR="002F57DD" w:rsidRPr="002F57DD" w:rsidRDefault="002F57DD" w:rsidP="002F57DD">
      <w:pPr>
        <w:numPr>
          <w:ilvl w:val="0"/>
          <w:numId w:val="69"/>
        </w:numPr>
        <w:autoSpaceDE w:val="0"/>
        <w:autoSpaceDN w:val="0"/>
        <w:adjustRightInd w:val="0"/>
        <w:jc w:val="both"/>
        <w:rPr>
          <w:szCs w:val="28"/>
        </w:rPr>
      </w:pPr>
      <w:r w:rsidRPr="002F57DD">
        <w:rPr>
          <w:szCs w:val="28"/>
        </w:rPr>
        <w:t xml:space="preserve">Вкажіть недоліки існуючого стану </w:t>
      </w:r>
      <w:proofErr w:type="gramStart"/>
      <w:r w:rsidRPr="002F57DD">
        <w:rPr>
          <w:szCs w:val="28"/>
        </w:rPr>
        <w:t>правового</w:t>
      </w:r>
      <w:proofErr w:type="gramEnd"/>
      <w:r w:rsidRPr="002F57DD">
        <w:rPr>
          <w:szCs w:val="28"/>
        </w:rPr>
        <w:t xml:space="preserve"> регулювання адміністративної та фінансової відповідальності в Україні.</w:t>
      </w:r>
    </w:p>
    <w:p w:rsidR="002F57DD" w:rsidRPr="002F57DD" w:rsidRDefault="002F57DD" w:rsidP="002F57DD">
      <w:pPr>
        <w:numPr>
          <w:ilvl w:val="0"/>
          <w:numId w:val="69"/>
        </w:numPr>
        <w:autoSpaceDE w:val="0"/>
        <w:autoSpaceDN w:val="0"/>
        <w:adjustRightInd w:val="0"/>
        <w:jc w:val="both"/>
        <w:rPr>
          <w:szCs w:val="28"/>
        </w:rPr>
      </w:pPr>
      <w:proofErr w:type="gramStart"/>
      <w:r w:rsidRPr="002F57DD">
        <w:rPr>
          <w:szCs w:val="28"/>
        </w:rPr>
        <w:t>Назв</w:t>
      </w:r>
      <w:proofErr w:type="gramEnd"/>
      <w:r w:rsidRPr="002F57DD">
        <w:rPr>
          <w:szCs w:val="28"/>
        </w:rPr>
        <w:t>іть основні напрями реформування законодавства про адміністративну та фінансову та адміністративну відповідальність.</w:t>
      </w:r>
    </w:p>
    <w:p w:rsidR="002F57DD" w:rsidRPr="002F57DD" w:rsidRDefault="002F57DD" w:rsidP="002F57DD">
      <w:pPr>
        <w:numPr>
          <w:ilvl w:val="0"/>
          <w:numId w:val="69"/>
        </w:numPr>
        <w:autoSpaceDE w:val="0"/>
        <w:autoSpaceDN w:val="0"/>
        <w:adjustRightInd w:val="0"/>
        <w:jc w:val="both"/>
        <w:rPr>
          <w:szCs w:val="28"/>
        </w:rPr>
      </w:pPr>
      <w:r w:rsidRPr="002F57DD">
        <w:rPr>
          <w:szCs w:val="28"/>
        </w:rPr>
        <w:t>Чи можливою є повна кодифікація законодавства про адміністративну відповідальність?</w:t>
      </w:r>
    </w:p>
    <w:p w:rsidR="002F57DD" w:rsidRPr="002F57DD" w:rsidRDefault="002F57DD" w:rsidP="002F57DD">
      <w:pPr>
        <w:autoSpaceDE w:val="0"/>
        <w:autoSpaceDN w:val="0"/>
        <w:adjustRightInd w:val="0"/>
        <w:ind w:left="720"/>
        <w:jc w:val="both"/>
        <w:rPr>
          <w:szCs w:val="28"/>
        </w:rPr>
      </w:pPr>
    </w:p>
    <w:p w:rsidR="002F57DD" w:rsidRPr="002F57DD" w:rsidRDefault="002F57DD" w:rsidP="002F57DD">
      <w:pPr>
        <w:spacing w:before="20"/>
        <w:ind w:right="-135"/>
        <w:jc w:val="both"/>
        <w:rPr>
          <w:b/>
          <w:szCs w:val="28"/>
        </w:rPr>
      </w:pPr>
      <w:r w:rsidRPr="002F57DD">
        <w:rPr>
          <w:b/>
          <w:szCs w:val="28"/>
        </w:rPr>
        <w:t xml:space="preserve">Завдання:   </w:t>
      </w:r>
    </w:p>
    <w:p w:rsidR="002F57DD" w:rsidRPr="002F57DD" w:rsidRDefault="002F57DD" w:rsidP="002F57DD">
      <w:pPr>
        <w:ind w:right="-135" w:firstLine="708"/>
        <w:jc w:val="both"/>
        <w:rPr>
          <w:szCs w:val="28"/>
        </w:rPr>
      </w:pPr>
      <w:r w:rsidRPr="002F57DD">
        <w:rPr>
          <w:szCs w:val="28"/>
        </w:rPr>
        <w:t>За порушення законодавства про охорону праці комунальне підприємство було притягнуто начальником</w:t>
      </w:r>
      <w:proofErr w:type="gramStart"/>
      <w:r w:rsidRPr="002F57DD">
        <w:rPr>
          <w:szCs w:val="28"/>
        </w:rPr>
        <w:t xml:space="preserve"> Д</w:t>
      </w:r>
      <w:proofErr w:type="gramEnd"/>
      <w:r w:rsidRPr="002F57DD">
        <w:rPr>
          <w:szCs w:val="28"/>
        </w:rPr>
        <w:t xml:space="preserve">ержавної фінансової інспекції до відповідальності у вигляді штрафу розміром 3 % від фонду заробітної плати. </w:t>
      </w:r>
    </w:p>
    <w:p w:rsidR="002F57DD" w:rsidRPr="002F57DD" w:rsidRDefault="002F57DD" w:rsidP="002F57DD">
      <w:pPr>
        <w:ind w:right="-135" w:firstLine="708"/>
        <w:jc w:val="both"/>
        <w:rPr>
          <w:szCs w:val="28"/>
          <w:lang w:val="uk-UA"/>
        </w:rPr>
      </w:pPr>
      <w:r w:rsidRPr="002F57DD">
        <w:rPr>
          <w:szCs w:val="28"/>
        </w:rPr>
        <w:t xml:space="preserve">Чи законне це </w:t>
      </w:r>
      <w:proofErr w:type="gramStart"/>
      <w:r w:rsidRPr="002F57DD">
        <w:rPr>
          <w:szCs w:val="28"/>
        </w:rPr>
        <w:t>р</w:t>
      </w:r>
      <w:proofErr w:type="gramEnd"/>
      <w:r w:rsidRPr="002F57DD">
        <w:rPr>
          <w:szCs w:val="28"/>
        </w:rPr>
        <w:t>ішення? Яким нормативно-правовим актом регулюється це питання?</w:t>
      </w:r>
      <w:r>
        <w:rPr>
          <w:szCs w:val="28"/>
          <w:lang w:val="uk-UA"/>
        </w:rPr>
        <w:t xml:space="preserve"> Який суб’єкт уповноважений розглядати цю категорію справ та накладати адміністративно-правові санкції?</w:t>
      </w:r>
    </w:p>
    <w:p w:rsidR="002F57DD" w:rsidRPr="002F57DD" w:rsidRDefault="002F57DD" w:rsidP="002F57DD">
      <w:pPr>
        <w:autoSpaceDE w:val="0"/>
        <w:autoSpaceDN w:val="0"/>
        <w:adjustRightInd w:val="0"/>
        <w:jc w:val="both"/>
        <w:rPr>
          <w:szCs w:val="28"/>
        </w:rPr>
      </w:pPr>
    </w:p>
    <w:p w:rsidR="002F57DD" w:rsidRPr="002F57DD" w:rsidRDefault="002F57DD" w:rsidP="002F57DD">
      <w:pPr>
        <w:autoSpaceDE w:val="0"/>
        <w:autoSpaceDN w:val="0"/>
        <w:adjustRightInd w:val="0"/>
        <w:jc w:val="both"/>
        <w:rPr>
          <w:i/>
          <w:szCs w:val="28"/>
        </w:rPr>
      </w:pPr>
      <w:r w:rsidRPr="002F57DD">
        <w:rPr>
          <w:i/>
          <w:szCs w:val="28"/>
        </w:rPr>
        <w:t xml:space="preserve">Рекомендоване законодавство та  </w:t>
      </w:r>
      <w:proofErr w:type="gramStart"/>
      <w:r w:rsidRPr="002F57DD">
        <w:rPr>
          <w:i/>
          <w:szCs w:val="28"/>
        </w:rPr>
        <w:t>л</w:t>
      </w:r>
      <w:proofErr w:type="gramEnd"/>
      <w:r w:rsidRPr="002F57DD">
        <w:rPr>
          <w:i/>
          <w:szCs w:val="28"/>
        </w:rPr>
        <w:t>ітература:</w:t>
      </w:r>
    </w:p>
    <w:p w:rsidR="002F57DD" w:rsidRPr="002F57DD" w:rsidRDefault="002F57DD" w:rsidP="002F57DD">
      <w:pPr>
        <w:numPr>
          <w:ilvl w:val="0"/>
          <w:numId w:val="62"/>
        </w:numPr>
        <w:autoSpaceDE w:val="0"/>
        <w:autoSpaceDN w:val="0"/>
        <w:adjustRightInd w:val="0"/>
        <w:jc w:val="both"/>
        <w:rPr>
          <w:szCs w:val="28"/>
        </w:rPr>
      </w:pPr>
      <w:r w:rsidRPr="002F57DD">
        <w:rPr>
          <w:szCs w:val="28"/>
        </w:rPr>
        <w:t>Кодекс про адміністративні правопорушення від 07 грудня 1984 р. // Відомості Верховно</w:t>
      </w:r>
      <w:proofErr w:type="gramStart"/>
      <w:r w:rsidRPr="002F57DD">
        <w:rPr>
          <w:szCs w:val="28"/>
        </w:rPr>
        <w:t>ї Р</w:t>
      </w:r>
      <w:proofErr w:type="gramEnd"/>
      <w:r w:rsidRPr="002F57DD">
        <w:rPr>
          <w:szCs w:val="28"/>
        </w:rPr>
        <w:t xml:space="preserve">ади Української РСР. – 1984. – дод. до № 51. – Ст. 1122. </w:t>
      </w:r>
    </w:p>
    <w:p w:rsidR="002F57DD" w:rsidRPr="002F57DD" w:rsidRDefault="002F57DD" w:rsidP="002F57DD">
      <w:pPr>
        <w:numPr>
          <w:ilvl w:val="0"/>
          <w:numId w:val="62"/>
        </w:numPr>
        <w:autoSpaceDE w:val="0"/>
        <w:autoSpaceDN w:val="0"/>
        <w:adjustRightInd w:val="0"/>
        <w:jc w:val="both"/>
        <w:rPr>
          <w:szCs w:val="28"/>
        </w:rPr>
      </w:pPr>
      <w:r w:rsidRPr="002F57DD">
        <w:rPr>
          <w:szCs w:val="28"/>
        </w:rPr>
        <w:t xml:space="preserve">Митний кодекс від 13 березня 2012 р. // Офіційний </w:t>
      </w:r>
      <w:proofErr w:type="gramStart"/>
      <w:r w:rsidRPr="002F57DD">
        <w:rPr>
          <w:szCs w:val="28"/>
        </w:rPr>
        <w:t>в</w:t>
      </w:r>
      <w:proofErr w:type="gramEnd"/>
      <w:r w:rsidRPr="002F57DD">
        <w:rPr>
          <w:szCs w:val="28"/>
        </w:rPr>
        <w:t>існик України. - 2012. - № 32. – Стор. 9. – Ст.1175.</w:t>
      </w:r>
    </w:p>
    <w:p w:rsidR="002F57DD" w:rsidRPr="002F57DD" w:rsidRDefault="002F57DD" w:rsidP="002F57DD">
      <w:pPr>
        <w:numPr>
          <w:ilvl w:val="0"/>
          <w:numId w:val="62"/>
        </w:numPr>
        <w:autoSpaceDE w:val="0"/>
        <w:autoSpaceDN w:val="0"/>
        <w:adjustRightInd w:val="0"/>
        <w:jc w:val="both"/>
        <w:rPr>
          <w:szCs w:val="28"/>
        </w:rPr>
      </w:pPr>
      <w:r w:rsidRPr="002F57DD">
        <w:rPr>
          <w:szCs w:val="28"/>
        </w:rPr>
        <w:t xml:space="preserve">Податковий кодекс від 2 грудня 2010 р. - Ст. 109-132. // Офіційний </w:t>
      </w:r>
      <w:proofErr w:type="gramStart"/>
      <w:r w:rsidRPr="002F57DD">
        <w:rPr>
          <w:szCs w:val="28"/>
        </w:rPr>
        <w:t>вісник</w:t>
      </w:r>
      <w:proofErr w:type="gramEnd"/>
      <w:r w:rsidRPr="002F57DD">
        <w:rPr>
          <w:szCs w:val="28"/>
        </w:rPr>
        <w:t xml:space="preserve"> України. - 2010. - № 92, том 1. – Стор. 9. – Ст.3248.</w:t>
      </w:r>
    </w:p>
    <w:p w:rsidR="002F57DD" w:rsidRPr="002F57DD" w:rsidRDefault="002F57DD" w:rsidP="002F57DD">
      <w:pPr>
        <w:numPr>
          <w:ilvl w:val="0"/>
          <w:numId w:val="62"/>
        </w:numPr>
        <w:autoSpaceDE w:val="0"/>
        <w:autoSpaceDN w:val="0"/>
        <w:adjustRightInd w:val="0"/>
        <w:jc w:val="both"/>
        <w:rPr>
          <w:szCs w:val="28"/>
        </w:rPr>
      </w:pPr>
      <w:r w:rsidRPr="002F57DD">
        <w:rPr>
          <w:szCs w:val="28"/>
        </w:rPr>
        <w:t xml:space="preserve">Бюджетний кодекс від 08 липня 2010 р. // Офіційний </w:t>
      </w:r>
      <w:proofErr w:type="gramStart"/>
      <w:r w:rsidRPr="002F57DD">
        <w:rPr>
          <w:szCs w:val="28"/>
        </w:rPr>
        <w:t>в</w:t>
      </w:r>
      <w:proofErr w:type="gramEnd"/>
      <w:r w:rsidRPr="002F57DD">
        <w:rPr>
          <w:szCs w:val="28"/>
        </w:rPr>
        <w:t>існик України. – 2010. - № 59. – Стор. 9. – Ст. 2047.</w:t>
      </w:r>
    </w:p>
    <w:p w:rsidR="002F57DD" w:rsidRPr="002F57DD" w:rsidRDefault="002F57DD" w:rsidP="002F57DD">
      <w:pPr>
        <w:numPr>
          <w:ilvl w:val="0"/>
          <w:numId w:val="62"/>
        </w:numPr>
        <w:autoSpaceDE w:val="0"/>
        <w:autoSpaceDN w:val="0"/>
        <w:adjustRightInd w:val="0"/>
        <w:jc w:val="both"/>
        <w:rPr>
          <w:szCs w:val="28"/>
        </w:rPr>
      </w:pPr>
      <w:r w:rsidRPr="002F57DD">
        <w:rPr>
          <w:szCs w:val="28"/>
        </w:rPr>
        <w:t xml:space="preserve">Закон України від 08 липня 2010 </w:t>
      </w:r>
      <w:proofErr w:type="gramStart"/>
      <w:r w:rsidRPr="002F57DD">
        <w:rPr>
          <w:szCs w:val="28"/>
        </w:rPr>
        <w:t>р</w:t>
      </w:r>
      <w:proofErr w:type="gramEnd"/>
      <w:r w:rsidRPr="002F57DD">
        <w:rPr>
          <w:szCs w:val="28"/>
        </w:rPr>
        <w:t xml:space="preserve"> «Про збір та облік єдиного внеску на загальнообов‘язкове державне соціальне страхування» // Офіційний вісникУкраїни. – 2010. - № 61. – Стор. 13. – Ст. 2108.</w:t>
      </w:r>
    </w:p>
    <w:p w:rsidR="002F57DD" w:rsidRPr="002F57DD" w:rsidRDefault="002F57DD" w:rsidP="002F57DD">
      <w:pPr>
        <w:numPr>
          <w:ilvl w:val="0"/>
          <w:numId w:val="62"/>
        </w:numPr>
        <w:autoSpaceDE w:val="0"/>
        <w:autoSpaceDN w:val="0"/>
        <w:adjustRightInd w:val="0"/>
        <w:jc w:val="both"/>
        <w:rPr>
          <w:szCs w:val="28"/>
        </w:rPr>
      </w:pPr>
      <w:r w:rsidRPr="002F57DD">
        <w:rPr>
          <w:szCs w:val="28"/>
        </w:rPr>
        <w:t>Закон України «Про охорону праці» від 14 жовтня 1992 року (стаття 43) // Відомості Верховно</w:t>
      </w:r>
      <w:proofErr w:type="gramStart"/>
      <w:r w:rsidRPr="002F57DD">
        <w:rPr>
          <w:szCs w:val="28"/>
        </w:rPr>
        <w:t>ї Р</w:t>
      </w:r>
      <w:proofErr w:type="gramEnd"/>
      <w:r w:rsidRPr="002F57DD">
        <w:rPr>
          <w:szCs w:val="28"/>
        </w:rPr>
        <w:t xml:space="preserve">ади України . – 1992. - № </w:t>
      </w:r>
    </w:p>
    <w:p w:rsidR="002F57DD" w:rsidRPr="002F57DD" w:rsidRDefault="002F57DD" w:rsidP="002F57DD">
      <w:pPr>
        <w:numPr>
          <w:ilvl w:val="0"/>
          <w:numId w:val="62"/>
        </w:numPr>
        <w:autoSpaceDE w:val="0"/>
        <w:autoSpaceDN w:val="0"/>
        <w:adjustRightInd w:val="0"/>
        <w:jc w:val="both"/>
        <w:rPr>
          <w:szCs w:val="28"/>
        </w:rPr>
      </w:pPr>
      <w:r w:rsidRPr="002F57DD">
        <w:rPr>
          <w:szCs w:val="28"/>
        </w:rPr>
        <w:t>Постанова Кабінету Міні</w:t>
      </w:r>
      <w:proofErr w:type="gramStart"/>
      <w:r w:rsidRPr="002F57DD">
        <w:rPr>
          <w:szCs w:val="28"/>
        </w:rPr>
        <w:t>стр</w:t>
      </w:r>
      <w:proofErr w:type="gramEnd"/>
      <w:r w:rsidRPr="002F57DD">
        <w:rPr>
          <w:szCs w:val="28"/>
        </w:rPr>
        <w:t>ів України в ред. від 01.03.2012 р. «Про затвердження Порядку накладення штрафів за правопорушення у сфері містобудівної діяльності»</w:t>
      </w:r>
    </w:p>
    <w:p w:rsidR="002F57DD" w:rsidRPr="002F57DD" w:rsidRDefault="002F57DD" w:rsidP="002F57DD">
      <w:pPr>
        <w:autoSpaceDE w:val="0"/>
        <w:autoSpaceDN w:val="0"/>
        <w:adjustRightInd w:val="0"/>
        <w:jc w:val="both"/>
        <w:rPr>
          <w:szCs w:val="28"/>
        </w:rPr>
      </w:pPr>
    </w:p>
    <w:p w:rsidR="002F57DD" w:rsidRPr="002F57DD" w:rsidRDefault="002F57DD" w:rsidP="002F57DD">
      <w:pPr>
        <w:numPr>
          <w:ilvl w:val="0"/>
          <w:numId w:val="62"/>
        </w:numPr>
        <w:autoSpaceDE w:val="0"/>
        <w:autoSpaceDN w:val="0"/>
        <w:adjustRightInd w:val="0"/>
        <w:jc w:val="both"/>
        <w:rPr>
          <w:szCs w:val="28"/>
        </w:rPr>
      </w:pPr>
      <w:r w:rsidRPr="002F57DD">
        <w:rPr>
          <w:szCs w:val="28"/>
        </w:rPr>
        <w:t>Банчук О. Концепція Кодексу України про адміністративні проступки стала предметом обговорення. // Право України. – 2006. – №7-8. - Ст. 142-144.</w:t>
      </w:r>
    </w:p>
    <w:p w:rsidR="002F57DD" w:rsidRPr="002F57DD" w:rsidRDefault="002F57DD" w:rsidP="002F57DD">
      <w:pPr>
        <w:pStyle w:val="Bullets1"/>
        <w:numPr>
          <w:ilvl w:val="0"/>
          <w:numId w:val="62"/>
        </w:numPr>
        <w:ind w:right="-135"/>
        <w:rPr>
          <w:rFonts w:ascii="Times New Roman" w:hAnsi="Times New Roman"/>
          <w:sz w:val="28"/>
          <w:szCs w:val="28"/>
        </w:rPr>
      </w:pPr>
      <w:r w:rsidRPr="002F57DD">
        <w:rPr>
          <w:rFonts w:ascii="Times New Roman" w:hAnsi="Times New Roman"/>
          <w:sz w:val="28"/>
          <w:szCs w:val="28"/>
        </w:rPr>
        <w:t>Голосніченко І.П. Проблеми кодифікації норм, що встановлюють адміністративну відповідальність // Право України. – 2002. - № 10</w:t>
      </w:r>
    </w:p>
    <w:p w:rsidR="002F57DD" w:rsidRPr="002F57DD" w:rsidRDefault="002F57DD" w:rsidP="002F57DD">
      <w:pPr>
        <w:pStyle w:val="Bullets1"/>
        <w:numPr>
          <w:ilvl w:val="0"/>
          <w:numId w:val="62"/>
        </w:numPr>
        <w:ind w:right="-135"/>
        <w:rPr>
          <w:rFonts w:ascii="Times New Roman" w:hAnsi="Times New Roman"/>
          <w:sz w:val="28"/>
          <w:szCs w:val="28"/>
        </w:rPr>
      </w:pPr>
      <w:r w:rsidRPr="002F57DD">
        <w:rPr>
          <w:rFonts w:ascii="Times New Roman" w:hAnsi="Times New Roman"/>
          <w:sz w:val="28"/>
          <w:szCs w:val="28"/>
        </w:rPr>
        <w:lastRenderedPageBreak/>
        <w:t>Грибанова М. Правосуб’єктні підстави адміністративної відповідальності // Право України. – 2001. - № 12</w:t>
      </w:r>
    </w:p>
    <w:p w:rsidR="002F57DD" w:rsidRPr="002F57DD" w:rsidRDefault="002F57DD" w:rsidP="002F57DD">
      <w:pPr>
        <w:numPr>
          <w:ilvl w:val="0"/>
          <w:numId w:val="62"/>
        </w:numPr>
        <w:autoSpaceDE w:val="0"/>
        <w:autoSpaceDN w:val="0"/>
        <w:adjustRightInd w:val="0"/>
        <w:jc w:val="both"/>
        <w:rPr>
          <w:szCs w:val="28"/>
        </w:rPr>
      </w:pPr>
      <w:r w:rsidRPr="002F57DD">
        <w:rPr>
          <w:szCs w:val="28"/>
        </w:rPr>
        <w:t xml:space="preserve">Журавель Я. Правовий генезис </w:t>
      </w:r>
      <w:proofErr w:type="gramStart"/>
      <w:r w:rsidRPr="002F57DD">
        <w:rPr>
          <w:szCs w:val="28"/>
        </w:rPr>
        <w:t>р</w:t>
      </w:r>
      <w:proofErr w:type="gramEnd"/>
      <w:r w:rsidRPr="002F57DD">
        <w:rPr>
          <w:szCs w:val="28"/>
        </w:rPr>
        <w:t>ішень органів місцевого самоврядування, що передбачають адміністративну відповідальність. // Право України. – 2008. – №3. - Ст. 27-31.</w:t>
      </w:r>
    </w:p>
    <w:p w:rsidR="002F57DD" w:rsidRPr="002F57DD" w:rsidRDefault="002F57DD" w:rsidP="002F57DD">
      <w:pPr>
        <w:numPr>
          <w:ilvl w:val="0"/>
          <w:numId w:val="62"/>
        </w:numPr>
        <w:autoSpaceDE w:val="0"/>
        <w:autoSpaceDN w:val="0"/>
        <w:adjustRightInd w:val="0"/>
        <w:jc w:val="both"/>
        <w:rPr>
          <w:szCs w:val="28"/>
        </w:rPr>
      </w:pPr>
      <w:r w:rsidRPr="002F57DD">
        <w:rPr>
          <w:szCs w:val="28"/>
        </w:rPr>
        <w:t>Коломоєць Т., Федоров І. Принципи кодифікації адміністративно-деліктного законодавства України. // Право України. – 2006. – №6. - Ст. 14-18.</w:t>
      </w:r>
    </w:p>
    <w:p w:rsidR="002F57DD" w:rsidRPr="002F57DD" w:rsidRDefault="002F57DD" w:rsidP="002F57DD">
      <w:pPr>
        <w:numPr>
          <w:ilvl w:val="0"/>
          <w:numId w:val="62"/>
        </w:numPr>
        <w:autoSpaceDE w:val="0"/>
        <w:autoSpaceDN w:val="0"/>
        <w:adjustRightInd w:val="0"/>
        <w:jc w:val="both"/>
        <w:rPr>
          <w:szCs w:val="28"/>
        </w:rPr>
      </w:pPr>
      <w:r w:rsidRPr="002F57DD">
        <w:rPr>
          <w:szCs w:val="28"/>
        </w:rPr>
        <w:t>Коліушко І., Банчук О. Поняття адміністративної відповідальності та адміністративного проступку в сучасному українському праві. // Право України. – 2008. – №4. - Ст. 31-36.</w:t>
      </w:r>
    </w:p>
    <w:p w:rsidR="002F57DD" w:rsidRPr="002F57DD" w:rsidRDefault="002F57DD" w:rsidP="002F57DD">
      <w:pPr>
        <w:numPr>
          <w:ilvl w:val="0"/>
          <w:numId w:val="62"/>
        </w:numPr>
        <w:autoSpaceDE w:val="0"/>
        <w:autoSpaceDN w:val="0"/>
        <w:adjustRightInd w:val="0"/>
        <w:jc w:val="both"/>
        <w:rPr>
          <w:szCs w:val="28"/>
        </w:rPr>
      </w:pPr>
      <w:r w:rsidRPr="002F57DD">
        <w:rPr>
          <w:szCs w:val="28"/>
        </w:rPr>
        <w:t>Матіос А. Змі</w:t>
      </w:r>
      <w:proofErr w:type="gramStart"/>
      <w:r w:rsidRPr="002F57DD">
        <w:rPr>
          <w:szCs w:val="28"/>
        </w:rPr>
        <w:t>ст</w:t>
      </w:r>
      <w:proofErr w:type="gramEnd"/>
      <w:r w:rsidRPr="002F57DD">
        <w:rPr>
          <w:szCs w:val="28"/>
        </w:rPr>
        <w:t xml:space="preserve"> та сутність адміністративної відповідальності. // Право України. – 2006. – №2. - Ст. 9-11.</w:t>
      </w:r>
    </w:p>
    <w:p w:rsidR="002F57DD" w:rsidRPr="002F57DD" w:rsidRDefault="002F57DD" w:rsidP="002F57DD">
      <w:pPr>
        <w:numPr>
          <w:ilvl w:val="0"/>
          <w:numId w:val="62"/>
        </w:numPr>
        <w:autoSpaceDE w:val="0"/>
        <w:autoSpaceDN w:val="0"/>
        <w:adjustRightInd w:val="0"/>
        <w:jc w:val="both"/>
        <w:rPr>
          <w:szCs w:val="28"/>
        </w:rPr>
      </w:pPr>
      <w:r w:rsidRPr="002F57DD">
        <w:rPr>
          <w:szCs w:val="28"/>
        </w:rPr>
        <w:t>Федоров</w:t>
      </w:r>
      <w:proofErr w:type="gramStart"/>
      <w:r w:rsidRPr="002F57DD">
        <w:rPr>
          <w:szCs w:val="28"/>
        </w:rPr>
        <w:t xml:space="preserve"> І.</w:t>
      </w:r>
      <w:proofErr w:type="gramEnd"/>
      <w:r w:rsidRPr="002F57DD">
        <w:rPr>
          <w:szCs w:val="28"/>
        </w:rPr>
        <w:t xml:space="preserve">О. Кодифікація адміністративно-деліктного законодавства України. – Запоріжжя: </w:t>
      </w:r>
      <w:proofErr w:type="gramStart"/>
      <w:r w:rsidRPr="002F57DD">
        <w:rPr>
          <w:szCs w:val="28"/>
        </w:rPr>
        <w:t>ТОВ</w:t>
      </w:r>
      <w:proofErr w:type="gramEnd"/>
      <w:r w:rsidRPr="002F57DD">
        <w:rPr>
          <w:szCs w:val="28"/>
        </w:rPr>
        <w:t xml:space="preserve"> ВПД Запоріжжя, 2006. – 144 с.</w:t>
      </w:r>
    </w:p>
    <w:p w:rsidR="002F57DD" w:rsidRPr="002F57DD" w:rsidRDefault="002F57DD" w:rsidP="002F57DD">
      <w:pPr>
        <w:pStyle w:val="Text1"/>
        <w:spacing w:line="240" w:lineRule="auto"/>
        <w:ind w:right="-135" w:firstLine="0"/>
        <w:rPr>
          <w:rFonts w:ascii="Times New Roman" w:hAnsi="Times New Roman"/>
          <w:sz w:val="28"/>
          <w:szCs w:val="28"/>
        </w:rPr>
      </w:pPr>
    </w:p>
    <w:p w:rsidR="002F57DD" w:rsidRPr="002F57DD" w:rsidRDefault="002F57DD" w:rsidP="002F57DD">
      <w:pPr>
        <w:pStyle w:val="2"/>
        <w:ind w:right="-135"/>
        <w:rPr>
          <w:rFonts w:ascii="Times New Roman" w:hAnsi="Times New Roman" w:cs="Times New Roman"/>
        </w:rPr>
      </w:pPr>
      <w:r w:rsidRPr="002F57DD">
        <w:rPr>
          <w:rFonts w:ascii="Times New Roman" w:hAnsi="Times New Roman" w:cs="Times New Roman"/>
        </w:rPr>
        <w:t>Тема 2. Склад адміністративного та фінансового правопорушення</w:t>
      </w:r>
    </w:p>
    <w:p w:rsidR="002F57DD" w:rsidRPr="002F57DD" w:rsidRDefault="002F57DD" w:rsidP="002F57DD">
      <w:pPr>
        <w:pStyle w:val="Text1"/>
        <w:numPr>
          <w:ilvl w:val="0"/>
          <w:numId w:val="60"/>
        </w:numPr>
        <w:tabs>
          <w:tab w:val="clear" w:pos="1080"/>
          <w:tab w:val="num" w:pos="360"/>
        </w:tabs>
        <w:overflowPunct w:val="0"/>
        <w:autoSpaceDE w:val="0"/>
        <w:autoSpaceDN w:val="0"/>
        <w:adjustRightInd w:val="0"/>
        <w:spacing w:after="0" w:line="240" w:lineRule="auto"/>
        <w:ind w:left="357" w:hanging="357"/>
        <w:textAlignment w:val="baseline"/>
        <w:rPr>
          <w:rFonts w:ascii="Times New Roman" w:hAnsi="Times New Roman"/>
          <w:sz w:val="28"/>
          <w:szCs w:val="28"/>
        </w:rPr>
      </w:pPr>
      <w:r w:rsidRPr="002F57DD">
        <w:rPr>
          <w:rFonts w:ascii="Times New Roman" w:hAnsi="Times New Roman"/>
          <w:sz w:val="28"/>
          <w:szCs w:val="28"/>
        </w:rPr>
        <w:t>Склад адміністративного та фінансового правопорушення і його види.</w:t>
      </w:r>
    </w:p>
    <w:p w:rsidR="002F57DD" w:rsidRPr="002F57DD" w:rsidRDefault="002F57DD" w:rsidP="002F57DD">
      <w:pPr>
        <w:pStyle w:val="Text1"/>
        <w:numPr>
          <w:ilvl w:val="0"/>
          <w:numId w:val="60"/>
        </w:numPr>
        <w:tabs>
          <w:tab w:val="clear" w:pos="1080"/>
          <w:tab w:val="num" w:pos="360"/>
        </w:tabs>
        <w:overflowPunct w:val="0"/>
        <w:autoSpaceDE w:val="0"/>
        <w:autoSpaceDN w:val="0"/>
        <w:adjustRightInd w:val="0"/>
        <w:spacing w:after="0" w:line="240" w:lineRule="auto"/>
        <w:ind w:left="357" w:hanging="357"/>
        <w:textAlignment w:val="baseline"/>
        <w:rPr>
          <w:rFonts w:ascii="Times New Roman" w:hAnsi="Times New Roman"/>
          <w:sz w:val="28"/>
          <w:szCs w:val="28"/>
        </w:rPr>
      </w:pPr>
      <w:r w:rsidRPr="002F57DD">
        <w:rPr>
          <w:rFonts w:ascii="Times New Roman" w:hAnsi="Times New Roman"/>
          <w:sz w:val="28"/>
          <w:szCs w:val="28"/>
        </w:rPr>
        <w:t>Об‘єкт адміністративного та фінансового правопорушення.</w:t>
      </w:r>
    </w:p>
    <w:p w:rsidR="002F57DD" w:rsidRPr="002F57DD" w:rsidRDefault="002F57DD" w:rsidP="002F57DD">
      <w:pPr>
        <w:pStyle w:val="Text1"/>
        <w:numPr>
          <w:ilvl w:val="0"/>
          <w:numId w:val="60"/>
        </w:numPr>
        <w:tabs>
          <w:tab w:val="clear" w:pos="1080"/>
          <w:tab w:val="num" w:pos="360"/>
        </w:tabs>
        <w:overflowPunct w:val="0"/>
        <w:autoSpaceDE w:val="0"/>
        <w:autoSpaceDN w:val="0"/>
        <w:adjustRightInd w:val="0"/>
        <w:spacing w:after="0" w:line="240" w:lineRule="auto"/>
        <w:ind w:left="357" w:hanging="357"/>
        <w:textAlignment w:val="baseline"/>
        <w:rPr>
          <w:rFonts w:ascii="Times New Roman" w:hAnsi="Times New Roman"/>
          <w:sz w:val="28"/>
          <w:szCs w:val="28"/>
        </w:rPr>
      </w:pPr>
      <w:r w:rsidRPr="002F57DD">
        <w:rPr>
          <w:rFonts w:ascii="Times New Roman" w:hAnsi="Times New Roman"/>
          <w:sz w:val="28"/>
          <w:szCs w:val="28"/>
        </w:rPr>
        <w:t>Об'єктивна сторона адміністративного та фінансового правопорушення.</w:t>
      </w:r>
    </w:p>
    <w:p w:rsidR="002F57DD" w:rsidRPr="002F57DD" w:rsidRDefault="002F57DD" w:rsidP="002F57DD">
      <w:pPr>
        <w:pStyle w:val="Text1"/>
        <w:numPr>
          <w:ilvl w:val="0"/>
          <w:numId w:val="60"/>
        </w:numPr>
        <w:tabs>
          <w:tab w:val="clear" w:pos="1080"/>
          <w:tab w:val="num" w:pos="360"/>
        </w:tabs>
        <w:overflowPunct w:val="0"/>
        <w:autoSpaceDE w:val="0"/>
        <w:autoSpaceDN w:val="0"/>
        <w:adjustRightInd w:val="0"/>
        <w:spacing w:after="0" w:line="240" w:lineRule="auto"/>
        <w:ind w:left="357" w:hanging="357"/>
        <w:textAlignment w:val="baseline"/>
        <w:rPr>
          <w:rFonts w:ascii="Times New Roman" w:hAnsi="Times New Roman"/>
          <w:sz w:val="28"/>
          <w:szCs w:val="28"/>
        </w:rPr>
      </w:pPr>
      <w:r w:rsidRPr="002F57DD">
        <w:rPr>
          <w:rFonts w:ascii="Times New Roman" w:hAnsi="Times New Roman"/>
          <w:sz w:val="28"/>
          <w:szCs w:val="28"/>
        </w:rPr>
        <w:t xml:space="preserve">Суб'єкт адміністративного та фінансового правопорушення. </w:t>
      </w:r>
    </w:p>
    <w:p w:rsidR="002F57DD" w:rsidRPr="002F57DD" w:rsidRDefault="002F57DD" w:rsidP="002F57DD">
      <w:pPr>
        <w:pStyle w:val="Text1"/>
        <w:numPr>
          <w:ilvl w:val="0"/>
          <w:numId w:val="60"/>
        </w:numPr>
        <w:tabs>
          <w:tab w:val="clear" w:pos="1080"/>
          <w:tab w:val="num" w:pos="360"/>
        </w:tabs>
        <w:overflowPunct w:val="0"/>
        <w:autoSpaceDE w:val="0"/>
        <w:autoSpaceDN w:val="0"/>
        <w:adjustRightInd w:val="0"/>
        <w:spacing w:after="0" w:line="240" w:lineRule="auto"/>
        <w:ind w:left="357" w:hanging="357"/>
        <w:textAlignment w:val="baseline"/>
        <w:rPr>
          <w:rFonts w:ascii="Times New Roman" w:hAnsi="Times New Roman"/>
          <w:sz w:val="28"/>
          <w:szCs w:val="28"/>
        </w:rPr>
      </w:pPr>
      <w:r w:rsidRPr="002F57DD">
        <w:rPr>
          <w:rFonts w:ascii="Times New Roman" w:hAnsi="Times New Roman"/>
          <w:sz w:val="28"/>
          <w:szCs w:val="28"/>
        </w:rPr>
        <w:t>Суб'єктивна сторона адміністративного та фінансового правопорушення.</w:t>
      </w:r>
    </w:p>
    <w:p w:rsidR="002F57DD" w:rsidRPr="002F57DD" w:rsidRDefault="002F57DD" w:rsidP="002F57DD">
      <w:pPr>
        <w:autoSpaceDE w:val="0"/>
        <w:autoSpaceDN w:val="0"/>
        <w:adjustRightInd w:val="0"/>
        <w:jc w:val="both"/>
        <w:rPr>
          <w:b/>
          <w:szCs w:val="28"/>
        </w:rPr>
      </w:pPr>
    </w:p>
    <w:p w:rsidR="002F57DD" w:rsidRPr="002F57DD" w:rsidRDefault="002F57DD" w:rsidP="002F57DD">
      <w:pPr>
        <w:autoSpaceDE w:val="0"/>
        <w:autoSpaceDN w:val="0"/>
        <w:adjustRightInd w:val="0"/>
        <w:jc w:val="both"/>
        <w:rPr>
          <w:b/>
          <w:szCs w:val="28"/>
        </w:rPr>
      </w:pPr>
      <w:r w:rsidRPr="002F57DD">
        <w:rPr>
          <w:b/>
          <w:szCs w:val="28"/>
        </w:rPr>
        <w:t>Контрольні запитання:</w:t>
      </w:r>
    </w:p>
    <w:p w:rsidR="002F57DD" w:rsidRPr="002F57DD" w:rsidRDefault="002F57DD" w:rsidP="002F57DD">
      <w:pPr>
        <w:numPr>
          <w:ilvl w:val="0"/>
          <w:numId w:val="71"/>
        </w:numPr>
        <w:autoSpaceDE w:val="0"/>
        <w:autoSpaceDN w:val="0"/>
        <w:adjustRightInd w:val="0"/>
        <w:jc w:val="both"/>
        <w:rPr>
          <w:szCs w:val="28"/>
        </w:rPr>
      </w:pPr>
      <w:r w:rsidRPr="002F57DD">
        <w:rPr>
          <w:szCs w:val="28"/>
        </w:rPr>
        <w:t xml:space="preserve">Чи </w:t>
      </w:r>
      <w:proofErr w:type="gramStart"/>
      <w:r w:rsidRPr="002F57DD">
        <w:rPr>
          <w:szCs w:val="28"/>
        </w:rPr>
        <w:t>доц</w:t>
      </w:r>
      <w:proofErr w:type="gramEnd"/>
      <w:r w:rsidRPr="002F57DD">
        <w:rPr>
          <w:szCs w:val="28"/>
        </w:rPr>
        <w:t>ільним, на Вашу думку, є обмеження застосування адміністративних стягнень для неповнолітніх від 16 до 18 років?</w:t>
      </w:r>
    </w:p>
    <w:p w:rsidR="002F57DD" w:rsidRPr="002F57DD" w:rsidRDefault="002F57DD" w:rsidP="002F57DD">
      <w:pPr>
        <w:numPr>
          <w:ilvl w:val="0"/>
          <w:numId w:val="71"/>
        </w:numPr>
        <w:autoSpaceDE w:val="0"/>
        <w:autoSpaceDN w:val="0"/>
        <w:adjustRightInd w:val="0"/>
        <w:jc w:val="both"/>
        <w:rPr>
          <w:szCs w:val="28"/>
        </w:rPr>
      </w:pPr>
      <w:r w:rsidRPr="002F57DD">
        <w:rPr>
          <w:szCs w:val="28"/>
        </w:rPr>
        <w:t xml:space="preserve">Які законодавчі акти України передбачають адміністративну відповідальність юридичних осіб? </w:t>
      </w:r>
      <w:proofErr w:type="gramStart"/>
      <w:r w:rsidRPr="002F57DD">
        <w:rPr>
          <w:szCs w:val="28"/>
        </w:rPr>
        <w:t>Назв</w:t>
      </w:r>
      <w:proofErr w:type="gramEnd"/>
      <w:r w:rsidRPr="002F57DD">
        <w:rPr>
          <w:szCs w:val="28"/>
        </w:rPr>
        <w:t>іть три приклади.</w:t>
      </w:r>
    </w:p>
    <w:p w:rsidR="002F57DD" w:rsidRPr="002F57DD" w:rsidRDefault="002F57DD" w:rsidP="002F57DD">
      <w:pPr>
        <w:numPr>
          <w:ilvl w:val="0"/>
          <w:numId w:val="71"/>
        </w:numPr>
        <w:autoSpaceDE w:val="0"/>
        <w:autoSpaceDN w:val="0"/>
        <w:adjustRightInd w:val="0"/>
        <w:jc w:val="both"/>
        <w:rPr>
          <w:szCs w:val="28"/>
        </w:rPr>
      </w:pPr>
      <w:proofErr w:type="gramStart"/>
      <w:r w:rsidRPr="002F57DD">
        <w:rPr>
          <w:szCs w:val="28"/>
        </w:rPr>
        <w:t>За</w:t>
      </w:r>
      <w:proofErr w:type="gramEnd"/>
      <w:r w:rsidRPr="002F57DD">
        <w:rPr>
          <w:szCs w:val="28"/>
        </w:rPr>
        <w:t xml:space="preserve"> які види адміністративних прваопорушень військовослужбовці несуть дисциплінарну відповідальність? Чи виправданим є таке правове регулювання?</w:t>
      </w:r>
    </w:p>
    <w:p w:rsidR="002F57DD" w:rsidRPr="002F57DD" w:rsidRDefault="002F57DD" w:rsidP="002F57DD">
      <w:pPr>
        <w:numPr>
          <w:ilvl w:val="0"/>
          <w:numId w:val="71"/>
        </w:numPr>
        <w:autoSpaceDE w:val="0"/>
        <w:autoSpaceDN w:val="0"/>
        <w:adjustRightInd w:val="0"/>
        <w:jc w:val="both"/>
        <w:rPr>
          <w:szCs w:val="28"/>
        </w:rPr>
      </w:pPr>
      <w:r w:rsidRPr="002F57DD">
        <w:rPr>
          <w:szCs w:val="28"/>
        </w:rPr>
        <w:t>Яким чином спі</w:t>
      </w:r>
      <w:proofErr w:type="gramStart"/>
      <w:r w:rsidRPr="002F57DD">
        <w:rPr>
          <w:szCs w:val="28"/>
        </w:rPr>
        <w:t>вв</w:t>
      </w:r>
      <w:proofErr w:type="gramEnd"/>
      <w:r w:rsidRPr="002F57DD">
        <w:rPr>
          <w:szCs w:val="28"/>
        </w:rPr>
        <w:t>ідноситься адміністративна відповідальність посадових осіб за Кодексом про адміністративні правопорушення та юридичних осіб за нормами Податкового кодексу?</w:t>
      </w:r>
    </w:p>
    <w:p w:rsidR="002F57DD" w:rsidRPr="002F57DD" w:rsidRDefault="002F57DD" w:rsidP="002F57DD">
      <w:pPr>
        <w:pStyle w:val="Nymeric1"/>
        <w:numPr>
          <w:ilvl w:val="0"/>
          <w:numId w:val="0"/>
        </w:numPr>
        <w:spacing w:line="240" w:lineRule="auto"/>
        <w:ind w:left="397"/>
        <w:rPr>
          <w:rFonts w:ascii="Times New Roman" w:hAnsi="Times New Roman"/>
          <w:b/>
          <w:sz w:val="28"/>
          <w:szCs w:val="28"/>
        </w:rPr>
      </w:pPr>
    </w:p>
    <w:p w:rsidR="002F57DD" w:rsidRPr="002F57DD" w:rsidRDefault="002F57DD" w:rsidP="002F57DD">
      <w:pPr>
        <w:pStyle w:val="Nymeric1"/>
        <w:numPr>
          <w:ilvl w:val="0"/>
          <w:numId w:val="0"/>
        </w:numPr>
        <w:spacing w:line="240" w:lineRule="auto"/>
        <w:ind w:left="397"/>
        <w:rPr>
          <w:rFonts w:ascii="Times New Roman" w:hAnsi="Times New Roman"/>
          <w:b/>
          <w:sz w:val="28"/>
          <w:szCs w:val="28"/>
        </w:rPr>
      </w:pPr>
      <w:r w:rsidRPr="002F57DD">
        <w:rPr>
          <w:rFonts w:ascii="Times New Roman" w:hAnsi="Times New Roman"/>
          <w:b/>
          <w:sz w:val="28"/>
          <w:szCs w:val="28"/>
        </w:rPr>
        <w:t xml:space="preserve">Завдання 1 </w:t>
      </w:r>
    </w:p>
    <w:p w:rsidR="002F57DD" w:rsidRPr="002F57DD" w:rsidRDefault="002F57DD" w:rsidP="002F57DD">
      <w:pPr>
        <w:pStyle w:val="Nymeric1"/>
        <w:numPr>
          <w:ilvl w:val="0"/>
          <w:numId w:val="0"/>
        </w:numPr>
        <w:spacing w:line="240" w:lineRule="auto"/>
        <w:rPr>
          <w:rFonts w:ascii="Times New Roman" w:hAnsi="Times New Roman"/>
          <w:sz w:val="28"/>
          <w:szCs w:val="28"/>
        </w:rPr>
      </w:pPr>
      <w:r w:rsidRPr="002F57DD">
        <w:rPr>
          <w:rFonts w:ascii="Times New Roman" w:hAnsi="Times New Roman"/>
          <w:sz w:val="28"/>
          <w:szCs w:val="28"/>
        </w:rPr>
        <w:t xml:space="preserve">       Випишіть з Особливої частини Кодексу України про адміністративні правопорушень по три види проступків із матеріальним та формальним складом.</w:t>
      </w:r>
    </w:p>
    <w:p w:rsidR="002F57DD" w:rsidRPr="002F57DD" w:rsidRDefault="002F57DD" w:rsidP="002F57DD">
      <w:pPr>
        <w:pStyle w:val="Nymeric1"/>
        <w:numPr>
          <w:ilvl w:val="0"/>
          <w:numId w:val="0"/>
        </w:numPr>
        <w:spacing w:line="240" w:lineRule="auto"/>
        <w:ind w:left="397"/>
        <w:rPr>
          <w:rFonts w:ascii="Times New Roman" w:hAnsi="Times New Roman"/>
          <w:b/>
          <w:sz w:val="28"/>
          <w:szCs w:val="28"/>
        </w:rPr>
      </w:pPr>
      <w:r w:rsidRPr="002F57DD">
        <w:rPr>
          <w:rFonts w:ascii="Times New Roman" w:hAnsi="Times New Roman"/>
          <w:b/>
          <w:sz w:val="28"/>
          <w:szCs w:val="28"/>
        </w:rPr>
        <w:t>Завдання 2</w:t>
      </w:r>
    </w:p>
    <w:p w:rsidR="002F57DD" w:rsidRPr="002F57DD" w:rsidRDefault="002F57DD" w:rsidP="002F57DD">
      <w:pPr>
        <w:pStyle w:val="Text1"/>
        <w:spacing w:line="240" w:lineRule="auto"/>
        <w:ind w:right="-135" w:firstLine="397"/>
        <w:rPr>
          <w:rFonts w:ascii="Times New Roman" w:hAnsi="Times New Roman"/>
          <w:sz w:val="28"/>
          <w:szCs w:val="28"/>
        </w:rPr>
      </w:pPr>
      <w:r w:rsidRPr="002F57DD">
        <w:rPr>
          <w:rFonts w:ascii="Times New Roman" w:hAnsi="Times New Roman"/>
          <w:sz w:val="28"/>
          <w:szCs w:val="28"/>
        </w:rPr>
        <w:t xml:space="preserve">Головний державний інспектор з пожежного нагляду на </w:t>
      </w:r>
      <w:proofErr w:type="gramStart"/>
      <w:r w:rsidRPr="002F57DD">
        <w:rPr>
          <w:rFonts w:ascii="Times New Roman" w:hAnsi="Times New Roman"/>
          <w:sz w:val="28"/>
          <w:szCs w:val="28"/>
        </w:rPr>
        <w:t>п</w:t>
      </w:r>
      <w:proofErr w:type="gramEnd"/>
      <w:r w:rsidRPr="002F57DD">
        <w:rPr>
          <w:rFonts w:ascii="Times New Roman" w:hAnsi="Times New Roman"/>
          <w:sz w:val="28"/>
          <w:szCs w:val="28"/>
        </w:rPr>
        <w:t>ідставі ст. 175 КпАП України оштрафував військовослужбовця Г. за порушення правил пожежної безпеки.</w:t>
      </w:r>
    </w:p>
    <w:p w:rsidR="002F57DD" w:rsidRPr="002F57DD" w:rsidRDefault="002F57DD" w:rsidP="002F57DD">
      <w:pPr>
        <w:pStyle w:val="Text1"/>
        <w:spacing w:line="240" w:lineRule="auto"/>
        <w:ind w:right="-135" w:firstLine="397"/>
        <w:rPr>
          <w:rFonts w:ascii="Times New Roman" w:hAnsi="Times New Roman"/>
          <w:sz w:val="28"/>
          <w:szCs w:val="28"/>
        </w:rPr>
      </w:pPr>
      <w:r w:rsidRPr="002F57DD">
        <w:rPr>
          <w:rFonts w:ascii="Times New Roman" w:hAnsi="Times New Roman"/>
          <w:sz w:val="28"/>
          <w:szCs w:val="28"/>
        </w:rPr>
        <w:lastRenderedPageBreak/>
        <w:t>Чи законні дії головного державного інспектора з пожежного нагляду? Дайте характеристику складу проступку гр. Г.</w:t>
      </w:r>
    </w:p>
    <w:p w:rsidR="002F57DD" w:rsidRPr="002F57DD" w:rsidRDefault="002F57DD" w:rsidP="002F57DD">
      <w:pPr>
        <w:pStyle w:val="Nymeric1"/>
        <w:numPr>
          <w:ilvl w:val="0"/>
          <w:numId w:val="0"/>
        </w:numPr>
        <w:spacing w:line="240" w:lineRule="auto"/>
        <w:ind w:left="397"/>
        <w:rPr>
          <w:rFonts w:ascii="Times New Roman" w:hAnsi="Times New Roman"/>
          <w:b/>
          <w:sz w:val="28"/>
          <w:szCs w:val="28"/>
        </w:rPr>
      </w:pPr>
      <w:r w:rsidRPr="002F57DD">
        <w:rPr>
          <w:rFonts w:ascii="Times New Roman" w:hAnsi="Times New Roman"/>
          <w:b/>
          <w:sz w:val="28"/>
          <w:szCs w:val="28"/>
        </w:rPr>
        <w:t>Завдання 3</w:t>
      </w:r>
    </w:p>
    <w:p w:rsidR="002F57DD" w:rsidRPr="002F57DD" w:rsidRDefault="002F57DD" w:rsidP="002F57DD">
      <w:pPr>
        <w:pStyle w:val="Text1"/>
        <w:spacing w:line="240" w:lineRule="auto"/>
        <w:ind w:right="-135" w:firstLine="397"/>
        <w:rPr>
          <w:rFonts w:ascii="Times New Roman" w:hAnsi="Times New Roman"/>
          <w:sz w:val="28"/>
          <w:szCs w:val="28"/>
        </w:rPr>
      </w:pPr>
      <w:r w:rsidRPr="002F57DD">
        <w:rPr>
          <w:rFonts w:ascii="Times New Roman" w:hAnsi="Times New Roman"/>
          <w:sz w:val="28"/>
          <w:szCs w:val="28"/>
        </w:rPr>
        <w:t xml:space="preserve">Неповнолітній Т., якому виповнилось 17 р.,  вчинив злісну непокору законній вимозі працівника міліції і був притягнутий до адміністративної відповідальності. Суддя місцевого суду розглянув справу і, враховуючи особу порушника, застосував до нього захід впливу у вигляд передачі </w:t>
      </w:r>
      <w:proofErr w:type="gramStart"/>
      <w:r w:rsidRPr="002F57DD">
        <w:rPr>
          <w:rFonts w:ascii="Times New Roman" w:hAnsi="Times New Roman"/>
          <w:sz w:val="28"/>
          <w:szCs w:val="28"/>
        </w:rPr>
        <w:t>п</w:t>
      </w:r>
      <w:proofErr w:type="gramEnd"/>
      <w:r w:rsidRPr="002F57DD">
        <w:rPr>
          <w:rFonts w:ascii="Times New Roman" w:hAnsi="Times New Roman"/>
          <w:sz w:val="28"/>
          <w:szCs w:val="28"/>
        </w:rPr>
        <w:t>ід нагляд рідному дядькові неповнолітнього Т., який працював у прокуратурі.</w:t>
      </w:r>
    </w:p>
    <w:p w:rsidR="002F57DD" w:rsidRPr="002F57DD" w:rsidRDefault="002F57DD" w:rsidP="002F57DD">
      <w:pPr>
        <w:pStyle w:val="Text1"/>
        <w:spacing w:line="240" w:lineRule="auto"/>
        <w:ind w:right="-135" w:firstLine="397"/>
        <w:rPr>
          <w:rFonts w:ascii="Times New Roman" w:hAnsi="Times New Roman"/>
          <w:sz w:val="28"/>
          <w:szCs w:val="28"/>
        </w:rPr>
      </w:pPr>
      <w:r w:rsidRPr="002F57DD">
        <w:rPr>
          <w:rFonts w:ascii="Times New Roman" w:hAnsi="Times New Roman"/>
          <w:sz w:val="28"/>
          <w:szCs w:val="28"/>
        </w:rPr>
        <w:t xml:space="preserve">Чи правомірно вирішена справа?   </w:t>
      </w:r>
    </w:p>
    <w:p w:rsidR="002F57DD" w:rsidRPr="002F57DD" w:rsidRDefault="002F57DD" w:rsidP="002F57DD">
      <w:pPr>
        <w:ind w:right="-135"/>
        <w:jc w:val="both"/>
        <w:rPr>
          <w:szCs w:val="28"/>
        </w:rPr>
      </w:pPr>
    </w:p>
    <w:p w:rsidR="002F57DD" w:rsidRPr="002F57DD" w:rsidRDefault="002F57DD" w:rsidP="002F57DD">
      <w:pPr>
        <w:autoSpaceDE w:val="0"/>
        <w:autoSpaceDN w:val="0"/>
        <w:adjustRightInd w:val="0"/>
        <w:jc w:val="both"/>
        <w:rPr>
          <w:i/>
          <w:szCs w:val="28"/>
        </w:rPr>
      </w:pPr>
      <w:r w:rsidRPr="002F57DD">
        <w:rPr>
          <w:i/>
          <w:szCs w:val="28"/>
        </w:rPr>
        <w:t xml:space="preserve">Рекомендоване законодавство та  </w:t>
      </w:r>
      <w:proofErr w:type="gramStart"/>
      <w:r w:rsidRPr="002F57DD">
        <w:rPr>
          <w:i/>
          <w:szCs w:val="28"/>
        </w:rPr>
        <w:t>л</w:t>
      </w:r>
      <w:proofErr w:type="gramEnd"/>
      <w:r w:rsidRPr="002F57DD">
        <w:rPr>
          <w:i/>
          <w:szCs w:val="28"/>
        </w:rPr>
        <w:t>ітература:</w:t>
      </w:r>
    </w:p>
    <w:p w:rsidR="002F57DD" w:rsidRPr="002F57DD" w:rsidRDefault="002F57DD" w:rsidP="002F57DD">
      <w:pPr>
        <w:numPr>
          <w:ilvl w:val="0"/>
          <w:numId w:val="68"/>
        </w:numPr>
        <w:autoSpaceDE w:val="0"/>
        <w:autoSpaceDN w:val="0"/>
        <w:adjustRightInd w:val="0"/>
        <w:jc w:val="both"/>
        <w:rPr>
          <w:szCs w:val="28"/>
        </w:rPr>
      </w:pPr>
      <w:r w:rsidRPr="002F57DD">
        <w:rPr>
          <w:szCs w:val="28"/>
        </w:rPr>
        <w:t>Кодекс про адміністративні правопорушення від 07 грудня 1984 р. // Відомості Верховно</w:t>
      </w:r>
      <w:proofErr w:type="gramStart"/>
      <w:r w:rsidRPr="002F57DD">
        <w:rPr>
          <w:szCs w:val="28"/>
        </w:rPr>
        <w:t>ї Р</w:t>
      </w:r>
      <w:proofErr w:type="gramEnd"/>
      <w:r w:rsidRPr="002F57DD">
        <w:rPr>
          <w:szCs w:val="28"/>
        </w:rPr>
        <w:t xml:space="preserve">ади Української РСР. – 1984. – дод. до № 51. – Ст. 1122. </w:t>
      </w:r>
    </w:p>
    <w:p w:rsidR="002F57DD" w:rsidRPr="002F57DD" w:rsidRDefault="002F57DD" w:rsidP="002F57DD">
      <w:pPr>
        <w:numPr>
          <w:ilvl w:val="0"/>
          <w:numId w:val="68"/>
        </w:numPr>
        <w:autoSpaceDE w:val="0"/>
        <w:autoSpaceDN w:val="0"/>
        <w:adjustRightInd w:val="0"/>
        <w:jc w:val="both"/>
        <w:rPr>
          <w:szCs w:val="28"/>
        </w:rPr>
      </w:pPr>
      <w:r w:rsidRPr="002F57DD">
        <w:rPr>
          <w:szCs w:val="28"/>
        </w:rPr>
        <w:t xml:space="preserve">Податковий кодекс від 2 грудня 2010 р. - Ст. 109-132. // Офіційний </w:t>
      </w:r>
      <w:proofErr w:type="gramStart"/>
      <w:r w:rsidRPr="002F57DD">
        <w:rPr>
          <w:szCs w:val="28"/>
        </w:rPr>
        <w:t>вісник</w:t>
      </w:r>
      <w:proofErr w:type="gramEnd"/>
      <w:r w:rsidRPr="002F57DD">
        <w:rPr>
          <w:szCs w:val="28"/>
        </w:rPr>
        <w:t xml:space="preserve"> України. - 2010. - № 92, том 1. – Стор. 9. – Ст.3248.</w:t>
      </w:r>
    </w:p>
    <w:p w:rsidR="002F57DD" w:rsidRPr="002F57DD" w:rsidRDefault="002F57DD" w:rsidP="002F57DD">
      <w:pPr>
        <w:numPr>
          <w:ilvl w:val="0"/>
          <w:numId w:val="63"/>
        </w:numPr>
        <w:autoSpaceDE w:val="0"/>
        <w:autoSpaceDN w:val="0"/>
        <w:adjustRightInd w:val="0"/>
        <w:jc w:val="both"/>
        <w:rPr>
          <w:szCs w:val="28"/>
        </w:rPr>
      </w:pPr>
      <w:r w:rsidRPr="002F57DD">
        <w:rPr>
          <w:szCs w:val="28"/>
        </w:rPr>
        <w:t xml:space="preserve">Бєлєвська О. Особливості адміністративної відповідальності іноземців </w:t>
      </w:r>
      <w:proofErr w:type="gramStart"/>
      <w:r w:rsidRPr="002F57DD">
        <w:rPr>
          <w:szCs w:val="28"/>
        </w:rPr>
        <w:t>в</w:t>
      </w:r>
      <w:proofErr w:type="gramEnd"/>
      <w:r w:rsidRPr="002F57DD">
        <w:rPr>
          <w:szCs w:val="28"/>
        </w:rPr>
        <w:t xml:space="preserve"> Україні. // Право України. – 2008. – №9. - Ст. 46-51.</w:t>
      </w:r>
    </w:p>
    <w:p w:rsidR="002F57DD" w:rsidRPr="002F57DD" w:rsidRDefault="002F57DD" w:rsidP="002F57DD">
      <w:pPr>
        <w:pStyle w:val="Bullets1"/>
        <w:numPr>
          <w:ilvl w:val="0"/>
          <w:numId w:val="63"/>
        </w:numPr>
        <w:ind w:right="-135"/>
        <w:rPr>
          <w:rFonts w:ascii="Times New Roman" w:hAnsi="Times New Roman"/>
          <w:sz w:val="28"/>
          <w:szCs w:val="28"/>
        </w:rPr>
      </w:pPr>
      <w:r w:rsidRPr="002F57DD">
        <w:rPr>
          <w:rFonts w:ascii="Times New Roman" w:hAnsi="Times New Roman"/>
          <w:sz w:val="28"/>
          <w:szCs w:val="28"/>
        </w:rPr>
        <w:t>Герасименко Є.С. Суб‘єкт адміністративного проступку // Право України. – 1999. - №. 4.</w:t>
      </w:r>
    </w:p>
    <w:p w:rsidR="002F57DD" w:rsidRPr="002F57DD" w:rsidRDefault="002F57DD" w:rsidP="002F57DD">
      <w:pPr>
        <w:pStyle w:val="Bullets1"/>
        <w:numPr>
          <w:ilvl w:val="0"/>
          <w:numId w:val="63"/>
        </w:numPr>
        <w:ind w:right="-135"/>
        <w:rPr>
          <w:rFonts w:ascii="Times New Roman" w:hAnsi="Times New Roman"/>
          <w:sz w:val="28"/>
          <w:szCs w:val="28"/>
        </w:rPr>
      </w:pPr>
      <w:r w:rsidRPr="002F57DD">
        <w:rPr>
          <w:rFonts w:ascii="Times New Roman" w:hAnsi="Times New Roman"/>
          <w:sz w:val="28"/>
          <w:szCs w:val="28"/>
        </w:rPr>
        <w:t>Герасименко Є.С. Форми та види вини при вчиненні адміністративного проступки // Право України. – 1998. - № 7.</w:t>
      </w:r>
    </w:p>
    <w:p w:rsidR="002F57DD" w:rsidRPr="002F57DD" w:rsidRDefault="002F57DD" w:rsidP="002F57DD">
      <w:pPr>
        <w:pStyle w:val="Bullets1"/>
        <w:numPr>
          <w:ilvl w:val="0"/>
          <w:numId w:val="63"/>
        </w:numPr>
        <w:ind w:right="-135"/>
        <w:rPr>
          <w:rFonts w:ascii="Times New Roman" w:hAnsi="Times New Roman"/>
          <w:sz w:val="28"/>
          <w:szCs w:val="28"/>
        </w:rPr>
      </w:pPr>
      <w:r w:rsidRPr="002F57DD">
        <w:rPr>
          <w:rFonts w:ascii="Times New Roman" w:hAnsi="Times New Roman"/>
          <w:sz w:val="28"/>
          <w:szCs w:val="28"/>
        </w:rPr>
        <w:t>Гурський Т. Встановлення ознак суб’єкта адміністративного делікту в процесі адміністративно-правової кваліфікації // Право України. – 2003. - № 5.</w:t>
      </w:r>
    </w:p>
    <w:p w:rsidR="002F57DD" w:rsidRPr="002F57DD" w:rsidRDefault="002F57DD" w:rsidP="002F57DD">
      <w:pPr>
        <w:pStyle w:val="Bullets1"/>
        <w:numPr>
          <w:ilvl w:val="0"/>
          <w:numId w:val="63"/>
        </w:numPr>
        <w:ind w:right="-135"/>
        <w:rPr>
          <w:rFonts w:ascii="Times New Roman" w:hAnsi="Times New Roman"/>
          <w:sz w:val="28"/>
          <w:szCs w:val="28"/>
        </w:rPr>
      </w:pPr>
      <w:r w:rsidRPr="002F57DD">
        <w:rPr>
          <w:rFonts w:ascii="Times New Roman" w:hAnsi="Times New Roman"/>
          <w:sz w:val="28"/>
          <w:szCs w:val="28"/>
        </w:rPr>
        <w:t>Дяченко О. Визначення суб’єкта адміністративного проступку та його загальних ознак: окремі проблеми // Право України. – 2001. - № 8</w:t>
      </w:r>
    </w:p>
    <w:p w:rsidR="002F57DD" w:rsidRPr="002F57DD" w:rsidRDefault="002F57DD" w:rsidP="002F57DD">
      <w:pPr>
        <w:numPr>
          <w:ilvl w:val="0"/>
          <w:numId w:val="63"/>
        </w:numPr>
        <w:jc w:val="both"/>
        <w:rPr>
          <w:szCs w:val="28"/>
        </w:rPr>
      </w:pPr>
      <w:r w:rsidRPr="002F57DD">
        <w:rPr>
          <w:szCs w:val="28"/>
        </w:rPr>
        <w:t xml:space="preserve">Іванський А.Й. Фінансово-правова відповідальність: теоретичний аналіз. – О.: Юридична література, 2008. – С.  159-237. </w:t>
      </w:r>
    </w:p>
    <w:p w:rsidR="002F57DD" w:rsidRPr="002F57DD" w:rsidRDefault="002F57DD" w:rsidP="002F57DD">
      <w:pPr>
        <w:pStyle w:val="Bullets1"/>
        <w:numPr>
          <w:ilvl w:val="0"/>
          <w:numId w:val="63"/>
        </w:numPr>
        <w:ind w:right="-135"/>
        <w:rPr>
          <w:rFonts w:ascii="Times New Roman" w:hAnsi="Times New Roman"/>
          <w:sz w:val="28"/>
          <w:szCs w:val="28"/>
        </w:rPr>
      </w:pPr>
      <w:r w:rsidRPr="002F57DD">
        <w:rPr>
          <w:rFonts w:ascii="Times New Roman" w:hAnsi="Times New Roman"/>
          <w:sz w:val="28"/>
          <w:szCs w:val="28"/>
        </w:rPr>
        <w:t>Лук’янець Д. Про вину юридичних осіб у сфері адміністративної відповідальності // Право України. – 1999. - № 11</w:t>
      </w:r>
    </w:p>
    <w:p w:rsidR="002F57DD" w:rsidRPr="002F57DD" w:rsidRDefault="002F57DD" w:rsidP="002F57DD">
      <w:pPr>
        <w:numPr>
          <w:ilvl w:val="0"/>
          <w:numId w:val="63"/>
        </w:numPr>
        <w:autoSpaceDE w:val="0"/>
        <w:autoSpaceDN w:val="0"/>
        <w:adjustRightInd w:val="0"/>
        <w:jc w:val="both"/>
        <w:rPr>
          <w:szCs w:val="28"/>
        </w:rPr>
      </w:pPr>
      <w:r w:rsidRPr="002F57DD">
        <w:rPr>
          <w:szCs w:val="28"/>
        </w:rPr>
        <w:t xml:space="preserve">Попов Ю., Кільдюшкіна О. Адміністративна відповідальність юридичних осіб: проблема </w:t>
      </w:r>
      <w:proofErr w:type="gramStart"/>
      <w:r w:rsidRPr="002F57DD">
        <w:rPr>
          <w:szCs w:val="28"/>
        </w:rPr>
        <w:t>системного</w:t>
      </w:r>
      <w:proofErr w:type="gramEnd"/>
      <w:r w:rsidRPr="002F57DD">
        <w:rPr>
          <w:szCs w:val="28"/>
        </w:rPr>
        <w:t xml:space="preserve"> впорядкування. // Право України. – 2006. – №7-8. - Ст. 146-147.</w:t>
      </w:r>
    </w:p>
    <w:p w:rsidR="002F57DD" w:rsidRPr="002F57DD" w:rsidRDefault="002F57DD" w:rsidP="002F57DD">
      <w:pPr>
        <w:pStyle w:val="Nymeric1"/>
        <w:numPr>
          <w:ilvl w:val="0"/>
          <w:numId w:val="0"/>
        </w:numPr>
        <w:spacing w:line="240" w:lineRule="auto"/>
        <w:ind w:left="397"/>
        <w:rPr>
          <w:rFonts w:ascii="Times New Roman" w:hAnsi="Times New Roman"/>
          <w:b/>
          <w:sz w:val="28"/>
          <w:szCs w:val="28"/>
        </w:rPr>
      </w:pPr>
    </w:p>
    <w:p w:rsidR="002F57DD" w:rsidRPr="002F57DD" w:rsidRDefault="002F57DD" w:rsidP="002F57DD">
      <w:pPr>
        <w:pStyle w:val="2"/>
        <w:ind w:right="-135"/>
        <w:rPr>
          <w:rFonts w:ascii="Times New Roman" w:hAnsi="Times New Roman" w:cs="Times New Roman"/>
        </w:rPr>
      </w:pPr>
      <w:r w:rsidRPr="002F57DD">
        <w:rPr>
          <w:rFonts w:ascii="Times New Roman" w:hAnsi="Times New Roman" w:cs="Times New Roman"/>
        </w:rPr>
        <w:t>Тема 3. Адміністративні стягнення та фінансові санкції.</w:t>
      </w:r>
    </w:p>
    <w:p w:rsidR="002F57DD" w:rsidRPr="002F57DD" w:rsidRDefault="002F57DD" w:rsidP="002F57DD">
      <w:pPr>
        <w:pStyle w:val="Text1"/>
        <w:spacing w:line="240" w:lineRule="auto"/>
        <w:ind w:right="-135" w:firstLine="0"/>
        <w:rPr>
          <w:rFonts w:ascii="Times New Roman" w:hAnsi="Times New Roman"/>
          <w:sz w:val="28"/>
          <w:szCs w:val="28"/>
        </w:rPr>
      </w:pPr>
      <w:r w:rsidRPr="002F57DD">
        <w:rPr>
          <w:rFonts w:ascii="Times New Roman" w:hAnsi="Times New Roman"/>
          <w:sz w:val="28"/>
          <w:szCs w:val="28"/>
        </w:rPr>
        <w:t>1. Система та види адміністративних стягнень за Кодексом про адміністративні правопорушення.</w:t>
      </w:r>
    </w:p>
    <w:p w:rsidR="002F57DD" w:rsidRPr="002F57DD" w:rsidRDefault="002F57DD" w:rsidP="002F57DD">
      <w:pPr>
        <w:pStyle w:val="Text1"/>
        <w:tabs>
          <w:tab w:val="left" w:pos="8610"/>
        </w:tabs>
        <w:spacing w:line="240" w:lineRule="auto"/>
        <w:ind w:right="-135" w:firstLine="0"/>
        <w:rPr>
          <w:rFonts w:ascii="Times New Roman" w:hAnsi="Times New Roman"/>
          <w:sz w:val="28"/>
          <w:szCs w:val="28"/>
        </w:rPr>
      </w:pPr>
      <w:r w:rsidRPr="002F57DD">
        <w:rPr>
          <w:rFonts w:ascii="Times New Roman" w:hAnsi="Times New Roman"/>
          <w:sz w:val="28"/>
          <w:szCs w:val="28"/>
        </w:rPr>
        <w:t>2. Адміністративні стягнення, передбачені іншими законодавчими актами.  Адміністративно-господарські санкції.</w:t>
      </w:r>
    </w:p>
    <w:p w:rsidR="002F57DD" w:rsidRPr="002F57DD" w:rsidRDefault="002F57DD" w:rsidP="002F57DD">
      <w:pPr>
        <w:pStyle w:val="Text1"/>
        <w:spacing w:line="240" w:lineRule="auto"/>
        <w:ind w:right="-135" w:firstLine="0"/>
        <w:rPr>
          <w:rFonts w:ascii="Times New Roman" w:hAnsi="Times New Roman"/>
          <w:sz w:val="28"/>
          <w:szCs w:val="28"/>
        </w:rPr>
      </w:pPr>
      <w:r w:rsidRPr="002F57DD">
        <w:rPr>
          <w:rFonts w:ascii="Times New Roman" w:hAnsi="Times New Roman"/>
          <w:sz w:val="28"/>
          <w:szCs w:val="28"/>
        </w:rPr>
        <w:lastRenderedPageBreak/>
        <w:t>3. Фінансові санкції.</w:t>
      </w:r>
    </w:p>
    <w:p w:rsidR="002F57DD" w:rsidRPr="002F57DD" w:rsidRDefault="002F57DD" w:rsidP="002F57DD">
      <w:pPr>
        <w:pStyle w:val="Text1"/>
        <w:spacing w:line="240" w:lineRule="auto"/>
        <w:ind w:right="-135" w:firstLine="0"/>
        <w:rPr>
          <w:rFonts w:ascii="Times New Roman" w:hAnsi="Times New Roman"/>
          <w:sz w:val="28"/>
          <w:szCs w:val="28"/>
        </w:rPr>
      </w:pPr>
      <w:r w:rsidRPr="002F57DD">
        <w:rPr>
          <w:rFonts w:ascii="Times New Roman" w:hAnsi="Times New Roman"/>
          <w:sz w:val="28"/>
          <w:szCs w:val="28"/>
        </w:rPr>
        <w:t>3. Загальні правила накладення адміністративних стягнень та фінансових санкцій. Строки давності для застосування адміністративних стягнень та фінансових санкцій..</w:t>
      </w:r>
    </w:p>
    <w:p w:rsidR="002F57DD" w:rsidRPr="002F57DD" w:rsidRDefault="002F57DD" w:rsidP="002F57DD">
      <w:pPr>
        <w:pStyle w:val="Text1"/>
        <w:spacing w:line="240" w:lineRule="auto"/>
        <w:ind w:right="-135" w:firstLine="0"/>
        <w:rPr>
          <w:rFonts w:ascii="Times New Roman" w:hAnsi="Times New Roman"/>
          <w:sz w:val="28"/>
          <w:szCs w:val="28"/>
        </w:rPr>
      </w:pPr>
      <w:r w:rsidRPr="002F57DD">
        <w:rPr>
          <w:rFonts w:ascii="Times New Roman" w:hAnsi="Times New Roman"/>
          <w:sz w:val="28"/>
          <w:szCs w:val="28"/>
        </w:rPr>
        <w:t>4. Обставини, що пом'якшують і обтяжують  адміністративну та фінансову відповідальність.</w:t>
      </w:r>
    </w:p>
    <w:p w:rsidR="002F57DD" w:rsidRPr="002F57DD" w:rsidRDefault="002F57DD" w:rsidP="002F57DD">
      <w:pPr>
        <w:autoSpaceDE w:val="0"/>
        <w:autoSpaceDN w:val="0"/>
        <w:adjustRightInd w:val="0"/>
        <w:jc w:val="both"/>
        <w:rPr>
          <w:b/>
          <w:szCs w:val="28"/>
        </w:rPr>
      </w:pPr>
    </w:p>
    <w:p w:rsidR="002F57DD" w:rsidRPr="002F57DD" w:rsidRDefault="002F57DD" w:rsidP="002F57DD">
      <w:pPr>
        <w:autoSpaceDE w:val="0"/>
        <w:autoSpaceDN w:val="0"/>
        <w:adjustRightInd w:val="0"/>
        <w:jc w:val="both"/>
        <w:rPr>
          <w:b/>
          <w:szCs w:val="28"/>
        </w:rPr>
      </w:pPr>
    </w:p>
    <w:p w:rsidR="002F57DD" w:rsidRPr="002F57DD" w:rsidRDefault="002F57DD" w:rsidP="002F57DD">
      <w:pPr>
        <w:autoSpaceDE w:val="0"/>
        <w:autoSpaceDN w:val="0"/>
        <w:adjustRightInd w:val="0"/>
        <w:jc w:val="both"/>
        <w:rPr>
          <w:b/>
          <w:szCs w:val="28"/>
        </w:rPr>
      </w:pPr>
      <w:r w:rsidRPr="002F57DD">
        <w:rPr>
          <w:b/>
          <w:szCs w:val="28"/>
        </w:rPr>
        <w:t>Контрольні запитання:</w:t>
      </w:r>
    </w:p>
    <w:p w:rsidR="002F57DD" w:rsidRPr="002F57DD" w:rsidRDefault="002F57DD" w:rsidP="002F57DD">
      <w:pPr>
        <w:pStyle w:val="Nymeric1"/>
        <w:numPr>
          <w:ilvl w:val="0"/>
          <w:numId w:val="70"/>
        </w:numPr>
        <w:spacing w:after="0" w:line="240" w:lineRule="auto"/>
        <w:ind w:left="0"/>
        <w:rPr>
          <w:rFonts w:ascii="Times New Roman" w:hAnsi="Times New Roman"/>
          <w:sz w:val="28"/>
          <w:szCs w:val="28"/>
        </w:rPr>
      </w:pPr>
      <w:r w:rsidRPr="002F57DD">
        <w:rPr>
          <w:rFonts w:ascii="Times New Roman" w:hAnsi="Times New Roman"/>
          <w:sz w:val="28"/>
          <w:szCs w:val="28"/>
        </w:rPr>
        <w:t>Назвіть види адміністративних стягнень, передбачених Кодексом про адміністративні правопорушення, які, на Вашу думку, доцільно вилучити. Обгрунтуйте свою позицію.</w:t>
      </w:r>
    </w:p>
    <w:p w:rsidR="002F57DD" w:rsidRPr="002F57DD" w:rsidRDefault="002F57DD" w:rsidP="002F57DD">
      <w:pPr>
        <w:pStyle w:val="Nymeric1"/>
        <w:numPr>
          <w:ilvl w:val="0"/>
          <w:numId w:val="70"/>
        </w:numPr>
        <w:spacing w:after="0" w:line="240" w:lineRule="auto"/>
        <w:ind w:left="0"/>
        <w:rPr>
          <w:rFonts w:ascii="Times New Roman" w:hAnsi="Times New Roman"/>
          <w:sz w:val="28"/>
          <w:szCs w:val="28"/>
        </w:rPr>
      </w:pPr>
      <w:r w:rsidRPr="002F57DD">
        <w:rPr>
          <w:rFonts w:ascii="Times New Roman" w:hAnsi="Times New Roman"/>
          <w:sz w:val="28"/>
          <w:szCs w:val="28"/>
        </w:rPr>
        <w:t>Яким чином співвідносяться передбачені Кодексом про адміністративні правопорушення адміністративні стягнення та передбачені Господарським кодексом адміністративно-господарські санкції?</w:t>
      </w:r>
    </w:p>
    <w:p w:rsidR="002F57DD" w:rsidRPr="002F57DD" w:rsidRDefault="002F57DD" w:rsidP="002F57DD">
      <w:pPr>
        <w:pStyle w:val="Nymeric1"/>
        <w:numPr>
          <w:ilvl w:val="0"/>
          <w:numId w:val="70"/>
        </w:numPr>
        <w:spacing w:after="0" w:line="240" w:lineRule="auto"/>
        <w:ind w:left="0"/>
        <w:rPr>
          <w:rFonts w:ascii="Times New Roman" w:hAnsi="Times New Roman"/>
          <w:sz w:val="28"/>
          <w:szCs w:val="28"/>
        </w:rPr>
      </w:pPr>
      <w:r w:rsidRPr="002F57DD">
        <w:rPr>
          <w:rFonts w:ascii="Times New Roman" w:hAnsi="Times New Roman"/>
          <w:sz w:val="28"/>
          <w:szCs w:val="28"/>
        </w:rPr>
        <w:t>Чи містить Господарський кодекс склади адміністративних або фінансових правопорушень?</w:t>
      </w:r>
    </w:p>
    <w:p w:rsidR="002F57DD" w:rsidRPr="002F57DD" w:rsidRDefault="002F57DD" w:rsidP="002F57DD">
      <w:pPr>
        <w:pStyle w:val="Nymeric1"/>
        <w:numPr>
          <w:ilvl w:val="0"/>
          <w:numId w:val="70"/>
        </w:numPr>
        <w:spacing w:after="0" w:line="240" w:lineRule="auto"/>
        <w:ind w:left="0"/>
        <w:rPr>
          <w:rFonts w:ascii="Times New Roman" w:hAnsi="Times New Roman"/>
          <w:sz w:val="28"/>
          <w:szCs w:val="28"/>
        </w:rPr>
      </w:pPr>
      <w:r w:rsidRPr="002F57DD">
        <w:rPr>
          <w:rFonts w:ascii="Times New Roman" w:hAnsi="Times New Roman"/>
          <w:sz w:val="28"/>
          <w:szCs w:val="28"/>
        </w:rPr>
        <w:t>Які особливості фінансових санкцій називаються у науковій літературі?</w:t>
      </w:r>
    </w:p>
    <w:p w:rsidR="002F57DD" w:rsidRPr="002F57DD" w:rsidRDefault="002F57DD" w:rsidP="002F57DD">
      <w:pPr>
        <w:pStyle w:val="Nymeric1"/>
        <w:numPr>
          <w:ilvl w:val="0"/>
          <w:numId w:val="70"/>
        </w:numPr>
        <w:spacing w:after="0" w:line="240" w:lineRule="auto"/>
        <w:ind w:left="0"/>
        <w:rPr>
          <w:rFonts w:ascii="Times New Roman" w:hAnsi="Times New Roman"/>
          <w:sz w:val="28"/>
          <w:szCs w:val="28"/>
        </w:rPr>
      </w:pPr>
      <w:r w:rsidRPr="002F57DD">
        <w:rPr>
          <w:rFonts w:ascii="Times New Roman" w:hAnsi="Times New Roman"/>
          <w:sz w:val="28"/>
          <w:szCs w:val="28"/>
        </w:rPr>
        <w:t>Чи обґрунтованими є строки притягнення до адміністративної відповідальності, визначені у статті 38 Кодексу про адміністративні правопорушення?</w:t>
      </w:r>
    </w:p>
    <w:p w:rsidR="002F57DD" w:rsidRPr="002F57DD" w:rsidRDefault="002F57DD" w:rsidP="002F57DD">
      <w:pPr>
        <w:pStyle w:val="Nymeric1"/>
        <w:numPr>
          <w:ilvl w:val="0"/>
          <w:numId w:val="70"/>
        </w:numPr>
        <w:spacing w:after="0" w:line="240" w:lineRule="auto"/>
        <w:ind w:left="0"/>
        <w:rPr>
          <w:rFonts w:ascii="Times New Roman" w:hAnsi="Times New Roman"/>
          <w:sz w:val="28"/>
          <w:szCs w:val="28"/>
        </w:rPr>
      </w:pPr>
      <w:r w:rsidRPr="002F57DD">
        <w:rPr>
          <w:rFonts w:ascii="Times New Roman" w:hAnsi="Times New Roman"/>
          <w:sz w:val="28"/>
          <w:szCs w:val="28"/>
        </w:rPr>
        <w:t>Якими є строки притягнення до фінансової відповідальності згідно з нормами Податкового кодексу?</w:t>
      </w:r>
    </w:p>
    <w:p w:rsidR="002F57DD" w:rsidRPr="002F57DD" w:rsidRDefault="002F57DD" w:rsidP="002F57DD">
      <w:pPr>
        <w:pStyle w:val="Nymeric1"/>
        <w:numPr>
          <w:ilvl w:val="0"/>
          <w:numId w:val="0"/>
        </w:numPr>
        <w:spacing w:after="0" w:line="240" w:lineRule="auto"/>
        <w:rPr>
          <w:rFonts w:ascii="Times New Roman" w:hAnsi="Times New Roman"/>
          <w:b/>
          <w:sz w:val="28"/>
          <w:szCs w:val="28"/>
        </w:rPr>
      </w:pPr>
    </w:p>
    <w:p w:rsidR="002F57DD" w:rsidRPr="002F57DD" w:rsidRDefault="002F57DD" w:rsidP="002F57DD">
      <w:pPr>
        <w:pStyle w:val="Nymeric1"/>
        <w:numPr>
          <w:ilvl w:val="0"/>
          <w:numId w:val="0"/>
        </w:numPr>
        <w:spacing w:line="240" w:lineRule="auto"/>
        <w:ind w:left="397"/>
        <w:rPr>
          <w:rFonts w:ascii="Times New Roman" w:hAnsi="Times New Roman"/>
          <w:b/>
          <w:sz w:val="28"/>
          <w:szCs w:val="28"/>
        </w:rPr>
      </w:pPr>
      <w:r w:rsidRPr="002F57DD">
        <w:rPr>
          <w:rFonts w:ascii="Times New Roman" w:hAnsi="Times New Roman"/>
          <w:b/>
          <w:sz w:val="28"/>
          <w:szCs w:val="28"/>
        </w:rPr>
        <w:t>Завдання 1</w:t>
      </w:r>
    </w:p>
    <w:p w:rsidR="002F57DD" w:rsidRPr="002F57DD" w:rsidRDefault="002F57DD" w:rsidP="002F57DD">
      <w:pPr>
        <w:pStyle w:val="Nymeric1"/>
        <w:numPr>
          <w:ilvl w:val="0"/>
          <w:numId w:val="0"/>
        </w:numPr>
        <w:tabs>
          <w:tab w:val="clear" w:pos="397"/>
          <w:tab w:val="left" w:pos="0"/>
        </w:tabs>
        <w:spacing w:line="240" w:lineRule="auto"/>
        <w:rPr>
          <w:rFonts w:ascii="Times New Roman" w:hAnsi="Times New Roman"/>
          <w:sz w:val="28"/>
          <w:szCs w:val="28"/>
        </w:rPr>
      </w:pPr>
      <w:r w:rsidRPr="002F57DD">
        <w:rPr>
          <w:rFonts w:ascii="Times New Roman" w:hAnsi="Times New Roman"/>
          <w:sz w:val="28"/>
          <w:szCs w:val="28"/>
        </w:rPr>
        <w:t>Суддя виніс постанову про притягнення громадянки „Н” до адміністративної відповідальності згідно із статтею 173 КпАП до адміністративного арешту на 10 діб. Згідно довідки виконкому села „Н” має неповнолітніх дітей 10 і 12 років. Чи правомірні дії судді?</w:t>
      </w:r>
    </w:p>
    <w:p w:rsidR="002F57DD" w:rsidRPr="002F57DD" w:rsidRDefault="002F57DD" w:rsidP="002F57DD">
      <w:pPr>
        <w:pStyle w:val="Nymeric1"/>
        <w:numPr>
          <w:ilvl w:val="0"/>
          <w:numId w:val="0"/>
        </w:numPr>
        <w:spacing w:line="240" w:lineRule="auto"/>
        <w:ind w:left="397" w:hanging="397"/>
        <w:rPr>
          <w:rFonts w:ascii="Times New Roman" w:hAnsi="Times New Roman"/>
          <w:b/>
          <w:sz w:val="28"/>
          <w:szCs w:val="28"/>
        </w:rPr>
      </w:pPr>
      <w:r w:rsidRPr="002F57DD">
        <w:rPr>
          <w:rFonts w:ascii="Times New Roman" w:hAnsi="Times New Roman"/>
          <w:b/>
          <w:sz w:val="28"/>
          <w:szCs w:val="28"/>
        </w:rPr>
        <w:t xml:space="preserve">      Завдання 2</w:t>
      </w:r>
    </w:p>
    <w:p w:rsidR="002F57DD" w:rsidRPr="002F57DD" w:rsidRDefault="002F57DD" w:rsidP="002F57DD">
      <w:pPr>
        <w:pStyle w:val="Nymeric1"/>
        <w:numPr>
          <w:ilvl w:val="0"/>
          <w:numId w:val="0"/>
        </w:numPr>
        <w:tabs>
          <w:tab w:val="clear" w:pos="397"/>
          <w:tab w:val="left" w:pos="0"/>
        </w:tabs>
        <w:spacing w:line="240" w:lineRule="auto"/>
        <w:rPr>
          <w:rFonts w:ascii="Times New Roman" w:hAnsi="Times New Roman"/>
          <w:sz w:val="28"/>
          <w:szCs w:val="28"/>
        </w:rPr>
      </w:pPr>
      <w:r w:rsidRPr="002F57DD">
        <w:rPr>
          <w:rFonts w:ascii="Times New Roman" w:hAnsi="Times New Roman"/>
          <w:sz w:val="28"/>
          <w:szCs w:val="28"/>
        </w:rPr>
        <w:tab/>
        <w:t xml:space="preserve">Адміністративна комісія розглянула справу про адміністративне правопорушення, яке вчинив громадянин М. і притягнула його до відповідальності за статтею 191 КпАП України, визначивши стягнення – оплатне вилучення зброї. М. Оскаржив постанову адміністративної комісії в суд. Обгрунтуйте скаргу. </w:t>
      </w:r>
    </w:p>
    <w:p w:rsidR="002F57DD" w:rsidRPr="002F57DD" w:rsidRDefault="002F57DD" w:rsidP="002F57DD">
      <w:pPr>
        <w:spacing w:before="20"/>
        <w:ind w:right="-135"/>
        <w:jc w:val="both"/>
        <w:rPr>
          <w:b/>
          <w:szCs w:val="28"/>
        </w:rPr>
      </w:pPr>
      <w:r w:rsidRPr="002F57DD">
        <w:rPr>
          <w:b/>
          <w:szCs w:val="28"/>
        </w:rPr>
        <w:t xml:space="preserve">     Завдання 3</w:t>
      </w:r>
    </w:p>
    <w:p w:rsidR="002F57DD" w:rsidRPr="002F57DD" w:rsidRDefault="002F57DD" w:rsidP="002F57DD">
      <w:pPr>
        <w:pStyle w:val="32"/>
        <w:ind w:right="-135" w:firstLine="708"/>
        <w:rPr>
          <w:rFonts w:ascii="Times New Roman" w:hAnsi="Times New Roman"/>
          <w:sz w:val="28"/>
          <w:szCs w:val="28"/>
        </w:rPr>
      </w:pPr>
      <w:proofErr w:type="gramStart"/>
      <w:r w:rsidRPr="002F57DD">
        <w:rPr>
          <w:rFonts w:ascii="Times New Roman" w:hAnsi="Times New Roman"/>
          <w:sz w:val="28"/>
          <w:szCs w:val="28"/>
        </w:rPr>
        <w:t xml:space="preserve">Гр. С. у п'яному вигляді знаходився біля кінотеатру, чіплявся до громадян, у тому числі до громадянки О. При цьому пошкодив її капелюшок Начальник райвідділу </w:t>
      </w:r>
      <w:r w:rsidR="00372542">
        <w:rPr>
          <w:rFonts w:ascii="Times New Roman" w:hAnsi="Times New Roman"/>
          <w:sz w:val="28"/>
          <w:szCs w:val="28"/>
          <w:lang w:val="uk-UA"/>
        </w:rPr>
        <w:t xml:space="preserve">Національної поліції </w:t>
      </w:r>
      <w:r w:rsidRPr="002F57DD">
        <w:rPr>
          <w:rFonts w:ascii="Times New Roman" w:hAnsi="Times New Roman"/>
          <w:sz w:val="28"/>
          <w:szCs w:val="28"/>
        </w:rPr>
        <w:t>розглянув справу за ст.</w:t>
      </w:r>
      <w:proofErr w:type="gramEnd"/>
      <w:r w:rsidRPr="002F57DD">
        <w:rPr>
          <w:rFonts w:ascii="Times New Roman" w:hAnsi="Times New Roman"/>
          <w:sz w:val="28"/>
          <w:szCs w:val="28"/>
        </w:rPr>
        <w:t xml:space="preserve"> </w:t>
      </w:r>
      <w:proofErr w:type="gramStart"/>
      <w:r w:rsidRPr="002F57DD">
        <w:rPr>
          <w:rFonts w:ascii="Times New Roman" w:hAnsi="Times New Roman"/>
          <w:sz w:val="28"/>
          <w:szCs w:val="28"/>
        </w:rPr>
        <w:t>173 КпАП України і оштрафував гр.</w:t>
      </w:r>
      <w:proofErr w:type="gramEnd"/>
      <w:r w:rsidRPr="002F57DD">
        <w:rPr>
          <w:rFonts w:ascii="Times New Roman" w:hAnsi="Times New Roman"/>
          <w:sz w:val="28"/>
          <w:szCs w:val="28"/>
        </w:rPr>
        <w:t xml:space="preserve"> Н. </w:t>
      </w:r>
      <w:proofErr w:type="gramStart"/>
      <w:r w:rsidRPr="002F57DD">
        <w:rPr>
          <w:rFonts w:ascii="Times New Roman" w:hAnsi="Times New Roman"/>
          <w:sz w:val="28"/>
          <w:szCs w:val="28"/>
        </w:rPr>
        <w:t>на</w:t>
      </w:r>
      <w:proofErr w:type="gramEnd"/>
      <w:r w:rsidRPr="002F57DD">
        <w:rPr>
          <w:rFonts w:ascii="Times New Roman" w:hAnsi="Times New Roman"/>
          <w:sz w:val="28"/>
          <w:szCs w:val="28"/>
        </w:rPr>
        <w:t xml:space="preserve"> 85 гр. </w:t>
      </w:r>
      <w:proofErr w:type="gramStart"/>
      <w:r w:rsidRPr="002F57DD">
        <w:rPr>
          <w:rFonts w:ascii="Times New Roman" w:hAnsi="Times New Roman"/>
          <w:sz w:val="28"/>
          <w:szCs w:val="28"/>
        </w:rPr>
        <w:t>та</w:t>
      </w:r>
      <w:proofErr w:type="gramEnd"/>
      <w:r w:rsidRPr="002F57DD">
        <w:rPr>
          <w:rFonts w:ascii="Times New Roman" w:hAnsi="Times New Roman"/>
          <w:sz w:val="28"/>
          <w:szCs w:val="28"/>
        </w:rPr>
        <w:t xml:space="preserve"> зобов'язав відшкодувати нанесену шкоду гр. </w:t>
      </w:r>
      <w:proofErr w:type="gramStart"/>
      <w:r w:rsidRPr="002F57DD">
        <w:rPr>
          <w:rFonts w:ascii="Times New Roman" w:hAnsi="Times New Roman"/>
          <w:sz w:val="28"/>
          <w:szCs w:val="28"/>
        </w:rPr>
        <w:t>О у розмірі вартості капелюшка (110 грн.).</w:t>
      </w:r>
      <w:proofErr w:type="gramEnd"/>
      <w:r w:rsidRPr="002F57DD">
        <w:rPr>
          <w:rFonts w:ascii="Times New Roman" w:hAnsi="Times New Roman"/>
          <w:sz w:val="28"/>
          <w:szCs w:val="28"/>
        </w:rPr>
        <w:t xml:space="preserve"> </w:t>
      </w:r>
      <w:proofErr w:type="gramStart"/>
      <w:r w:rsidRPr="002F57DD">
        <w:rPr>
          <w:rFonts w:ascii="Times New Roman" w:hAnsi="Times New Roman"/>
          <w:sz w:val="28"/>
          <w:szCs w:val="28"/>
        </w:rPr>
        <w:t>Зробіть аналіз цієї справи.</w:t>
      </w:r>
      <w:proofErr w:type="gramEnd"/>
    </w:p>
    <w:p w:rsidR="002F57DD" w:rsidRPr="002F57DD" w:rsidRDefault="002F57DD" w:rsidP="002F57DD">
      <w:pPr>
        <w:pStyle w:val="4"/>
        <w:ind w:right="-135"/>
        <w:jc w:val="both"/>
        <w:rPr>
          <w:szCs w:val="28"/>
        </w:rPr>
      </w:pPr>
    </w:p>
    <w:p w:rsidR="002F57DD" w:rsidRPr="002F57DD" w:rsidRDefault="002F57DD" w:rsidP="002F57DD">
      <w:pPr>
        <w:autoSpaceDE w:val="0"/>
        <w:autoSpaceDN w:val="0"/>
        <w:adjustRightInd w:val="0"/>
        <w:jc w:val="both"/>
        <w:rPr>
          <w:i/>
          <w:szCs w:val="28"/>
        </w:rPr>
      </w:pPr>
      <w:r w:rsidRPr="002F57DD">
        <w:rPr>
          <w:i/>
          <w:szCs w:val="28"/>
        </w:rPr>
        <w:t xml:space="preserve">Рекомендована </w:t>
      </w:r>
      <w:proofErr w:type="gramStart"/>
      <w:r w:rsidRPr="002F57DD">
        <w:rPr>
          <w:i/>
          <w:szCs w:val="28"/>
        </w:rPr>
        <w:t>л</w:t>
      </w:r>
      <w:proofErr w:type="gramEnd"/>
      <w:r w:rsidRPr="002F57DD">
        <w:rPr>
          <w:i/>
          <w:szCs w:val="28"/>
        </w:rPr>
        <w:t>ітература та законодавство:</w:t>
      </w:r>
    </w:p>
    <w:p w:rsidR="002F57DD" w:rsidRPr="002F57DD" w:rsidRDefault="002F57DD" w:rsidP="002F57DD">
      <w:pPr>
        <w:numPr>
          <w:ilvl w:val="0"/>
          <w:numId w:val="64"/>
        </w:numPr>
        <w:autoSpaceDE w:val="0"/>
        <w:autoSpaceDN w:val="0"/>
        <w:adjustRightInd w:val="0"/>
        <w:jc w:val="both"/>
        <w:rPr>
          <w:szCs w:val="28"/>
        </w:rPr>
      </w:pPr>
      <w:r w:rsidRPr="002F57DD">
        <w:rPr>
          <w:szCs w:val="28"/>
        </w:rPr>
        <w:lastRenderedPageBreak/>
        <w:t xml:space="preserve">Господарський кодекс України від 16 січня 2003 року (статті 238-254) // Офіційний </w:t>
      </w:r>
      <w:proofErr w:type="gramStart"/>
      <w:r w:rsidRPr="002F57DD">
        <w:rPr>
          <w:szCs w:val="28"/>
        </w:rPr>
        <w:t>в</w:t>
      </w:r>
      <w:proofErr w:type="gramEnd"/>
      <w:r w:rsidRPr="002F57DD">
        <w:rPr>
          <w:szCs w:val="28"/>
        </w:rPr>
        <w:t>існик України. – 2003. - № 11. – Стор. 303. – Ст. 462.</w:t>
      </w:r>
    </w:p>
    <w:p w:rsidR="002F57DD" w:rsidRPr="002F57DD" w:rsidRDefault="002F57DD" w:rsidP="002F57DD">
      <w:pPr>
        <w:numPr>
          <w:ilvl w:val="0"/>
          <w:numId w:val="64"/>
        </w:numPr>
        <w:autoSpaceDE w:val="0"/>
        <w:autoSpaceDN w:val="0"/>
        <w:adjustRightInd w:val="0"/>
        <w:jc w:val="both"/>
        <w:rPr>
          <w:szCs w:val="28"/>
        </w:rPr>
      </w:pPr>
      <w:r w:rsidRPr="002F57DD">
        <w:rPr>
          <w:szCs w:val="28"/>
        </w:rPr>
        <w:t>Митний кодекс від 13 березня 2012 р</w:t>
      </w:r>
      <w:proofErr w:type="gramStart"/>
      <w:r w:rsidRPr="002F57DD">
        <w:rPr>
          <w:szCs w:val="28"/>
        </w:rPr>
        <w:t>.(</w:t>
      </w:r>
      <w:proofErr w:type="gramEnd"/>
      <w:r w:rsidRPr="002F57DD">
        <w:rPr>
          <w:szCs w:val="28"/>
        </w:rPr>
        <w:t>стаття 461) // Офіційний вісник України. - 2012. - № 32. – Стор. 9. – Ст.1175.</w:t>
      </w:r>
    </w:p>
    <w:p w:rsidR="002F57DD" w:rsidRPr="002F57DD" w:rsidRDefault="002F57DD" w:rsidP="002F57DD">
      <w:pPr>
        <w:numPr>
          <w:ilvl w:val="0"/>
          <w:numId w:val="64"/>
        </w:numPr>
        <w:autoSpaceDE w:val="0"/>
        <w:autoSpaceDN w:val="0"/>
        <w:adjustRightInd w:val="0"/>
        <w:jc w:val="both"/>
        <w:rPr>
          <w:szCs w:val="28"/>
        </w:rPr>
      </w:pPr>
      <w:r w:rsidRPr="002F57DD">
        <w:rPr>
          <w:szCs w:val="28"/>
        </w:rPr>
        <w:t xml:space="preserve">Податковий кодекс від 2 грудня 2010 р. - Ст. 114. // Офіційний </w:t>
      </w:r>
      <w:proofErr w:type="gramStart"/>
      <w:r w:rsidRPr="002F57DD">
        <w:rPr>
          <w:szCs w:val="28"/>
        </w:rPr>
        <w:t>вісник</w:t>
      </w:r>
      <w:proofErr w:type="gramEnd"/>
      <w:r w:rsidRPr="002F57DD">
        <w:rPr>
          <w:szCs w:val="28"/>
        </w:rPr>
        <w:t xml:space="preserve"> України. - 2010. - № 92, том 1. – Стор. 9. – Ст.3248.</w:t>
      </w:r>
    </w:p>
    <w:p w:rsidR="002F57DD" w:rsidRPr="002F57DD" w:rsidRDefault="002F57DD" w:rsidP="002F57DD">
      <w:pPr>
        <w:numPr>
          <w:ilvl w:val="0"/>
          <w:numId w:val="64"/>
        </w:numPr>
        <w:autoSpaceDE w:val="0"/>
        <w:autoSpaceDN w:val="0"/>
        <w:adjustRightInd w:val="0"/>
        <w:jc w:val="both"/>
        <w:rPr>
          <w:szCs w:val="28"/>
        </w:rPr>
      </w:pPr>
      <w:r w:rsidRPr="002F57DD">
        <w:rPr>
          <w:szCs w:val="28"/>
        </w:rPr>
        <w:t xml:space="preserve">Закон України від 22 березня 2012 року «Про громадські об‘єднання» (стаття 28) // Офіційний </w:t>
      </w:r>
      <w:proofErr w:type="gramStart"/>
      <w:r w:rsidRPr="002F57DD">
        <w:rPr>
          <w:szCs w:val="28"/>
        </w:rPr>
        <w:t>в</w:t>
      </w:r>
      <w:proofErr w:type="gramEnd"/>
      <w:r w:rsidRPr="002F57DD">
        <w:rPr>
          <w:szCs w:val="28"/>
        </w:rPr>
        <w:t>існик України. – 2012. - № 30. – Стор. 26. – Ст. 109.</w:t>
      </w:r>
    </w:p>
    <w:p w:rsidR="002F57DD" w:rsidRPr="002F57DD" w:rsidRDefault="002F57DD" w:rsidP="002F57DD">
      <w:pPr>
        <w:numPr>
          <w:ilvl w:val="0"/>
          <w:numId w:val="64"/>
        </w:numPr>
        <w:autoSpaceDE w:val="0"/>
        <w:autoSpaceDN w:val="0"/>
        <w:adjustRightInd w:val="0"/>
        <w:jc w:val="both"/>
        <w:rPr>
          <w:szCs w:val="28"/>
        </w:rPr>
      </w:pPr>
      <w:r w:rsidRPr="002F57DD">
        <w:rPr>
          <w:szCs w:val="28"/>
        </w:rPr>
        <w:t xml:space="preserve">Закон України від 5 квітня 2001 року «Про політичні партії в Україні» (статті 19-21) // Офіційний </w:t>
      </w:r>
      <w:proofErr w:type="gramStart"/>
      <w:r w:rsidRPr="002F57DD">
        <w:rPr>
          <w:szCs w:val="28"/>
        </w:rPr>
        <w:t>в</w:t>
      </w:r>
      <w:proofErr w:type="gramEnd"/>
      <w:r w:rsidRPr="002F57DD">
        <w:rPr>
          <w:szCs w:val="28"/>
        </w:rPr>
        <w:t>існик України. – 2001.- № 17. – Стор. 93. – Ст. 728.</w:t>
      </w:r>
    </w:p>
    <w:p w:rsidR="002F57DD" w:rsidRPr="002F57DD" w:rsidRDefault="002F57DD" w:rsidP="002F57DD">
      <w:pPr>
        <w:pStyle w:val="BodyTextIndent2"/>
        <w:numPr>
          <w:ilvl w:val="0"/>
          <w:numId w:val="64"/>
        </w:numPr>
        <w:tabs>
          <w:tab w:val="left" w:pos="360"/>
        </w:tabs>
        <w:spacing w:line="240" w:lineRule="auto"/>
        <w:rPr>
          <w:szCs w:val="28"/>
        </w:rPr>
      </w:pPr>
      <w:r w:rsidRPr="002F57DD">
        <w:rPr>
          <w:szCs w:val="28"/>
        </w:rPr>
        <w:t>Закон України «Про загальнообов‘язкове державне пенсійне страхування» в ред. від 1 січня  2012 року (п.15 статті 106)</w:t>
      </w:r>
    </w:p>
    <w:p w:rsidR="002F57DD" w:rsidRPr="002F57DD" w:rsidRDefault="002F57DD" w:rsidP="002F57DD">
      <w:pPr>
        <w:numPr>
          <w:ilvl w:val="0"/>
          <w:numId w:val="64"/>
        </w:numPr>
        <w:autoSpaceDE w:val="0"/>
        <w:autoSpaceDN w:val="0"/>
        <w:adjustRightInd w:val="0"/>
        <w:jc w:val="both"/>
        <w:rPr>
          <w:szCs w:val="28"/>
        </w:rPr>
      </w:pPr>
      <w:r w:rsidRPr="002F57DD">
        <w:rPr>
          <w:szCs w:val="28"/>
        </w:rPr>
        <w:t xml:space="preserve">Закон України » від 05 травня 2001 року «Про антидопінговий контроль </w:t>
      </w:r>
      <w:proofErr w:type="gramStart"/>
      <w:r w:rsidRPr="002F57DD">
        <w:rPr>
          <w:szCs w:val="28"/>
        </w:rPr>
        <w:t>у</w:t>
      </w:r>
      <w:proofErr w:type="gramEnd"/>
      <w:r w:rsidRPr="002F57DD">
        <w:rPr>
          <w:szCs w:val="28"/>
        </w:rPr>
        <w:t xml:space="preserve"> спорті (стаття 5) // Офіційний вісник України. – 2001. - № 17. – Стор. 19. – Ст. 721.</w:t>
      </w:r>
    </w:p>
    <w:p w:rsidR="002F57DD" w:rsidRPr="002F57DD" w:rsidRDefault="002F57DD" w:rsidP="002F57DD">
      <w:pPr>
        <w:autoSpaceDE w:val="0"/>
        <w:autoSpaceDN w:val="0"/>
        <w:adjustRightInd w:val="0"/>
        <w:jc w:val="both"/>
        <w:rPr>
          <w:szCs w:val="28"/>
        </w:rPr>
      </w:pPr>
    </w:p>
    <w:p w:rsidR="002F57DD" w:rsidRPr="002F57DD" w:rsidRDefault="002F57DD" w:rsidP="002F57DD">
      <w:pPr>
        <w:numPr>
          <w:ilvl w:val="0"/>
          <w:numId w:val="64"/>
        </w:numPr>
        <w:autoSpaceDE w:val="0"/>
        <w:autoSpaceDN w:val="0"/>
        <w:adjustRightInd w:val="0"/>
        <w:jc w:val="both"/>
        <w:rPr>
          <w:szCs w:val="28"/>
        </w:rPr>
      </w:pPr>
      <w:r w:rsidRPr="002F57DD">
        <w:rPr>
          <w:szCs w:val="28"/>
        </w:rPr>
        <w:t>Гончарук С. Феномен повторності в адміністративно-деліктному законодавстві. // Право України. – 2008. - № 3. - Ст. 76-79.</w:t>
      </w:r>
    </w:p>
    <w:p w:rsidR="002F57DD" w:rsidRPr="002F57DD" w:rsidRDefault="002F57DD" w:rsidP="002F57DD">
      <w:pPr>
        <w:numPr>
          <w:ilvl w:val="0"/>
          <w:numId w:val="64"/>
        </w:numPr>
        <w:jc w:val="both"/>
        <w:rPr>
          <w:szCs w:val="28"/>
        </w:rPr>
      </w:pPr>
      <w:r w:rsidRPr="002F57DD">
        <w:rPr>
          <w:szCs w:val="28"/>
        </w:rPr>
        <w:t xml:space="preserve">Іванський А.Й. Фінансово-правова відповідальність: теоретичний аналіз. – О.: Юридична література, 2008. – С.  293-365. </w:t>
      </w:r>
    </w:p>
    <w:p w:rsidR="002F57DD" w:rsidRPr="002F57DD" w:rsidRDefault="002F57DD" w:rsidP="002F57DD">
      <w:pPr>
        <w:pStyle w:val="Bullets1"/>
        <w:numPr>
          <w:ilvl w:val="0"/>
          <w:numId w:val="64"/>
        </w:numPr>
        <w:ind w:right="-135"/>
        <w:rPr>
          <w:rFonts w:ascii="Times New Roman" w:hAnsi="Times New Roman"/>
          <w:sz w:val="28"/>
          <w:szCs w:val="28"/>
        </w:rPr>
      </w:pPr>
      <w:r w:rsidRPr="002F57DD">
        <w:rPr>
          <w:rFonts w:ascii="Times New Roman" w:hAnsi="Times New Roman"/>
          <w:sz w:val="28"/>
          <w:szCs w:val="28"/>
        </w:rPr>
        <w:t>Коломоєць Т.О. Система адміністративних стягнень за законодавством про адміністративні правопорушення України // Право України. – 2002. - № 2.</w:t>
      </w:r>
    </w:p>
    <w:p w:rsidR="002F57DD" w:rsidRPr="002F57DD" w:rsidRDefault="002F57DD" w:rsidP="002F57DD">
      <w:pPr>
        <w:pStyle w:val="Bullets1"/>
        <w:numPr>
          <w:ilvl w:val="0"/>
          <w:numId w:val="64"/>
        </w:numPr>
        <w:ind w:right="-135"/>
        <w:rPr>
          <w:rFonts w:ascii="Times New Roman" w:hAnsi="Times New Roman"/>
          <w:sz w:val="28"/>
          <w:szCs w:val="28"/>
          <w:lang w:val="en-US"/>
        </w:rPr>
      </w:pPr>
      <w:r w:rsidRPr="002F57DD">
        <w:rPr>
          <w:rFonts w:ascii="Times New Roman" w:hAnsi="Times New Roman"/>
          <w:sz w:val="28"/>
          <w:szCs w:val="28"/>
        </w:rPr>
        <w:t>Коломоєць Т.О. Адміністративний штраф: матеріальні і процесуально-правові характеристики (у порівнянні з адміністративними та цивільно-правовими) // Право України. – 1999. - № 8.</w:t>
      </w:r>
    </w:p>
    <w:p w:rsidR="002F57DD" w:rsidRPr="002F57DD" w:rsidRDefault="002F57DD" w:rsidP="002F57DD">
      <w:pPr>
        <w:pStyle w:val="Bullets1"/>
        <w:numPr>
          <w:ilvl w:val="0"/>
          <w:numId w:val="64"/>
        </w:numPr>
        <w:ind w:right="-135"/>
        <w:rPr>
          <w:rFonts w:ascii="Times New Roman" w:hAnsi="Times New Roman"/>
          <w:sz w:val="28"/>
          <w:szCs w:val="28"/>
        </w:rPr>
      </w:pPr>
      <w:r w:rsidRPr="002F57DD">
        <w:rPr>
          <w:rFonts w:ascii="Times New Roman" w:hAnsi="Times New Roman"/>
          <w:sz w:val="28"/>
          <w:szCs w:val="28"/>
        </w:rPr>
        <w:t>Лук‘янець Д.М. Про правову природу адміністративно-господарських санкцій // Підприємництво, господарство і право. – 2005. - № 3. – С. 10-15.</w:t>
      </w:r>
    </w:p>
    <w:p w:rsidR="002F57DD" w:rsidRPr="002F57DD" w:rsidRDefault="002F57DD" w:rsidP="002F57DD">
      <w:pPr>
        <w:pStyle w:val="Bullets1"/>
        <w:numPr>
          <w:ilvl w:val="0"/>
          <w:numId w:val="64"/>
        </w:numPr>
        <w:ind w:right="-135"/>
        <w:rPr>
          <w:rFonts w:ascii="Times New Roman" w:hAnsi="Times New Roman"/>
          <w:sz w:val="28"/>
          <w:szCs w:val="28"/>
        </w:rPr>
      </w:pPr>
      <w:r w:rsidRPr="002F57DD">
        <w:rPr>
          <w:rFonts w:ascii="Times New Roman" w:hAnsi="Times New Roman"/>
          <w:sz w:val="28"/>
          <w:szCs w:val="28"/>
        </w:rPr>
        <w:t>Татькова З.Ф. Відповідальність у формі застосування адміністративно-господарських санкцій // Форум права. – 2011. - № 1. – С. 998-1007.</w:t>
      </w:r>
    </w:p>
    <w:p w:rsidR="002F57DD" w:rsidRPr="002F57DD" w:rsidRDefault="002F57DD" w:rsidP="002F57DD">
      <w:pPr>
        <w:pStyle w:val="Bullets1"/>
        <w:numPr>
          <w:ilvl w:val="0"/>
          <w:numId w:val="64"/>
        </w:numPr>
        <w:ind w:right="-135"/>
        <w:rPr>
          <w:rFonts w:ascii="Times New Roman" w:hAnsi="Times New Roman"/>
          <w:sz w:val="28"/>
          <w:szCs w:val="28"/>
        </w:rPr>
      </w:pPr>
      <w:r w:rsidRPr="002F57DD">
        <w:rPr>
          <w:rFonts w:ascii="Times New Roman" w:hAnsi="Times New Roman"/>
          <w:sz w:val="28"/>
          <w:szCs w:val="28"/>
        </w:rPr>
        <w:t>Усенко Р.А. Фінансові санкції за законодавством України. – К.: Дакор, КНТ, 2007. – 168 с.</w:t>
      </w:r>
    </w:p>
    <w:p w:rsidR="002F57DD" w:rsidRPr="002F57DD" w:rsidRDefault="002F57DD" w:rsidP="002F57DD">
      <w:pPr>
        <w:pStyle w:val="Bullets1"/>
        <w:numPr>
          <w:ilvl w:val="0"/>
          <w:numId w:val="64"/>
        </w:numPr>
        <w:ind w:right="-135"/>
        <w:rPr>
          <w:rFonts w:ascii="Times New Roman" w:hAnsi="Times New Roman"/>
          <w:sz w:val="28"/>
          <w:szCs w:val="28"/>
        </w:rPr>
      </w:pPr>
      <w:r w:rsidRPr="002F57DD">
        <w:rPr>
          <w:rFonts w:ascii="Times New Roman" w:hAnsi="Times New Roman"/>
          <w:sz w:val="28"/>
          <w:szCs w:val="28"/>
        </w:rPr>
        <w:t>Хорощак Н.В. Адміністративні стягнення за законодавством України. – К.: Ін-т держави і права ім. В.М. Корецького НАН України, 2004. – 172 с.</w:t>
      </w:r>
    </w:p>
    <w:p w:rsidR="002F57DD" w:rsidRPr="002F57DD" w:rsidRDefault="002F57DD" w:rsidP="002F57DD">
      <w:pPr>
        <w:pStyle w:val="21"/>
        <w:spacing w:line="240" w:lineRule="auto"/>
        <w:ind w:right="-135"/>
        <w:jc w:val="center"/>
        <w:rPr>
          <w:rFonts w:ascii="Times New Roman" w:hAnsi="Times New Roman"/>
          <w:sz w:val="28"/>
          <w:szCs w:val="28"/>
        </w:rPr>
      </w:pPr>
    </w:p>
    <w:p w:rsidR="002F57DD" w:rsidRPr="002F57DD" w:rsidRDefault="002F57DD" w:rsidP="002F57DD">
      <w:pPr>
        <w:pStyle w:val="BodyTextIndent2"/>
        <w:tabs>
          <w:tab w:val="left" w:pos="360"/>
        </w:tabs>
        <w:spacing w:line="240" w:lineRule="auto"/>
        <w:ind w:left="1080" w:right="-135" w:firstLine="0"/>
        <w:rPr>
          <w:szCs w:val="28"/>
        </w:rPr>
      </w:pPr>
    </w:p>
    <w:p w:rsidR="002F57DD" w:rsidRPr="00372542" w:rsidRDefault="002F57DD" w:rsidP="002F57DD">
      <w:pPr>
        <w:pStyle w:val="21"/>
        <w:spacing w:line="240" w:lineRule="auto"/>
        <w:ind w:right="-135"/>
        <w:jc w:val="center"/>
        <w:rPr>
          <w:rFonts w:ascii="Times New Roman" w:hAnsi="Times New Roman"/>
          <w:b/>
          <w:sz w:val="28"/>
          <w:szCs w:val="28"/>
        </w:rPr>
      </w:pPr>
      <w:proofErr w:type="gramStart"/>
      <w:r w:rsidRPr="00372542">
        <w:rPr>
          <w:rFonts w:ascii="Times New Roman" w:hAnsi="Times New Roman"/>
          <w:b/>
          <w:sz w:val="28"/>
          <w:szCs w:val="28"/>
        </w:rPr>
        <w:t>Тема  4</w:t>
      </w:r>
      <w:proofErr w:type="gramEnd"/>
      <w:r w:rsidRPr="00372542">
        <w:rPr>
          <w:rFonts w:ascii="Times New Roman" w:hAnsi="Times New Roman"/>
          <w:b/>
          <w:sz w:val="28"/>
          <w:szCs w:val="28"/>
        </w:rPr>
        <w:t>. Адміністративна відповідальність у сфері дорожнього руху</w:t>
      </w:r>
    </w:p>
    <w:p w:rsidR="002F57DD" w:rsidRPr="002F57DD" w:rsidRDefault="002F57DD" w:rsidP="002F57DD">
      <w:pPr>
        <w:pStyle w:val="21"/>
        <w:spacing w:line="240" w:lineRule="auto"/>
        <w:ind w:right="-135"/>
        <w:jc w:val="center"/>
        <w:rPr>
          <w:rFonts w:ascii="Times New Roman" w:hAnsi="Times New Roman"/>
          <w:sz w:val="28"/>
          <w:szCs w:val="28"/>
        </w:rPr>
      </w:pPr>
    </w:p>
    <w:p w:rsidR="002F57DD" w:rsidRPr="00372542" w:rsidRDefault="002F57DD" w:rsidP="002F57DD">
      <w:pPr>
        <w:pStyle w:val="21"/>
        <w:widowControl w:val="0"/>
        <w:numPr>
          <w:ilvl w:val="0"/>
          <w:numId w:val="72"/>
        </w:numPr>
        <w:autoSpaceDE w:val="0"/>
        <w:autoSpaceDN w:val="0"/>
        <w:adjustRightInd w:val="0"/>
        <w:spacing w:line="240" w:lineRule="auto"/>
        <w:ind w:right="-135"/>
        <w:rPr>
          <w:rFonts w:ascii="Times New Roman" w:hAnsi="Times New Roman"/>
          <w:sz w:val="28"/>
          <w:szCs w:val="28"/>
        </w:rPr>
      </w:pPr>
      <w:r w:rsidRPr="00372542">
        <w:rPr>
          <w:rFonts w:ascii="Times New Roman" w:hAnsi="Times New Roman"/>
          <w:sz w:val="28"/>
          <w:szCs w:val="28"/>
        </w:rPr>
        <w:t>Адміністративно-правове забезпечення безпеки дорожнього руху та відповідальності за правопорушення у сфері дорожнього руху.</w:t>
      </w:r>
    </w:p>
    <w:p w:rsidR="002F57DD" w:rsidRPr="00372542" w:rsidRDefault="002F57DD" w:rsidP="002F57DD">
      <w:pPr>
        <w:pStyle w:val="21"/>
        <w:widowControl w:val="0"/>
        <w:numPr>
          <w:ilvl w:val="0"/>
          <w:numId w:val="72"/>
        </w:numPr>
        <w:autoSpaceDE w:val="0"/>
        <w:autoSpaceDN w:val="0"/>
        <w:adjustRightInd w:val="0"/>
        <w:spacing w:line="240" w:lineRule="auto"/>
        <w:ind w:right="-135"/>
        <w:rPr>
          <w:rFonts w:ascii="Times New Roman" w:hAnsi="Times New Roman"/>
          <w:sz w:val="28"/>
          <w:szCs w:val="28"/>
        </w:rPr>
      </w:pPr>
      <w:r w:rsidRPr="00372542">
        <w:rPr>
          <w:rFonts w:ascii="Times New Roman" w:hAnsi="Times New Roman"/>
          <w:sz w:val="28"/>
          <w:szCs w:val="28"/>
        </w:rPr>
        <w:t>Правовий аналіз окремих складів адміністративних правопорушень у сфері дорожнього руху:</w:t>
      </w:r>
    </w:p>
    <w:p w:rsidR="002F57DD" w:rsidRPr="00372542" w:rsidRDefault="002F57DD" w:rsidP="002F57DD">
      <w:pPr>
        <w:pStyle w:val="21"/>
        <w:spacing w:line="240" w:lineRule="auto"/>
        <w:ind w:left="720" w:right="-135"/>
        <w:rPr>
          <w:rFonts w:ascii="Times New Roman" w:hAnsi="Times New Roman"/>
          <w:sz w:val="28"/>
          <w:szCs w:val="28"/>
        </w:rPr>
      </w:pPr>
      <w:r w:rsidRPr="00372542">
        <w:rPr>
          <w:rFonts w:ascii="Times New Roman" w:hAnsi="Times New Roman"/>
          <w:sz w:val="28"/>
          <w:szCs w:val="28"/>
        </w:rPr>
        <w:lastRenderedPageBreak/>
        <w:t xml:space="preserve">а) </w:t>
      </w:r>
      <w:proofErr w:type="gramStart"/>
      <w:r w:rsidRPr="00372542">
        <w:rPr>
          <w:rFonts w:ascii="Times New Roman" w:hAnsi="Times New Roman"/>
          <w:sz w:val="28"/>
          <w:szCs w:val="28"/>
        </w:rPr>
        <w:t>порушення</w:t>
      </w:r>
      <w:proofErr w:type="gramEnd"/>
      <w:r w:rsidRPr="00372542">
        <w:rPr>
          <w:rFonts w:ascii="Times New Roman" w:hAnsi="Times New Roman"/>
          <w:sz w:val="28"/>
          <w:szCs w:val="28"/>
        </w:rPr>
        <w:t xml:space="preserve"> водієм правил керування транспортним засобом, правил користування ременями безпеки або мотошоломами (ст. 121 КпАП); </w:t>
      </w:r>
    </w:p>
    <w:p w:rsidR="002F57DD" w:rsidRPr="00372542" w:rsidRDefault="002F57DD" w:rsidP="002F57DD">
      <w:pPr>
        <w:pStyle w:val="21"/>
        <w:spacing w:line="240" w:lineRule="auto"/>
        <w:ind w:left="720" w:right="-135"/>
        <w:rPr>
          <w:rFonts w:ascii="Times New Roman" w:hAnsi="Times New Roman"/>
          <w:sz w:val="28"/>
          <w:szCs w:val="28"/>
        </w:rPr>
      </w:pPr>
      <w:r w:rsidRPr="00372542">
        <w:rPr>
          <w:rFonts w:ascii="Times New Roman" w:hAnsi="Times New Roman"/>
          <w:sz w:val="28"/>
          <w:szCs w:val="28"/>
        </w:rPr>
        <w:t xml:space="preserve">б) </w:t>
      </w:r>
      <w:proofErr w:type="gramStart"/>
      <w:r w:rsidRPr="00372542">
        <w:rPr>
          <w:rFonts w:ascii="Times New Roman" w:hAnsi="Times New Roman"/>
          <w:sz w:val="28"/>
          <w:szCs w:val="28"/>
        </w:rPr>
        <w:t>перевищення</w:t>
      </w:r>
      <w:proofErr w:type="gramEnd"/>
      <w:r w:rsidRPr="00372542">
        <w:rPr>
          <w:rFonts w:ascii="Times New Roman" w:hAnsi="Times New Roman"/>
          <w:sz w:val="28"/>
          <w:szCs w:val="28"/>
        </w:rPr>
        <w:t xml:space="preserve"> водіями транспортних засобів встановлених обмежень швидкості руху, проїзд га заборонний сигнал регулювання дорожнього руху та порушення інших правил дорожнього руху (ст. 122 КпАП);</w:t>
      </w:r>
    </w:p>
    <w:p w:rsidR="002F57DD" w:rsidRPr="00372542" w:rsidRDefault="002F57DD" w:rsidP="002F57DD">
      <w:pPr>
        <w:pStyle w:val="21"/>
        <w:spacing w:line="240" w:lineRule="auto"/>
        <w:ind w:left="720" w:right="-135"/>
        <w:rPr>
          <w:rFonts w:ascii="Times New Roman" w:hAnsi="Times New Roman"/>
          <w:sz w:val="28"/>
          <w:szCs w:val="28"/>
        </w:rPr>
      </w:pPr>
      <w:r w:rsidRPr="00372542">
        <w:rPr>
          <w:rFonts w:ascii="Times New Roman" w:hAnsi="Times New Roman"/>
          <w:sz w:val="28"/>
          <w:szCs w:val="28"/>
        </w:rPr>
        <w:t xml:space="preserve">в) </w:t>
      </w:r>
      <w:proofErr w:type="gramStart"/>
      <w:r w:rsidRPr="00372542">
        <w:rPr>
          <w:rFonts w:ascii="Times New Roman" w:hAnsi="Times New Roman"/>
          <w:sz w:val="28"/>
          <w:szCs w:val="28"/>
        </w:rPr>
        <w:t>порушення</w:t>
      </w:r>
      <w:proofErr w:type="gramEnd"/>
      <w:r w:rsidRPr="00372542">
        <w:rPr>
          <w:rFonts w:ascii="Times New Roman" w:hAnsi="Times New Roman"/>
          <w:sz w:val="28"/>
          <w:szCs w:val="28"/>
        </w:rPr>
        <w:t xml:space="preserve"> особами, які керують транспортними засобами, правил руху через залізничні переїзди  (ст. 123 КпАП);</w:t>
      </w:r>
    </w:p>
    <w:p w:rsidR="002F57DD" w:rsidRPr="00372542" w:rsidRDefault="002F57DD" w:rsidP="002F57DD">
      <w:pPr>
        <w:pStyle w:val="21"/>
        <w:spacing w:line="240" w:lineRule="auto"/>
        <w:ind w:left="720" w:right="-135"/>
        <w:rPr>
          <w:rFonts w:ascii="Times New Roman" w:hAnsi="Times New Roman"/>
          <w:sz w:val="28"/>
          <w:szCs w:val="28"/>
        </w:rPr>
      </w:pPr>
      <w:r w:rsidRPr="00372542">
        <w:rPr>
          <w:rFonts w:ascii="Times New Roman" w:hAnsi="Times New Roman"/>
          <w:sz w:val="28"/>
          <w:szCs w:val="28"/>
        </w:rPr>
        <w:t xml:space="preserve">г) </w:t>
      </w:r>
      <w:proofErr w:type="gramStart"/>
      <w:r w:rsidRPr="00372542">
        <w:rPr>
          <w:rFonts w:ascii="Times New Roman" w:hAnsi="Times New Roman"/>
          <w:sz w:val="28"/>
          <w:szCs w:val="28"/>
        </w:rPr>
        <w:t>порушення</w:t>
      </w:r>
      <w:proofErr w:type="gramEnd"/>
      <w:r w:rsidRPr="00372542">
        <w:rPr>
          <w:rFonts w:ascii="Times New Roman" w:hAnsi="Times New Roman"/>
          <w:sz w:val="28"/>
          <w:szCs w:val="28"/>
        </w:rPr>
        <w:t xml:space="preserve"> правил дорожнього руху пішоходами, велосипедистами та особами, які керують гужовим транспортом, і погоничами тварин (ст. 127 КпАП)</w:t>
      </w:r>
    </w:p>
    <w:p w:rsidR="002F57DD" w:rsidRPr="00372542" w:rsidRDefault="002F57DD" w:rsidP="002F57DD">
      <w:pPr>
        <w:pStyle w:val="21"/>
        <w:spacing w:line="240" w:lineRule="auto"/>
        <w:ind w:left="720" w:right="-135"/>
        <w:rPr>
          <w:rFonts w:ascii="Times New Roman" w:hAnsi="Times New Roman"/>
          <w:sz w:val="28"/>
          <w:szCs w:val="28"/>
        </w:rPr>
      </w:pPr>
      <w:r w:rsidRPr="00372542">
        <w:rPr>
          <w:rFonts w:ascii="Times New Roman" w:hAnsi="Times New Roman"/>
          <w:sz w:val="28"/>
          <w:szCs w:val="28"/>
        </w:rPr>
        <w:t xml:space="preserve">д) </w:t>
      </w:r>
      <w:proofErr w:type="gramStart"/>
      <w:r w:rsidRPr="00372542">
        <w:rPr>
          <w:rFonts w:ascii="Times New Roman" w:hAnsi="Times New Roman"/>
          <w:sz w:val="28"/>
          <w:szCs w:val="28"/>
        </w:rPr>
        <w:t>керування</w:t>
      </w:r>
      <w:proofErr w:type="gramEnd"/>
      <w:r w:rsidRPr="00372542">
        <w:rPr>
          <w:rFonts w:ascii="Times New Roman" w:hAnsi="Times New Roman"/>
          <w:sz w:val="28"/>
          <w:szCs w:val="28"/>
        </w:rPr>
        <w:t xml:space="preserve"> транспортними засобами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(ст. 130 КпАП).</w:t>
      </w:r>
    </w:p>
    <w:p w:rsidR="002F57DD" w:rsidRPr="002F57DD" w:rsidRDefault="002F57DD" w:rsidP="002F57DD">
      <w:pPr>
        <w:spacing w:before="20"/>
        <w:ind w:right="-135"/>
        <w:jc w:val="both"/>
        <w:rPr>
          <w:i/>
          <w:szCs w:val="28"/>
        </w:rPr>
      </w:pPr>
    </w:p>
    <w:p w:rsidR="002F57DD" w:rsidRPr="002F57DD" w:rsidRDefault="002F57DD" w:rsidP="002F57DD">
      <w:pPr>
        <w:autoSpaceDE w:val="0"/>
        <w:autoSpaceDN w:val="0"/>
        <w:adjustRightInd w:val="0"/>
        <w:jc w:val="both"/>
        <w:rPr>
          <w:b/>
          <w:szCs w:val="28"/>
        </w:rPr>
      </w:pPr>
      <w:r w:rsidRPr="002F57DD">
        <w:rPr>
          <w:b/>
          <w:szCs w:val="28"/>
        </w:rPr>
        <w:t>Контрольні запитання:</w:t>
      </w:r>
    </w:p>
    <w:p w:rsidR="002F57DD" w:rsidRPr="002F57DD" w:rsidRDefault="002F57DD" w:rsidP="002F57DD">
      <w:pPr>
        <w:numPr>
          <w:ilvl w:val="0"/>
          <w:numId w:val="73"/>
        </w:numPr>
        <w:spacing w:before="20"/>
        <w:ind w:right="-135"/>
        <w:jc w:val="both"/>
        <w:rPr>
          <w:szCs w:val="28"/>
        </w:rPr>
      </w:pPr>
      <w:r w:rsidRPr="002F57DD">
        <w:rPr>
          <w:szCs w:val="28"/>
        </w:rPr>
        <w:t>Перерахуйте основні права та обов‘язки водіїв транспортних засобі</w:t>
      </w:r>
      <w:proofErr w:type="gramStart"/>
      <w:r w:rsidRPr="002F57DD">
        <w:rPr>
          <w:szCs w:val="28"/>
        </w:rPr>
        <w:t>в</w:t>
      </w:r>
      <w:proofErr w:type="gramEnd"/>
      <w:r w:rsidRPr="002F57DD">
        <w:rPr>
          <w:szCs w:val="28"/>
        </w:rPr>
        <w:t>.</w:t>
      </w:r>
    </w:p>
    <w:p w:rsidR="002F57DD" w:rsidRPr="002F57DD" w:rsidRDefault="002F57DD" w:rsidP="002F57DD">
      <w:pPr>
        <w:numPr>
          <w:ilvl w:val="0"/>
          <w:numId w:val="73"/>
        </w:numPr>
        <w:spacing w:before="20"/>
        <w:ind w:right="-135"/>
        <w:jc w:val="both"/>
        <w:rPr>
          <w:szCs w:val="28"/>
        </w:rPr>
      </w:pPr>
      <w:r w:rsidRPr="002F57DD">
        <w:rPr>
          <w:szCs w:val="28"/>
        </w:rPr>
        <w:t>Назвіть правові підстави зупинки транспортних засобів працівниками</w:t>
      </w:r>
      <w:proofErr w:type="gramStart"/>
      <w:r w:rsidRPr="002F57DD">
        <w:rPr>
          <w:szCs w:val="28"/>
        </w:rPr>
        <w:t xml:space="preserve"> Д</w:t>
      </w:r>
      <w:proofErr w:type="gramEnd"/>
      <w:r w:rsidRPr="002F57DD">
        <w:rPr>
          <w:szCs w:val="28"/>
        </w:rPr>
        <w:t>ержавної автомобільної інспекції МВС.</w:t>
      </w:r>
    </w:p>
    <w:p w:rsidR="002F57DD" w:rsidRPr="002F57DD" w:rsidRDefault="002F57DD" w:rsidP="002F57DD">
      <w:pPr>
        <w:numPr>
          <w:ilvl w:val="0"/>
          <w:numId w:val="73"/>
        </w:numPr>
        <w:spacing w:before="20"/>
        <w:ind w:right="-135"/>
        <w:jc w:val="both"/>
        <w:rPr>
          <w:szCs w:val="28"/>
        </w:rPr>
      </w:pPr>
      <w:r w:rsidRPr="002F57DD">
        <w:rPr>
          <w:szCs w:val="28"/>
        </w:rPr>
        <w:t xml:space="preserve">Як тлумачиться у чинних нормативно-правових </w:t>
      </w:r>
      <w:proofErr w:type="gramStart"/>
      <w:r w:rsidRPr="002F57DD">
        <w:rPr>
          <w:szCs w:val="28"/>
        </w:rPr>
        <w:t>актах</w:t>
      </w:r>
      <w:proofErr w:type="gramEnd"/>
      <w:r w:rsidRPr="002F57DD">
        <w:rPr>
          <w:szCs w:val="28"/>
        </w:rPr>
        <w:t xml:space="preserve"> поняття «аварійна обстановка»?</w:t>
      </w:r>
    </w:p>
    <w:p w:rsidR="002F57DD" w:rsidRPr="002F57DD" w:rsidRDefault="002F57DD" w:rsidP="002F57DD">
      <w:pPr>
        <w:numPr>
          <w:ilvl w:val="0"/>
          <w:numId w:val="73"/>
        </w:numPr>
        <w:spacing w:before="20"/>
        <w:ind w:right="-135"/>
        <w:jc w:val="both"/>
        <w:rPr>
          <w:szCs w:val="28"/>
        </w:rPr>
      </w:pPr>
      <w:r w:rsidRPr="002F57DD">
        <w:rPr>
          <w:szCs w:val="28"/>
        </w:rPr>
        <w:t xml:space="preserve">Чи потребують норми Кодексу про адміністративні правопорушення, які закріплюють відповідальність у сфері дорожнього руху удосконалення? Якщо так, то які норми? </w:t>
      </w:r>
    </w:p>
    <w:p w:rsidR="002F57DD" w:rsidRPr="002F57DD" w:rsidRDefault="002F57DD" w:rsidP="002F57DD">
      <w:pPr>
        <w:spacing w:before="20"/>
        <w:ind w:left="720" w:right="-135"/>
        <w:jc w:val="both"/>
        <w:rPr>
          <w:szCs w:val="28"/>
        </w:rPr>
      </w:pPr>
    </w:p>
    <w:p w:rsidR="002F57DD" w:rsidRPr="002F57DD" w:rsidRDefault="002F57DD" w:rsidP="002F57DD">
      <w:pPr>
        <w:spacing w:before="20"/>
        <w:ind w:right="-135"/>
        <w:jc w:val="both"/>
        <w:rPr>
          <w:b/>
          <w:szCs w:val="28"/>
        </w:rPr>
      </w:pPr>
      <w:r w:rsidRPr="002F57DD">
        <w:rPr>
          <w:b/>
          <w:szCs w:val="28"/>
        </w:rPr>
        <w:t>Завдання 1.</w:t>
      </w:r>
    </w:p>
    <w:p w:rsidR="002F57DD" w:rsidRPr="002F57DD" w:rsidRDefault="002F57DD" w:rsidP="002F57DD">
      <w:pPr>
        <w:ind w:right="-135" w:firstLine="708"/>
        <w:jc w:val="both"/>
        <w:rPr>
          <w:szCs w:val="28"/>
        </w:rPr>
      </w:pPr>
      <w:r w:rsidRPr="002F57DD">
        <w:rPr>
          <w:szCs w:val="28"/>
        </w:rPr>
        <w:t xml:space="preserve">Водій автомобіля К. їхав без ременів безпеки і з перевищенням швидкістю на 30 </w:t>
      </w:r>
      <w:proofErr w:type="gramStart"/>
      <w:r w:rsidRPr="002F57DD">
        <w:rPr>
          <w:szCs w:val="28"/>
        </w:rPr>
        <w:t>км б</w:t>
      </w:r>
      <w:proofErr w:type="gramEnd"/>
      <w:r w:rsidRPr="002F57DD">
        <w:rPr>
          <w:szCs w:val="28"/>
        </w:rPr>
        <w:t xml:space="preserve">ільше від встановленої норми. При цьому була створена аварійна обстановка. Командир окремого </w:t>
      </w:r>
      <w:proofErr w:type="gramStart"/>
      <w:r w:rsidRPr="002F57DD">
        <w:rPr>
          <w:szCs w:val="28"/>
        </w:rPr>
        <w:t>п</w:t>
      </w:r>
      <w:proofErr w:type="gramEnd"/>
      <w:r w:rsidRPr="002F57DD">
        <w:rPr>
          <w:szCs w:val="28"/>
        </w:rPr>
        <w:t xml:space="preserve">ідрозділу </w:t>
      </w:r>
      <w:r w:rsidR="00372542">
        <w:rPr>
          <w:szCs w:val="28"/>
          <w:lang w:val="uk-UA"/>
        </w:rPr>
        <w:t>Нац</w:t>
      </w:r>
      <w:r w:rsidR="00E119A3">
        <w:rPr>
          <w:szCs w:val="28"/>
          <w:lang w:val="uk-UA"/>
        </w:rPr>
        <w:t>і</w:t>
      </w:r>
      <w:r w:rsidR="00372542">
        <w:rPr>
          <w:szCs w:val="28"/>
          <w:lang w:val="uk-UA"/>
        </w:rPr>
        <w:t>он</w:t>
      </w:r>
      <w:r w:rsidR="00E119A3">
        <w:rPr>
          <w:szCs w:val="28"/>
          <w:lang w:val="uk-UA"/>
        </w:rPr>
        <w:t>а</w:t>
      </w:r>
      <w:r w:rsidR="00372542">
        <w:rPr>
          <w:szCs w:val="28"/>
          <w:lang w:val="uk-UA"/>
        </w:rPr>
        <w:t>льної поліції</w:t>
      </w:r>
      <w:r w:rsidRPr="002F57DD">
        <w:rPr>
          <w:szCs w:val="28"/>
        </w:rPr>
        <w:t xml:space="preserve"> на підставі ч.1 ст. 122 КпАП наклав на порушника штраф у розмірі 300 грн. Чи законно вирішив справу працівник </w:t>
      </w:r>
      <w:r w:rsidR="00E119A3">
        <w:rPr>
          <w:szCs w:val="28"/>
          <w:lang w:val="uk-UA"/>
        </w:rPr>
        <w:t>Національної поліції</w:t>
      </w:r>
      <w:proofErr w:type="gramStart"/>
      <w:r w:rsidR="00E119A3" w:rsidRPr="002F57DD">
        <w:rPr>
          <w:szCs w:val="28"/>
        </w:rPr>
        <w:t xml:space="preserve"> </w:t>
      </w:r>
      <w:r w:rsidRPr="002F57DD">
        <w:rPr>
          <w:szCs w:val="28"/>
        </w:rPr>
        <w:t>?</w:t>
      </w:r>
      <w:proofErr w:type="gramEnd"/>
    </w:p>
    <w:p w:rsidR="002F57DD" w:rsidRPr="002F57DD" w:rsidRDefault="002F57DD" w:rsidP="002F57DD">
      <w:pPr>
        <w:pStyle w:val="Nymeric1"/>
        <w:numPr>
          <w:ilvl w:val="0"/>
          <w:numId w:val="0"/>
        </w:numPr>
        <w:spacing w:line="240" w:lineRule="auto"/>
        <w:ind w:left="397" w:hanging="397"/>
        <w:rPr>
          <w:rFonts w:ascii="Times New Roman" w:hAnsi="Times New Roman"/>
          <w:b/>
          <w:sz w:val="28"/>
          <w:szCs w:val="28"/>
        </w:rPr>
      </w:pPr>
      <w:r w:rsidRPr="002F57DD">
        <w:rPr>
          <w:rFonts w:ascii="Times New Roman" w:hAnsi="Times New Roman"/>
          <w:b/>
          <w:sz w:val="28"/>
          <w:szCs w:val="28"/>
        </w:rPr>
        <w:t>Завдання 2</w:t>
      </w:r>
    </w:p>
    <w:p w:rsidR="002F57DD" w:rsidRPr="002F57DD" w:rsidRDefault="002F57DD" w:rsidP="002F57DD">
      <w:pPr>
        <w:pStyle w:val="Nymeric1"/>
        <w:numPr>
          <w:ilvl w:val="0"/>
          <w:numId w:val="0"/>
        </w:numPr>
        <w:tabs>
          <w:tab w:val="clear" w:pos="397"/>
          <w:tab w:val="left" w:pos="0"/>
        </w:tabs>
        <w:spacing w:line="240" w:lineRule="auto"/>
        <w:rPr>
          <w:rFonts w:ascii="Times New Roman" w:hAnsi="Times New Roman"/>
          <w:sz w:val="28"/>
          <w:szCs w:val="28"/>
        </w:rPr>
      </w:pPr>
      <w:r w:rsidRPr="002F57DD">
        <w:rPr>
          <w:rFonts w:ascii="Times New Roman" w:hAnsi="Times New Roman"/>
          <w:sz w:val="28"/>
          <w:szCs w:val="28"/>
        </w:rPr>
        <w:tab/>
        <w:t xml:space="preserve">Громадянин „М”, інвалід війни, керував автомобілем з ручним управлінням і порушив правила дорожнього руху (їхав без паска безпеки). На вимогу </w:t>
      </w:r>
      <w:r w:rsidRPr="00E119A3">
        <w:rPr>
          <w:rFonts w:ascii="Times New Roman" w:hAnsi="Times New Roman"/>
          <w:sz w:val="28"/>
          <w:szCs w:val="28"/>
        </w:rPr>
        <w:t xml:space="preserve">працівника </w:t>
      </w:r>
      <w:r w:rsidR="00E119A3" w:rsidRPr="00E119A3">
        <w:rPr>
          <w:rFonts w:ascii="Times New Roman" w:hAnsi="Times New Roman"/>
          <w:szCs w:val="28"/>
        </w:rPr>
        <w:t>Національної поліції</w:t>
      </w:r>
      <w:r w:rsidR="00E119A3" w:rsidRPr="00E119A3">
        <w:rPr>
          <w:rFonts w:ascii="Times New Roman" w:hAnsi="Times New Roman"/>
          <w:sz w:val="28"/>
          <w:szCs w:val="28"/>
        </w:rPr>
        <w:t xml:space="preserve"> </w:t>
      </w:r>
      <w:r w:rsidRPr="00E119A3">
        <w:rPr>
          <w:rFonts w:ascii="Times New Roman" w:hAnsi="Times New Roman"/>
          <w:sz w:val="28"/>
          <w:szCs w:val="28"/>
        </w:rPr>
        <w:t>відмовився пройти огляд на наявність</w:t>
      </w:r>
      <w:r w:rsidRPr="002F57DD">
        <w:rPr>
          <w:rFonts w:ascii="Times New Roman" w:hAnsi="Times New Roman"/>
          <w:sz w:val="28"/>
          <w:szCs w:val="28"/>
        </w:rPr>
        <w:t xml:space="preserve"> алкогольного сп‘яніння. За вказані порушення  на гр-на „М” було накладено штраф у розмірі двохсот неоподатковуваних мінімумів доходів громадян і позбавлено права керувати автомобілем на один рік. Чи правильно вирішено справу?</w:t>
      </w:r>
    </w:p>
    <w:p w:rsidR="002F57DD" w:rsidRPr="002F57DD" w:rsidRDefault="002F57DD" w:rsidP="002F57DD">
      <w:pPr>
        <w:autoSpaceDE w:val="0"/>
        <w:autoSpaceDN w:val="0"/>
        <w:adjustRightInd w:val="0"/>
        <w:jc w:val="both"/>
        <w:rPr>
          <w:i/>
          <w:szCs w:val="28"/>
        </w:rPr>
      </w:pPr>
    </w:p>
    <w:p w:rsidR="002F57DD" w:rsidRPr="002F57DD" w:rsidRDefault="002F57DD" w:rsidP="002F57DD">
      <w:pPr>
        <w:autoSpaceDE w:val="0"/>
        <w:autoSpaceDN w:val="0"/>
        <w:adjustRightInd w:val="0"/>
        <w:jc w:val="both"/>
        <w:rPr>
          <w:i/>
          <w:szCs w:val="28"/>
        </w:rPr>
      </w:pPr>
      <w:r w:rsidRPr="002F57DD">
        <w:rPr>
          <w:i/>
          <w:szCs w:val="28"/>
        </w:rPr>
        <w:t xml:space="preserve">Рекомендоване законодавство та </w:t>
      </w:r>
      <w:proofErr w:type="gramStart"/>
      <w:r w:rsidRPr="002F57DD">
        <w:rPr>
          <w:i/>
          <w:szCs w:val="28"/>
        </w:rPr>
        <w:t>л</w:t>
      </w:r>
      <w:proofErr w:type="gramEnd"/>
      <w:r w:rsidRPr="002F57DD">
        <w:rPr>
          <w:i/>
          <w:szCs w:val="28"/>
        </w:rPr>
        <w:t>ітература:</w:t>
      </w:r>
    </w:p>
    <w:p w:rsidR="002F57DD" w:rsidRPr="002F57DD" w:rsidRDefault="002F57DD" w:rsidP="002F57DD">
      <w:pPr>
        <w:numPr>
          <w:ilvl w:val="0"/>
          <w:numId w:val="68"/>
        </w:numPr>
        <w:autoSpaceDE w:val="0"/>
        <w:autoSpaceDN w:val="0"/>
        <w:adjustRightInd w:val="0"/>
        <w:jc w:val="both"/>
        <w:rPr>
          <w:szCs w:val="28"/>
        </w:rPr>
      </w:pPr>
      <w:r w:rsidRPr="002F57DD">
        <w:rPr>
          <w:szCs w:val="28"/>
        </w:rPr>
        <w:t>Кодекс про адміністративні правопорушення від 07 грудня 1984 р. // Відомості Верховно</w:t>
      </w:r>
      <w:proofErr w:type="gramStart"/>
      <w:r w:rsidRPr="002F57DD">
        <w:rPr>
          <w:szCs w:val="28"/>
        </w:rPr>
        <w:t>ї Р</w:t>
      </w:r>
      <w:proofErr w:type="gramEnd"/>
      <w:r w:rsidRPr="002F57DD">
        <w:rPr>
          <w:szCs w:val="28"/>
        </w:rPr>
        <w:t xml:space="preserve">ади Української РСР. – 1984. – дод. до № 51. – Ст. 1122. </w:t>
      </w:r>
    </w:p>
    <w:p w:rsidR="002F57DD" w:rsidRPr="002F57DD" w:rsidRDefault="002F57DD" w:rsidP="002F57DD">
      <w:pPr>
        <w:numPr>
          <w:ilvl w:val="0"/>
          <w:numId w:val="68"/>
        </w:numPr>
        <w:autoSpaceDE w:val="0"/>
        <w:autoSpaceDN w:val="0"/>
        <w:adjustRightInd w:val="0"/>
        <w:jc w:val="both"/>
        <w:rPr>
          <w:szCs w:val="28"/>
        </w:rPr>
      </w:pPr>
      <w:r w:rsidRPr="002F57DD">
        <w:rPr>
          <w:szCs w:val="28"/>
        </w:rPr>
        <w:lastRenderedPageBreak/>
        <w:t>Закон України в ред. від 01 червня 2012 року  «Про дорожній рух» // [Електронний ресурс] – режим доступу  http:// zakon2.rada.gov.ua/laws/show/3353-12.</w:t>
      </w:r>
    </w:p>
    <w:p w:rsidR="002F57DD" w:rsidRPr="002F57DD" w:rsidRDefault="002F57DD" w:rsidP="002F57DD">
      <w:pPr>
        <w:numPr>
          <w:ilvl w:val="0"/>
          <w:numId w:val="68"/>
        </w:numPr>
        <w:contextualSpacing/>
        <w:jc w:val="both"/>
        <w:rPr>
          <w:szCs w:val="28"/>
        </w:rPr>
      </w:pPr>
      <w:r w:rsidRPr="002F57DD">
        <w:rPr>
          <w:szCs w:val="28"/>
        </w:rPr>
        <w:t>Постанова Кабінету Міні</w:t>
      </w:r>
      <w:proofErr w:type="gramStart"/>
      <w:r w:rsidRPr="002F57DD">
        <w:rPr>
          <w:szCs w:val="28"/>
        </w:rPr>
        <w:t>стр</w:t>
      </w:r>
      <w:proofErr w:type="gramEnd"/>
      <w:r w:rsidRPr="002F57DD">
        <w:rPr>
          <w:szCs w:val="28"/>
        </w:rPr>
        <w:t xml:space="preserve">ів України від 10 жовтня 2001 р. «Про правила дорожнього руху» // [Електронний ресурс] – режим доступу  http:// zakon2.rada.gov.ua/laws/show/1306-2001-п </w:t>
      </w:r>
    </w:p>
    <w:p w:rsidR="002F57DD" w:rsidRPr="002F57DD" w:rsidRDefault="002F57DD" w:rsidP="002F57DD">
      <w:pPr>
        <w:numPr>
          <w:ilvl w:val="0"/>
          <w:numId w:val="68"/>
        </w:numPr>
        <w:spacing w:before="100" w:beforeAutospacing="1" w:after="100" w:afterAutospacing="1"/>
        <w:contextualSpacing/>
        <w:jc w:val="both"/>
        <w:rPr>
          <w:szCs w:val="28"/>
        </w:rPr>
      </w:pPr>
      <w:r w:rsidRPr="002F57DD">
        <w:rPr>
          <w:szCs w:val="28"/>
        </w:rPr>
        <w:t>Розпорядження Кабінету міні</w:t>
      </w:r>
      <w:proofErr w:type="gramStart"/>
      <w:r w:rsidRPr="002F57DD">
        <w:rPr>
          <w:szCs w:val="28"/>
        </w:rPr>
        <w:t>стр</w:t>
      </w:r>
      <w:proofErr w:type="gramEnd"/>
      <w:r w:rsidRPr="002F57DD">
        <w:rPr>
          <w:szCs w:val="28"/>
        </w:rPr>
        <w:t xml:space="preserve">ів України від 25 травня 2011 р. «Про схвалення Стратегії підвищення рівня безпеки дорожнього руху в Україні на період до 2015 року» // [Електронний ресурс] – режим доступу -  </w:t>
      </w:r>
      <w:hyperlink w:history="1">
        <w:r w:rsidRPr="002F57DD">
          <w:rPr>
            <w:rStyle w:val="a6"/>
            <w:szCs w:val="28"/>
          </w:rPr>
          <w:t>http:// zakon2.rada.gov.ua/laws/show/480-2011-р</w:t>
        </w:r>
      </w:hyperlink>
    </w:p>
    <w:p w:rsidR="002F57DD" w:rsidRPr="002F57DD" w:rsidRDefault="002F57DD" w:rsidP="002F57DD">
      <w:pPr>
        <w:numPr>
          <w:ilvl w:val="0"/>
          <w:numId w:val="68"/>
        </w:numPr>
        <w:contextualSpacing/>
        <w:jc w:val="both"/>
        <w:rPr>
          <w:szCs w:val="28"/>
        </w:rPr>
      </w:pPr>
      <w:r w:rsidRPr="002F57DD">
        <w:rPr>
          <w:szCs w:val="28"/>
        </w:rPr>
        <w:t xml:space="preserve">Інструкція з питань діяльності </w:t>
      </w:r>
      <w:proofErr w:type="gramStart"/>
      <w:r w:rsidRPr="002F57DD">
        <w:rPr>
          <w:szCs w:val="28"/>
        </w:rPr>
        <w:t>п</w:t>
      </w:r>
      <w:proofErr w:type="gramEnd"/>
      <w:r w:rsidRPr="002F57DD">
        <w:rPr>
          <w:szCs w:val="28"/>
        </w:rPr>
        <w:t>ідрозділів дорожньо патрульної служби Державтоінспекції МВС, затвердженої наказом МВС України від 27 березня 2009 року // [Електронний ресурс] - режим доступу - zakon.rada.gov.ua/go/z0576-09</w:t>
      </w:r>
    </w:p>
    <w:p w:rsidR="002F57DD" w:rsidRPr="002F57DD" w:rsidRDefault="002F57DD" w:rsidP="002F57DD">
      <w:pPr>
        <w:autoSpaceDE w:val="0"/>
        <w:autoSpaceDN w:val="0"/>
        <w:adjustRightInd w:val="0"/>
        <w:jc w:val="both"/>
        <w:rPr>
          <w:i/>
          <w:szCs w:val="28"/>
        </w:rPr>
      </w:pPr>
    </w:p>
    <w:p w:rsidR="002F57DD" w:rsidRPr="002F57DD" w:rsidRDefault="002F57DD" w:rsidP="002F57DD">
      <w:pPr>
        <w:numPr>
          <w:ilvl w:val="0"/>
          <w:numId w:val="68"/>
        </w:numPr>
        <w:contextualSpacing/>
        <w:jc w:val="both"/>
        <w:rPr>
          <w:szCs w:val="28"/>
        </w:rPr>
      </w:pPr>
      <w:r w:rsidRPr="002F57DD">
        <w:rPr>
          <w:szCs w:val="28"/>
        </w:rPr>
        <w:t>Адміністративна та кримінальна відповідальність за правопорушення (злочини) у сфері безпеки дорожнього руху. Навчальний посібник</w:t>
      </w:r>
      <w:proofErr w:type="gramStart"/>
      <w:r w:rsidRPr="002F57DD">
        <w:rPr>
          <w:szCs w:val="28"/>
        </w:rPr>
        <w:t xml:space="preserve"> / Р</w:t>
      </w:r>
      <w:proofErr w:type="gramEnd"/>
      <w:r w:rsidRPr="002F57DD">
        <w:rPr>
          <w:szCs w:val="28"/>
        </w:rPr>
        <w:t xml:space="preserve">ед. Колегія: Перепелиця А.І. (голова) та ін. – Д.: Ноулідж, 2011. – 305с. </w:t>
      </w:r>
    </w:p>
    <w:p w:rsidR="002F57DD" w:rsidRPr="002F57DD" w:rsidRDefault="002F57DD" w:rsidP="002F57DD">
      <w:pPr>
        <w:numPr>
          <w:ilvl w:val="0"/>
          <w:numId w:val="68"/>
        </w:numPr>
        <w:autoSpaceDE w:val="0"/>
        <w:autoSpaceDN w:val="0"/>
        <w:adjustRightInd w:val="0"/>
        <w:jc w:val="both"/>
        <w:rPr>
          <w:szCs w:val="28"/>
        </w:rPr>
      </w:pPr>
      <w:r w:rsidRPr="002F57DD">
        <w:rPr>
          <w:szCs w:val="28"/>
        </w:rPr>
        <w:t>Голубєва Г. Керування транспортними засобами з технічними несправностями: адміністративно-деліктний аспект. // Право України. – 2008. – №3. - Ст. 24-26.</w:t>
      </w:r>
    </w:p>
    <w:p w:rsidR="002F57DD" w:rsidRPr="002F57DD" w:rsidRDefault="002F57DD" w:rsidP="002F57DD">
      <w:pPr>
        <w:numPr>
          <w:ilvl w:val="0"/>
          <w:numId w:val="68"/>
        </w:numPr>
        <w:autoSpaceDE w:val="0"/>
        <w:autoSpaceDN w:val="0"/>
        <w:adjustRightInd w:val="0"/>
        <w:jc w:val="both"/>
        <w:rPr>
          <w:szCs w:val="28"/>
        </w:rPr>
      </w:pPr>
      <w:r w:rsidRPr="002F57DD">
        <w:rPr>
          <w:szCs w:val="28"/>
        </w:rPr>
        <w:t>Гуржій Т. Актуальні проблеми законодавчого регулювання адміністративно-деліктних відносин у сфері безпеки дорожнього руху. // Право України. – 2009. – №3.- Ст. 90-94.</w:t>
      </w:r>
    </w:p>
    <w:p w:rsidR="002F57DD" w:rsidRPr="002F57DD" w:rsidRDefault="002F57DD" w:rsidP="002F57DD">
      <w:pPr>
        <w:autoSpaceDE w:val="0"/>
        <w:autoSpaceDN w:val="0"/>
        <w:adjustRightInd w:val="0"/>
        <w:jc w:val="both"/>
        <w:rPr>
          <w:szCs w:val="28"/>
        </w:rPr>
      </w:pPr>
    </w:p>
    <w:p w:rsidR="002F57DD" w:rsidRPr="002F57DD" w:rsidRDefault="002F57DD" w:rsidP="002F57DD">
      <w:pPr>
        <w:spacing w:before="20"/>
        <w:ind w:right="-135"/>
        <w:jc w:val="both"/>
        <w:rPr>
          <w:i/>
          <w:szCs w:val="28"/>
        </w:rPr>
      </w:pPr>
    </w:p>
    <w:p w:rsidR="002F57DD" w:rsidRPr="002F57DD" w:rsidRDefault="002F57DD" w:rsidP="002F57DD">
      <w:pPr>
        <w:autoSpaceDE w:val="0"/>
        <w:autoSpaceDN w:val="0"/>
        <w:adjustRightInd w:val="0"/>
        <w:jc w:val="both"/>
        <w:rPr>
          <w:i/>
          <w:szCs w:val="28"/>
        </w:rPr>
      </w:pPr>
    </w:p>
    <w:p w:rsidR="002F57DD" w:rsidRPr="002F57DD" w:rsidRDefault="002F57DD" w:rsidP="002F57DD">
      <w:pPr>
        <w:pStyle w:val="FR3"/>
        <w:ind w:left="540"/>
        <w:jc w:val="both"/>
        <w:rPr>
          <w:sz w:val="28"/>
          <w:szCs w:val="28"/>
        </w:rPr>
      </w:pPr>
    </w:p>
    <w:p w:rsidR="002F57DD" w:rsidRPr="002F57DD" w:rsidRDefault="002F57DD" w:rsidP="002F57DD">
      <w:pPr>
        <w:pStyle w:val="FR3"/>
        <w:ind w:left="540"/>
        <w:jc w:val="both"/>
        <w:rPr>
          <w:b/>
          <w:sz w:val="28"/>
          <w:szCs w:val="28"/>
        </w:rPr>
      </w:pPr>
      <w:r w:rsidRPr="002F57DD">
        <w:rPr>
          <w:b/>
          <w:sz w:val="28"/>
          <w:szCs w:val="28"/>
        </w:rPr>
        <w:t>Тема  5. Адміністративна відповідальність</w:t>
      </w:r>
      <w:r w:rsidRPr="002F57DD">
        <w:rPr>
          <w:b/>
          <w:sz w:val="28"/>
          <w:szCs w:val="28"/>
          <w:lang w:val="ru-RU"/>
        </w:rPr>
        <w:t xml:space="preserve"> у сфері реал</w:t>
      </w:r>
      <w:r w:rsidRPr="002F57DD">
        <w:rPr>
          <w:b/>
          <w:sz w:val="28"/>
          <w:szCs w:val="28"/>
        </w:rPr>
        <w:t>ізації виборчих прав та корупції</w:t>
      </w:r>
    </w:p>
    <w:p w:rsidR="002F57DD" w:rsidRPr="002F57DD" w:rsidRDefault="002F57DD" w:rsidP="002F57DD">
      <w:pPr>
        <w:pStyle w:val="FR3"/>
        <w:ind w:left="360"/>
        <w:jc w:val="both"/>
        <w:rPr>
          <w:sz w:val="28"/>
          <w:szCs w:val="28"/>
        </w:rPr>
      </w:pPr>
      <w:r w:rsidRPr="002F57DD">
        <w:rPr>
          <w:sz w:val="28"/>
          <w:szCs w:val="28"/>
        </w:rPr>
        <w:t>1. Адміністративні правопорушення у сфері реалізації виборчих прав (ст. 212-7 – 212-20 КпАП)</w:t>
      </w:r>
    </w:p>
    <w:p w:rsidR="002F57DD" w:rsidRPr="002F57DD" w:rsidRDefault="002F57DD" w:rsidP="002F57DD">
      <w:pPr>
        <w:pStyle w:val="FR3"/>
        <w:ind w:left="360"/>
        <w:jc w:val="both"/>
        <w:rPr>
          <w:sz w:val="28"/>
          <w:szCs w:val="28"/>
        </w:rPr>
      </w:pPr>
      <w:r w:rsidRPr="002F57DD">
        <w:rPr>
          <w:sz w:val="28"/>
          <w:szCs w:val="28"/>
        </w:rPr>
        <w:t xml:space="preserve">2. Корупційні адміністративні правопорушення (Статті </w:t>
      </w:r>
      <w:r w:rsidRPr="002F57DD">
        <w:rPr>
          <w:sz w:val="28"/>
          <w:szCs w:val="28"/>
          <w:lang w:val="ru-RU"/>
        </w:rPr>
        <w:t>172-2</w:t>
      </w:r>
      <w:r w:rsidRPr="002F57DD">
        <w:rPr>
          <w:sz w:val="28"/>
          <w:szCs w:val="28"/>
        </w:rPr>
        <w:t xml:space="preserve"> – </w:t>
      </w:r>
      <w:r w:rsidRPr="002F57DD">
        <w:rPr>
          <w:sz w:val="28"/>
          <w:szCs w:val="28"/>
          <w:lang w:val="ru-RU"/>
        </w:rPr>
        <w:t>172-9</w:t>
      </w:r>
      <w:r w:rsidRPr="002F57DD">
        <w:rPr>
          <w:sz w:val="28"/>
          <w:szCs w:val="28"/>
        </w:rPr>
        <w:t xml:space="preserve"> КпАП).</w:t>
      </w:r>
    </w:p>
    <w:p w:rsidR="002F57DD" w:rsidRPr="002F57DD" w:rsidRDefault="002F57DD" w:rsidP="002F57DD">
      <w:pPr>
        <w:spacing w:before="20"/>
        <w:ind w:right="-135"/>
        <w:jc w:val="both"/>
        <w:rPr>
          <w:b/>
          <w:i/>
          <w:szCs w:val="28"/>
        </w:rPr>
      </w:pPr>
    </w:p>
    <w:p w:rsidR="002F57DD" w:rsidRPr="002F57DD" w:rsidRDefault="002F57DD" w:rsidP="002F57DD">
      <w:pPr>
        <w:autoSpaceDE w:val="0"/>
        <w:autoSpaceDN w:val="0"/>
        <w:adjustRightInd w:val="0"/>
        <w:jc w:val="both"/>
        <w:rPr>
          <w:b/>
          <w:szCs w:val="28"/>
        </w:rPr>
      </w:pPr>
      <w:r w:rsidRPr="002F57DD">
        <w:rPr>
          <w:b/>
          <w:szCs w:val="28"/>
        </w:rPr>
        <w:t>Контрольні запитання:</w:t>
      </w:r>
    </w:p>
    <w:p w:rsidR="002F57DD" w:rsidRPr="002F57DD" w:rsidRDefault="002F57DD" w:rsidP="002F57DD">
      <w:pPr>
        <w:numPr>
          <w:ilvl w:val="0"/>
          <w:numId w:val="75"/>
        </w:numPr>
        <w:spacing w:before="20"/>
        <w:ind w:right="-135"/>
        <w:jc w:val="both"/>
        <w:rPr>
          <w:szCs w:val="28"/>
        </w:rPr>
      </w:pPr>
      <w:r w:rsidRPr="002F57DD">
        <w:rPr>
          <w:szCs w:val="28"/>
        </w:rPr>
        <w:t>Окресліть визначений законодавством порядок проведення передвиборчої агітації. Які існують обмеження для ведення передвиборної агітації?</w:t>
      </w:r>
    </w:p>
    <w:p w:rsidR="002F57DD" w:rsidRPr="002F57DD" w:rsidRDefault="002F57DD" w:rsidP="002F57DD">
      <w:pPr>
        <w:numPr>
          <w:ilvl w:val="0"/>
          <w:numId w:val="75"/>
        </w:numPr>
        <w:spacing w:before="20"/>
        <w:ind w:right="-135"/>
        <w:jc w:val="both"/>
        <w:rPr>
          <w:szCs w:val="28"/>
        </w:rPr>
      </w:pPr>
      <w:r w:rsidRPr="002F57DD">
        <w:rPr>
          <w:szCs w:val="28"/>
        </w:rPr>
        <w:t xml:space="preserve">У чому полягає порушення порядку надання фінансової (матеріальної) </w:t>
      </w:r>
      <w:proofErr w:type="gramStart"/>
      <w:r w:rsidRPr="002F57DD">
        <w:rPr>
          <w:szCs w:val="28"/>
        </w:rPr>
        <w:t>п</w:t>
      </w:r>
      <w:proofErr w:type="gramEnd"/>
      <w:r w:rsidRPr="002F57DD">
        <w:rPr>
          <w:szCs w:val="28"/>
        </w:rPr>
        <w:t>ідтримки для здійснення виборчої кампанії?</w:t>
      </w:r>
    </w:p>
    <w:p w:rsidR="002F57DD" w:rsidRPr="002F57DD" w:rsidRDefault="002F57DD" w:rsidP="002F57DD">
      <w:pPr>
        <w:numPr>
          <w:ilvl w:val="0"/>
          <w:numId w:val="75"/>
        </w:numPr>
        <w:spacing w:before="20"/>
        <w:ind w:right="-135"/>
        <w:jc w:val="both"/>
        <w:rPr>
          <w:szCs w:val="28"/>
        </w:rPr>
      </w:pPr>
      <w:r w:rsidRPr="002F57DD">
        <w:rPr>
          <w:szCs w:val="28"/>
        </w:rPr>
        <w:t xml:space="preserve">Перерахуйте осіб, які законом віднесені до суб‘єктів </w:t>
      </w:r>
      <w:proofErr w:type="gramStart"/>
      <w:r w:rsidRPr="002F57DD">
        <w:rPr>
          <w:szCs w:val="28"/>
        </w:rPr>
        <w:t>в</w:t>
      </w:r>
      <w:proofErr w:type="gramEnd"/>
      <w:r w:rsidRPr="002F57DD">
        <w:rPr>
          <w:szCs w:val="28"/>
        </w:rPr>
        <w:t>ідповідальності за корупційні правопорушення.</w:t>
      </w:r>
    </w:p>
    <w:p w:rsidR="002F57DD" w:rsidRPr="002F57DD" w:rsidRDefault="002F57DD" w:rsidP="002F57DD">
      <w:pPr>
        <w:numPr>
          <w:ilvl w:val="0"/>
          <w:numId w:val="75"/>
        </w:numPr>
        <w:spacing w:before="20"/>
        <w:ind w:right="-135"/>
        <w:jc w:val="both"/>
        <w:rPr>
          <w:szCs w:val="28"/>
        </w:rPr>
      </w:pPr>
      <w:proofErr w:type="gramStart"/>
      <w:r w:rsidRPr="002F57DD">
        <w:rPr>
          <w:szCs w:val="28"/>
        </w:rPr>
        <w:t>Назв</w:t>
      </w:r>
      <w:proofErr w:type="gramEnd"/>
      <w:r w:rsidRPr="002F57DD">
        <w:rPr>
          <w:szCs w:val="28"/>
        </w:rPr>
        <w:t xml:space="preserve">іть закріплені законодавством обмеження для публічних службовців та інших осіб, які є суб‘єктами відповідальності за корупційні правопорушення. </w:t>
      </w:r>
    </w:p>
    <w:p w:rsidR="002F57DD" w:rsidRPr="002F57DD" w:rsidRDefault="002F57DD" w:rsidP="002F57DD">
      <w:pPr>
        <w:spacing w:before="20"/>
        <w:ind w:left="720" w:right="-135"/>
        <w:jc w:val="both"/>
        <w:rPr>
          <w:szCs w:val="28"/>
        </w:rPr>
      </w:pPr>
    </w:p>
    <w:p w:rsidR="002F57DD" w:rsidRPr="002F57DD" w:rsidRDefault="002F57DD" w:rsidP="002F57DD">
      <w:pPr>
        <w:spacing w:before="20"/>
        <w:ind w:right="-135"/>
        <w:jc w:val="both"/>
        <w:rPr>
          <w:b/>
          <w:i/>
          <w:szCs w:val="28"/>
        </w:rPr>
      </w:pPr>
      <w:r w:rsidRPr="002F57DD">
        <w:rPr>
          <w:b/>
          <w:i/>
          <w:szCs w:val="28"/>
        </w:rPr>
        <w:lastRenderedPageBreak/>
        <w:t>Завдання 1.</w:t>
      </w:r>
    </w:p>
    <w:p w:rsidR="002F57DD" w:rsidRPr="002F57DD" w:rsidRDefault="002F57DD" w:rsidP="002F57DD">
      <w:pPr>
        <w:ind w:right="-135" w:firstLine="708"/>
        <w:jc w:val="both"/>
        <w:rPr>
          <w:szCs w:val="28"/>
        </w:rPr>
      </w:pPr>
      <w:r w:rsidRPr="002F57DD">
        <w:rPr>
          <w:szCs w:val="28"/>
        </w:rPr>
        <w:t xml:space="preserve">Керівник районної державної адміністрації, якому було відомо, що його заступник працює за сумісництвом в іншій організації, не вжив заходів по усуненню порушення і був притягнутий до адміністративної відповідальності на </w:t>
      </w:r>
      <w:proofErr w:type="gramStart"/>
      <w:r w:rsidRPr="002F57DD">
        <w:rPr>
          <w:szCs w:val="28"/>
        </w:rPr>
        <w:t>п</w:t>
      </w:r>
      <w:proofErr w:type="gramEnd"/>
      <w:r w:rsidRPr="002F57DD">
        <w:rPr>
          <w:szCs w:val="28"/>
        </w:rPr>
        <w:t xml:space="preserve">ідставі </w:t>
      </w:r>
      <w:r w:rsidRPr="002F57DD">
        <w:rPr>
          <w:szCs w:val="28"/>
          <w:lang w:val="en-US"/>
        </w:rPr>
        <w:t>c</w:t>
      </w:r>
      <w:r w:rsidRPr="002F57DD">
        <w:rPr>
          <w:szCs w:val="28"/>
        </w:rPr>
        <w:t>т. 172-9 Кодексу про адміністративні правопорушення головою обласної державної адміністрації. Чи правильно вирішена справа?</w:t>
      </w:r>
    </w:p>
    <w:p w:rsidR="002F57DD" w:rsidRPr="002F57DD" w:rsidRDefault="002F57DD" w:rsidP="002F57DD">
      <w:pPr>
        <w:spacing w:before="20"/>
        <w:ind w:right="-135"/>
        <w:jc w:val="both"/>
        <w:rPr>
          <w:i/>
          <w:szCs w:val="28"/>
        </w:rPr>
      </w:pPr>
    </w:p>
    <w:p w:rsidR="002F57DD" w:rsidRPr="002F57DD" w:rsidRDefault="002F57DD" w:rsidP="002F57DD">
      <w:pPr>
        <w:autoSpaceDE w:val="0"/>
        <w:autoSpaceDN w:val="0"/>
        <w:adjustRightInd w:val="0"/>
        <w:jc w:val="both"/>
        <w:rPr>
          <w:i/>
          <w:szCs w:val="28"/>
        </w:rPr>
      </w:pPr>
      <w:r w:rsidRPr="002F57DD">
        <w:rPr>
          <w:i/>
          <w:szCs w:val="28"/>
        </w:rPr>
        <w:t xml:space="preserve">Рекомендоване законодавство та </w:t>
      </w:r>
      <w:proofErr w:type="gramStart"/>
      <w:r w:rsidRPr="002F57DD">
        <w:rPr>
          <w:i/>
          <w:szCs w:val="28"/>
        </w:rPr>
        <w:t>л</w:t>
      </w:r>
      <w:proofErr w:type="gramEnd"/>
      <w:r w:rsidRPr="002F57DD">
        <w:rPr>
          <w:i/>
          <w:szCs w:val="28"/>
        </w:rPr>
        <w:t>ітература:</w:t>
      </w:r>
    </w:p>
    <w:p w:rsidR="002F57DD" w:rsidRPr="002F57DD" w:rsidRDefault="002F57DD" w:rsidP="002F57DD">
      <w:pPr>
        <w:numPr>
          <w:ilvl w:val="0"/>
          <w:numId w:val="74"/>
        </w:numPr>
        <w:autoSpaceDE w:val="0"/>
        <w:autoSpaceDN w:val="0"/>
        <w:adjustRightInd w:val="0"/>
        <w:jc w:val="both"/>
        <w:rPr>
          <w:szCs w:val="28"/>
        </w:rPr>
      </w:pPr>
      <w:r w:rsidRPr="002F57DD">
        <w:rPr>
          <w:szCs w:val="28"/>
        </w:rPr>
        <w:t>Кодекс адміністративного судочинства України від 6 липня 2005 року (статті171, 172-176) // Відомості Верховно</w:t>
      </w:r>
      <w:proofErr w:type="gramStart"/>
      <w:r w:rsidRPr="002F57DD">
        <w:rPr>
          <w:szCs w:val="28"/>
        </w:rPr>
        <w:t>ї Р</w:t>
      </w:r>
      <w:proofErr w:type="gramEnd"/>
      <w:r w:rsidRPr="002F57DD">
        <w:rPr>
          <w:szCs w:val="28"/>
        </w:rPr>
        <w:t>ади України. – 2005. - № 35-36. – Ст. 446.</w:t>
      </w:r>
    </w:p>
    <w:p w:rsidR="002F57DD" w:rsidRPr="002F57DD" w:rsidRDefault="002F57DD" w:rsidP="002F57DD">
      <w:pPr>
        <w:numPr>
          <w:ilvl w:val="0"/>
          <w:numId w:val="74"/>
        </w:numPr>
        <w:autoSpaceDE w:val="0"/>
        <w:autoSpaceDN w:val="0"/>
        <w:adjustRightInd w:val="0"/>
        <w:jc w:val="both"/>
        <w:rPr>
          <w:szCs w:val="28"/>
        </w:rPr>
      </w:pPr>
      <w:r w:rsidRPr="002F57DD">
        <w:rPr>
          <w:szCs w:val="28"/>
        </w:rPr>
        <w:t xml:space="preserve">Закон України від 17 листопада 2011 року «Про вибори народних депутатів України" // Офіційний </w:t>
      </w:r>
      <w:proofErr w:type="gramStart"/>
      <w:r w:rsidRPr="002F57DD">
        <w:rPr>
          <w:szCs w:val="28"/>
        </w:rPr>
        <w:t>в</w:t>
      </w:r>
      <w:proofErr w:type="gramEnd"/>
      <w:r w:rsidRPr="002F57DD">
        <w:rPr>
          <w:szCs w:val="28"/>
        </w:rPr>
        <w:t>існик України. - № 97. – Стор. 16. – Ст. 35261764.</w:t>
      </w:r>
    </w:p>
    <w:p w:rsidR="002F57DD" w:rsidRPr="002F57DD" w:rsidRDefault="002F57DD" w:rsidP="002F57DD">
      <w:pPr>
        <w:numPr>
          <w:ilvl w:val="0"/>
          <w:numId w:val="74"/>
        </w:numPr>
        <w:autoSpaceDE w:val="0"/>
        <w:autoSpaceDN w:val="0"/>
        <w:adjustRightInd w:val="0"/>
        <w:jc w:val="both"/>
        <w:rPr>
          <w:szCs w:val="28"/>
        </w:rPr>
      </w:pPr>
      <w:r w:rsidRPr="002F57DD">
        <w:rPr>
          <w:szCs w:val="28"/>
        </w:rPr>
        <w:t>Закон України від 7 квітня 2011 року «</w:t>
      </w:r>
      <w:proofErr w:type="gramStart"/>
      <w:r w:rsidRPr="002F57DD">
        <w:rPr>
          <w:szCs w:val="28"/>
        </w:rPr>
        <w:t>Про</w:t>
      </w:r>
      <w:proofErr w:type="gramEnd"/>
      <w:r w:rsidRPr="002F57DD">
        <w:rPr>
          <w:szCs w:val="28"/>
        </w:rPr>
        <w:t xml:space="preserve"> засади запобігання і протидії корупції" // Офіційний вісник України. - № 44. – Стор. 9. – Ст. 1764.</w:t>
      </w:r>
    </w:p>
    <w:p w:rsidR="002F57DD" w:rsidRPr="002F57DD" w:rsidRDefault="002F57DD" w:rsidP="002F57DD">
      <w:pPr>
        <w:autoSpaceDE w:val="0"/>
        <w:autoSpaceDN w:val="0"/>
        <w:adjustRightInd w:val="0"/>
        <w:ind w:left="720"/>
        <w:jc w:val="both"/>
        <w:rPr>
          <w:szCs w:val="28"/>
        </w:rPr>
      </w:pPr>
    </w:p>
    <w:p w:rsidR="002F57DD" w:rsidRPr="002F57DD" w:rsidRDefault="002F57DD" w:rsidP="002F57DD">
      <w:pPr>
        <w:numPr>
          <w:ilvl w:val="0"/>
          <w:numId w:val="74"/>
        </w:numPr>
        <w:autoSpaceDE w:val="0"/>
        <w:autoSpaceDN w:val="0"/>
        <w:adjustRightInd w:val="0"/>
        <w:jc w:val="both"/>
        <w:rPr>
          <w:szCs w:val="28"/>
        </w:rPr>
      </w:pPr>
      <w:r w:rsidRPr="002F57DD">
        <w:rPr>
          <w:szCs w:val="28"/>
        </w:rPr>
        <w:t xml:space="preserve">Дудоров О.О., Зеленов Г.М. Правова еквілібристика або про відмежування злочинів у сфері службової діяльності та професійної діяльності, </w:t>
      </w:r>
      <w:proofErr w:type="gramStart"/>
      <w:r w:rsidRPr="002F57DD">
        <w:rPr>
          <w:szCs w:val="28"/>
        </w:rPr>
        <w:t>пов‘язано</w:t>
      </w:r>
      <w:proofErr w:type="gramEnd"/>
      <w:r w:rsidRPr="002F57DD">
        <w:rPr>
          <w:szCs w:val="28"/>
        </w:rPr>
        <w:t>ї з наданням публічних послуг, від адміністративних корупційних правопорушень // Вісник Запорізького національного університету. – Юридичні науки. – 2012. - № 1. - С. 92-100.</w:t>
      </w:r>
    </w:p>
    <w:p w:rsidR="002F57DD" w:rsidRPr="002F57DD" w:rsidRDefault="002F57DD" w:rsidP="002F57DD">
      <w:pPr>
        <w:numPr>
          <w:ilvl w:val="0"/>
          <w:numId w:val="74"/>
        </w:numPr>
        <w:tabs>
          <w:tab w:val="left" w:pos="426"/>
        </w:tabs>
        <w:jc w:val="both"/>
        <w:rPr>
          <w:szCs w:val="28"/>
        </w:rPr>
      </w:pPr>
      <w:r w:rsidRPr="002F57DD">
        <w:rPr>
          <w:szCs w:val="28"/>
        </w:rPr>
        <w:t>Дьомін</w:t>
      </w:r>
      <w:proofErr w:type="gramStart"/>
      <w:r w:rsidRPr="002F57DD">
        <w:rPr>
          <w:szCs w:val="28"/>
        </w:rPr>
        <w:t xml:space="preserve"> І.</w:t>
      </w:r>
      <w:proofErr w:type="gramEnd"/>
      <w:r w:rsidRPr="002F57DD">
        <w:rPr>
          <w:szCs w:val="28"/>
        </w:rPr>
        <w:t>А. Адміністративна відповідальність як засіб адміністративної діяльності міліції щодо запобігання та протидії корупції/ Держава і право: Збірник наукових праць. Юридичні і політичні науки. Випуск 47.- К.: Ін-т держави і права і</w:t>
      </w:r>
      <w:proofErr w:type="gramStart"/>
      <w:r w:rsidRPr="002F57DD">
        <w:rPr>
          <w:szCs w:val="28"/>
        </w:rPr>
        <w:t>м</w:t>
      </w:r>
      <w:proofErr w:type="gramEnd"/>
      <w:r w:rsidRPr="002F57DD">
        <w:rPr>
          <w:szCs w:val="28"/>
        </w:rPr>
        <w:t xml:space="preserve">. В.М. Корецького НАН України, 2010.- С. 222-228 </w:t>
      </w:r>
    </w:p>
    <w:p w:rsidR="002F57DD" w:rsidRPr="002F57DD" w:rsidRDefault="002F57DD" w:rsidP="002F57DD">
      <w:pPr>
        <w:numPr>
          <w:ilvl w:val="0"/>
          <w:numId w:val="74"/>
        </w:numPr>
        <w:spacing w:before="20"/>
        <w:ind w:right="-135"/>
        <w:jc w:val="both"/>
        <w:rPr>
          <w:szCs w:val="28"/>
        </w:rPr>
      </w:pPr>
      <w:r w:rsidRPr="002F57DD">
        <w:rPr>
          <w:szCs w:val="28"/>
        </w:rPr>
        <w:t xml:space="preserve">Чорна В.Г. Адміністративна відповідальність за корупційні правопорушення: поняття та склад // </w:t>
      </w:r>
      <w:proofErr w:type="gramStart"/>
      <w:r w:rsidRPr="002F57DD">
        <w:rPr>
          <w:szCs w:val="28"/>
        </w:rPr>
        <w:t>Вісник</w:t>
      </w:r>
      <w:proofErr w:type="gramEnd"/>
      <w:r w:rsidRPr="002F57DD">
        <w:rPr>
          <w:szCs w:val="28"/>
        </w:rPr>
        <w:t xml:space="preserve"> Запорізького національного університету. – Юридичні науки. – 2012. - № 1. - С. 317- 322.</w:t>
      </w:r>
    </w:p>
    <w:p w:rsidR="002F57DD" w:rsidRPr="002F57DD" w:rsidRDefault="002F57DD" w:rsidP="002F57DD">
      <w:pPr>
        <w:autoSpaceDE w:val="0"/>
        <w:autoSpaceDN w:val="0"/>
        <w:adjustRightInd w:val="0"/>
        <w:jc w:val="both"/>
        <w:rPr>
          <w:i/>
          <w:szCs w:val="28"/>
        </w:rPr>
      </w:pPr>
    </w:p>
    <w:p w:rsidR="002F57DD" w:rsidRPr="002F57DD" w:rsidRDefault="002F57DD" w:rsidP="002F57DD">
      <w:pPr>
        <w:rPr>
          <w:szCs w:val="28"/>
        </w:rPr>
      </w:pPr>
    </w:p>
    <w:p w:rsidR="002F57DD" w:rsidRPr="002F57DD" w:rsidRDefault="002F57DD" w:rsidP="002F57DD">
      <w:pPr>
        <w:rPr>
          <w:szCs w:val="28"/>
        </w:rPr>
      </w:pPr>
    </w:p>
    <w:p w:rsidR="002F57DD" w:rsidRDefault="002F57DD" w:rsidP="00E119A3">
      <w:pPr>
        <w:pStyle w:val="1"/>
        <w:ind w:right="-135"/>
        <w:jc w:val="both"/>
        <w:rPr>
          <w:b/>
          <w:bCs/>
          <w:sz w:val="28"/>
          <w:szCs w:val="28"/>
        </w:rPr>
      </w:pPr>
      <w:r w:rsidRPr="002F57DD">
        <w:rPr>
          <w:b/>
          <w:bCs/>
          <w:sz w:val="28"/>
          <w:szCs w:val="28"/>
        </w:rPr>
        <w:t>Тема 6. Провадження в справах про адміністративні та фінансові правопорушення.</w:t>
      </w:r>
    </w:p>
    <w:p w:rsidR="00E119A3" w:rsidRPr="00E119A3" w:rsidRDefault="00E119A3" w:rsidP="00E119A3">
      <w:pPr>
        <w:rPr>
          <w:lang w:val="uk-UA"/>
        </w:rPr>
      </w:pPr>
    </w:p>
    <w:p w:rsidR="002F57DD" w:rsidRPr="002F57DD" w:rsidRDefault="002F57DD" w:rsidP="002F57DD">
      <w:pPr>
        <w:pStyle w:val="Text1"/>
        <w:spacing w:line="240" w:lineRule="auto"/>
        <w:ind w:right="-135" w:firstLine="0"/>
        <w:rPr>
          <w:rFonts w:ascii="Times New Roman" w:hAnsi="Times New Roman"/>
          <w:sz w:val="28"/>
          <w:szCs w:val="28"/>
        </w:rPr>
      </w:pPr>
      <w:r w:rsidRPr="002F57DD">
        <w:rPr>
          <w:rFonts w:ascii="Times New Roman" w:hAnsi="Times New Roman"/>
          <w:sz w:val="28"/>
          <w:szCs w:val="28"/>
        </w:rPr>
        <w:t xml:space="preserve">1. Завдання провадження в справах про адміністративні та фінансові правопорушення. </w:t>
      </w:r>
    </w:p>
    <w:p w:rsidR="002F57DD" w:rsidRPr="002F57DD" w:rsidRDefault="002F57DD" w:rsidP="002F57DD">
      <w:pPr>
        <w:pStyle w:val="Text1"/>
        <w:spacing w:line="240" w:lineRule="auto"/>
        <w:ind w:right="-135" w:firstLine="0"/>
        <w:rPr>
          <w:rFonts w:ascii="Times New Roman" w:hAnsi="Times New Roman"/>
          <w:sz w:val="28"/>
          <w:szCs w:val="28"/>
        </w:rPr>
      </w:pPr>
      <w:r w:rsidRPr="002F57DD">
        <w:rPr>
          <w:rFonts w:ascii="Times New Roman" w:hAnsi="Times New Roman"/>
          <w:sz w:val="28"/>
          <w:szCs w:val="28"/>
        </w:rPr>
        <w:t>2. Принципи провадження в справах про адміністративні та фінансові правопорушення.</w:t>
      </w:r>
    </w:p>
    <w:p w:rsidR="002F57DD" w:rsidRPr="002F57DD" w:rsidRDefault="002F57DD" w:rsidP="002F57DD">
      <w:pPr>
        <w:pStyle w:val="Text1"/>
        <w:spacing w:line="240" w:lineRule="auto"/>
        <w:ind w:firstLine="0"/>
        <w:rPr>
          <w:rFonts w:ascii="Times New Roman" w:hAnsi="Times New Roman"/>
          <w:sz w:val="28"/>
          <w:szCs w:val="28"/>
        </w:rPr>
      </w:pPr>
      <w:r w:rsidRPr="002F57DD">
        <w:rPr>
          <w:rFonts w:ascii="Times New Roman" w:hAnsi="Times New Roman"/>
          <w:sz w:val="28"/>
          <w:szCs w:val="28"/>
        </w:rPr>
        <w:t>3. Обставини, що виключають провадження в справах про адміністративні та фінансові правопорушення.</w:t>
      </w:r>
    </w:p>
    <w:p w:rsidR="002F57DD" w:rsidRPr="002F57DD" w:rsidRDefault="002F57DD" w:rsidP="002F57DD">
      <w:pPr>
        <w:pStyle w:val="Text1"/>
        <w:spacing w:line="240" w:lineRule="auto"/>
        <w:ind w:firstLine="0"/>
        <w:rPr>
          <w:rFonts w:ascii="Times New Roman" w:hAnsi="Times New Roman"/>
          <w:sz w:val="28"/>
          <w:szCs w:val="28"/>
        </w:rPr>
      </w:pPr>
      <w:r w:rsidRPr="002F57DD">
        <w:rPr>
          <w:rFonts w:ascii="Times New Roman" w:hAnsi="Times New Roman"/>
          <w:sz w:val="28"/>
          <w:szCs w:val="28"/>
        </w:rPr>
        <w:t>4. Докази в справах про адміністративні та фінансові правопорушення.</w:t>
      </w:r>
    </w:p>
    <w:p w:rsidR="002F57DD" w:rsidRPr="002F57DD" w:rsidRDefault="002F57DD" w:rsidP="002F57DD">
      <w:pPr>
        <w:pStyle w:val="Text1"/>
        <w:spacing w:line="240" w:lineRule="auto"/>
        <w:ind w:right="-135" w:firstLine="0"/>
        <w:rPr>
          <w:rFonts w:ascii="Times New Roman" w:hAnsi="Times New Roman"/>
          <w:sz w:val="28"/>
          <w:szCs w:val="28"/>
        </w:rPr>
      </w:pPr>
      <w:r w:rsidRPr="002F57DD">
        <w:rPr>
          <w:rFonts w:ascii="Times New Roman" w:hAnsi="Times New Roman"/>
          <w:sz w:val="28"/>
          <w:szCs w:val="28"/>
        </w:rPr>
        <w:t>5. Заходи забезпечення провадження в справах про адміністративні та фінансові правопорушення.</w:t>
      </w:r>
    </w:p>
    <w:p w:rsidR="002F57DD" w:rsidRPr="002F57DD" w:rsidRDefault="002F57DD" w:rsidP="002F57DD">
      <w:pPr>
        <w:pStyle w:val="Text1"/>
        <w:spacing w:line="240" w:lineRule="auto"/>
        <w:ind w:firstLine="0"/>
        <w:rPr>
          <w:rFonts w:ascii="Times New Roman" w:hAnsi="Times New Roman"/>
          <w:sz w:val="28"/>
          <w:szCs w:val="28"/>
        </w:rPr>
      </w:pPr>
      <w:r w:rsidRPr="002F57DD">
        <w:rPr>
          <w:rFonts w:ascii="Times New Roman" w:hAnsi="Times New Roman"/>
          <w:sz w:val="28"/>
          <w:szCs w:val="28"/>
        </w:rPr>
        <w:lastRenderedPageBreak/>
        <w:t>6. Суб‘єкти провадження в справах про адміністративні правопорушення і фінансові та їх види</w:t>
      </w:r>
    </w:p>
    <w:p w:rsidR="002F57DD" w:rsidRPr="002F57DD" w:rsidRDefault="002F57DD" w:rsidP="002F57DD">
      <w:pPr>
        <w:pStyle w:val="Text1"/>
        <w:spacing w:line="240" w:lineRule="auto"/>
        <w:ind w:left="360" w:firstLine="0"/>
        <w:rPr>
          <w:rFonts w:ascii="Times New Roman" w:hAnsi="Times New Roman"/>
          <w:sz w:val="28"/>
          <w:szCs w:val="28"/>
        </w:rPr>
      </w:pPr>
      <w:r w:rsidRPr="002F57DD">
        <w:rPr>
          <w:rFonts w:ascii="Times New Roman" w:hAnsi="Times New Roman"/>
          <w:sz w:val="28"/>
          <w:szCs w:val="28"/>
        </w:rPr>
        <w:t>а) органи, уповноважені розглядати справи про адміністративні та фінансові правопорушення</w:t>
      </w:r>
    </w:p>
    <w:p w:rsidR="002F57DD" w:rsidRPr="002F57DD" w:rsidRDefault="002F57DD" w:rsidP="002F57DD">
      <w:pPr>
        <w:pStyle w:val="Text1"/>
        <w:spacing w:line="240" w:lineRule="auto"/>
        <w:ind w:left="360" w:firstLine="0"/>
        <w:rPr>
          <w:rFonts w:ascii="Times New Roman" w:hAnsi="Times New Roman"/>
          <w:sz w:val="28"/>
          <w:szCs w:val="28"/>
        </w:rPr>
      </w:pPr>
      <w:r w:rsidRPr="002F57DD">
        <w:rPr>
          <w:rFonts w:ascii="Times New Roman" w:hAnsi="Times New Roman"/>
          <w:sz w:val="28"/>
          <w:szCs w:val="28"/>
        </w:rPr>
        <w:t>б) особи, які беруть участь у провадженні в справах про адміністративні та фінансові правопорушення.</w:t>
      </w:r>
    </w:p>
    <w:p w:rsidR="002F57DD" w:rsidRPr="002F57DD" w:rsidRDefault="002F57DD" w:rsidP="002F57DD">
      <w:pPr>
        <w:pStyle w:val="Nymeric1"/>
        <w:numPr>
          <w:ilvl w:val="0"/>
          <w:numId w:val="0"/>
        </w:numPr>
        <w:spacing w:line="240" w:lineRule="auto"/>
        <w:ind w:left="397" w:hanging="397"/>
        <w:rPr>
          <w:rFonts w:ascii="Times New Roman" w:hAnsi="Times New Roman"/>
          <w:b/>
          <w:sz w:val="28"/>
          <w:szCs w:val="28"/>
        </w:rPr>
      </w:pPr>
    </w:p>
    <w:p w:rsidR="002F57DD" w:rsidRPr="002F57DD" w:rsidRDefault="002F57DD" w:rsidP="002F57DD">
      <w:pPr>
        <w:autoSpaceDE w:val="0"/>
        <w:autoSpaceDN w:val="0"/>
        <w:adjustRightInd w:val="0"/>
        <w:jc w:val="both"/>
        <w:rPr>
          <w:b/>
          <w:szCs w:val="28"/>
        </w:rPr>
      </w:pPr>
      <w:r w:rsidRPr="002F57DD">
        <w:rPr>
          <w:b/>
          <w:szCs w:val="28"/>
        </w:rPr>
        <w:t>Контрольні запитання:</w:t>
      </w:r>
    </w:p>
    <w:p w:rsidR="002F57DD" w:rsidRPr="002F57DD" w:rsidRDefault="002F57DD" w:rsidP="002F57DD">
      <w:pPr>
        <w:pStyle w:val="Nymeric1"/>
        <w:numPr>
          <w:ilvl w:val="0"/>
          <w:numId w:val="76"/>
        </w:numPr>
        <w:spacing w:line="240" w:lineRule="auto"/>
        <w:rPr>
          <w:rFonts w:ascii="Times New Roman" w:hAnsi="Times New Roman"/>
          <w:sz w:val="28"/>
          <w:szCs w:val="28"/>
        </w:rPr>
      </w:pPr>
      <w:r w:rsidRPr="002F57DD">
        <w:rPr>
          <w:rFonts w:ascii="Times New Roman" w:hAnsi="Times New Roman"/>
          <w:sz w:val="28"/>
          <w:szCs w:val="28"/>
        </w:rPr>
        <w:t>Якими законодавчими актами, крім КпАП, регулюється порядок провадження в справах про адміністративні та фінансові правопорушення?</w:t>
      </w:r>
    </w:p>
    <w:p w:rsidR="002F57DD" w:rsidRPr="002F57DD" w:rsidRDefault="002F57DD" w:rsidP="002F57DD">
      <w:pPr>
        <w:pStyle w:val="Nymeric1"/>
        <w:numPr>
          <w:ilvl w:val="0"/>
          <w:numId w:val="76"/>
        </w:numPr>
        <w:spacing w:line="240" w:lineRule="auto"/>
        <w:rPr>
          <w:rFonts w:ascii="Times New Roman" w:hAnsi="Times New Roman"/>
          <w:sz w:val="28"/>
          <w:szCs w:val="28"/>
        </w:rPr>
      </w:pPr>
      <w:r w:rsidRPr="002F57DD">
        <w:rPr>
          <w:rFonts w:ascii="Times New Roman" w:hAnsi="Times New Roman"/>
          <w:sz w:val="28"/>
          <w:szCs w:val="28"/>
        </w:rPr>
        <w:t>Чи порушуються на практиці принципи провадження в справах про адміністративні правопорушення? Якщо так, то наведіть приклади.</w:t>
      </w:r>
    </w:p>
    <w:p w:rsidR="002F57DD" w:rsidRPr="002F57DD" w:rsidRDefault="002F57DD" w:rsidP="002F57DD">
      <w:pPr>
        <w:pStyle w:val="Nymeric1"/>
        <w:numPr>
          <w:ilvl w:val="0"/>
          <w:numId w:val="76"/>
        </w:numPr>
        <w:spacing w:line="240" w:lineRule="auto"/>
        <w:rPr>
          <w:rFonts w:ascii="Times New Roman" w:hAnsi="Times New Roman"/>
          <w:sz w:val="28"/>
          <w:szCs w:val="28"/>
        </w:rPr>
      </w:pPr>
      <w:r w:rsidRPr="002F57DD">
        <w:rPr>
          <w:rFonts w:ascii="Times New Roman" w:hAnsi="Times New Roman"/>
          <w:sz w:val="28"/>
          <w:szCs w:val="28"/>
        </w:rPr>
        <w:t>Чи наявна така обставина як закінчення на момент розгляду справи строків притягнення до адміністративної відповідальності також і в нормах про порядок притягнення до фінансової відповідальності за податкові правопорушення? Обгрунтуйте свою відповідь з посиланням на норму відповідного законодавчого акта.</w:t>
      </w:r>
    </w:p>
    <w:p w:rsidR="002F57DD" w:rsidRPr="002F57DD" w:rsidRDefault="002F57DD" w:rsidP="002F57DD">
      <w:pPr>
        <w:pStyle w:val="Nymeric1"/>
        <w:numPr>
          <w:ilvl w:val="0"/>
          <w:numId w:val="76"/>
        </w:numPr>
        <w:spacing w:line="240" w:lineRule="auto"/>
        <w:rPr>
          <w:rFonts w:ascii="Times New Roman" w:hAnsi="Times New Roman"/>
          <w:sz w:val="28"/>
          <w:szCs w:val="28"/>
        </w:rPr>
      </w:pPr>
      <w:r w:rsidRPr="002F57DD">
        <w:rPr>
          <w:rFonts w:ascii="Times New Roman" w:hAnsi="Times New Roman"/>
          <w:sz w:val="28"/>
          <w:szCs w:val="28"/>
        </w:rPr>
        <w:t>Які заходи забезпечення провадження у справах про адміністративні правопорушення застосовуються лише у сфері дорожнього руху?</w:t>
      </w:r>
    </w:p>
    <w:p w:rsidR="002F57DD" w:rsidRPr="002F57DD" w:rsidRDefault="002F57DD" w:rsidP="002F57DD">
      <w:pPr>
        <w:pStyle w:val="Nymeric1"/>
        <w:numPr>
          <w:ilvl w:val="0"/>
          <w:numId w:val="76"/>
        </w:numPr>
        <w:spacing w:line="240" w:lineRule="auto"/>
        <w:rPr>
          <w:rFonts w:ascii="Times New Roman" w:hAnsi="Times New Roman"/>
          <w:sz w:val="28"/>
          <w:szCs w:val="28"/>
        </w:rPr>
      </w:pPr>
      <w:r w:rsidRPr="002F57DD">
        <w:rPr>
          <w:rFonts w:ascii="Times New Roman" w:hAnsi="Times New Roman"/>
          <w:sz w:val="28"/>
          <w:szCs w:val="28"/>
        </w:rPr>
        <w:t>Чи відповідає нормам правових актів блокування транспортних засобів? Якщо так, то у яких випадках це дозволено?</w:t>
      </w:r>
    </w:p>
    <w:p w:rsidR="002F57DD" w:rsidRPr="002F57DD" w:rsidRDefault="002F57DD" w:rsidP="002F57DD">
      <w:pPr>
        <w:pStyle w:val="Nymeric1"/>
        <w:numPr>
          <w:ilvl w:val="0"/>
          <w:numId w:val="76"/>
        </w:numPr>
        <w:spacing w:line="240" w:lineRule="auto"/>
        <w:rPr>
          <w:rFonts w:ascii="Times New Roman" w:hAnsi="Times New Roman"/>
          <w:sz w:val="28"/>
          <w:szCs w:val="28"/>
        </w:rPr>
      </w:pPr>
      <w:r w:rsidRPr="002F57DD">
        <w:rPr>
          <w:rFonts w:ascii="Times New Roman" w:hAnsi="Times New Roman"/>
          <w:sz w:val="28"/>
          <w:szCs w:val="28"/>
        </w:rPr>
        <w:t>Які з перелічених у статті 213 КпАП груп органів, уповноважених розглядати справи про адміністративні правопорушення, на Вашу думку доцільно вилучити?</w:t>
      </w:r>
    </w:p>
    <w:p w:rsidR="002F57DD" w:rsidRPr="002F57DD" w:rsidRDefault="002F57DD" w:rsidP="002F57DD">
      <w:pPr>
        <w:pStyle w:val="Nymeric1"/>
        <w:numPr>
          <w:ilvl w:val="0"/>
          <w:numId w:val="0"/>
        </w:numPr>
        <w:spacing w:line="240" w:lineRule="auto"/>
        <w:ind w:left="397" w:hanging="397"/>
        <w:rPr>
          <w:rFonts w:ascii="Times New Roman" w:hAnsi="Times New Roman"/>
          <w:b/>
          <w:sz w:val="28"/>
          <w:szCs w:val="28"/>
        </w:rPr>
      </w:pPr>
    </w:p>
    <w:p w:rsidR="002F57DD" w:rsidRPr="002F57DD" w:rsidRDefault="002F57DD" w:rsidP="002F57DD">
      <w:pPr>
        <w:pStyle w:val="Nymeric1"/>
        <w:numPr>
          <w:ilvl w:val="0"/>
          <w:numId w:val="0"/>
        </w:numPr>
        <w:spacing w:line="240" w:lineRule="auto"/>
        <w:ind w:left="397" w:hanging="397"/>
        <w:rPr>
          <w:rFonts w:ascii="Times New Roman" w:hAnsi="Times New Roman"/>
          <w:b/>
          <w:sz w:val="28"/>
          <w:szCs w:val="28"/>
        </w:rPr>
      </w:pPr>
      <w:r w:rsidRPr="002F57DD">
        <w:rPr>
          <w:rFonts w:ascii="Times New Roman" w:hAnsi="Times New Roman"/>
          <w:b/>
          <w:sz w:val="28"/>
          <w:szCs w:val="28"/>
        </w:rPr>
        <w:t>Завдання 1</w:t>
      </w:r>
    </w:p>
    <w:p w:rsidR="002F57DD" w:rsidRPr="002F57DD" w:rsidRDefault="002F57DD" w:rsidP="002F57DD">
      <w:pPr>
        <w:pStyle w:val="Text1"/>
        <w:spacing w:line="240" w:lineRule="auto"/>
        <w:ind w:right="-135" w:firstLine="397"/>
        <w:rPr>
          <w:rFonts w:ascii="Times New Roman" w:hAnsi="Times New Roman"/>
          <w:sz w:val="28"/>
          <w:szCs w:val="28"/>
        </w:rPr>
      </w:pPr>
      <w:r w:rsidRPr="002F57DD">
        <w:rPr>
          <w:rFonts w:ascii="Times New Roman" w:hAnsi="Times New Roman"/>
          <w:sz w:val="28"/>
          <w:szCs w:val="28"/>
        </w:rPr>
        <w:t>Громадянина Н., у якого не було жодних документів, було затримано в  прикордонній смузі на 3 доби. Чи правомірні дії військовослужбовців</w:t>
      </w:r>
      <w:proofErr w:type="gramStart"/>
      <w:r w:rsidRPr="002F57DD">
        <w:rPr>
          <w:rFonts w:ascii="Times New Roman" w:hAnsi="Times New Roman"/>
          <w:sz w:val="28"/>
          <w:szCs w:val="28"/>
        </w:rPr>
        <w:t xml:space="preserve"> Д</w:t>
      </w:r>
      <w:proofErr w:type="gramEnd"/>
      <w:r w:rsidRPr="002F57DD">
        <w:rPr>
          <w:rFonts w:ascii="Times New Roman" w:hAnsi="Times New Roman"/>
          <w:sz w:val="28"/>
          <w:szCs w:val="28"/>
        </w:rPr>
        <w:t>ержавної прикордонної служби?</w:t>
      </w:r>
    </w:p>
    <w:p w:rsidR="002F57DD" w:rsidRPr="002F57DD" w:rsidRDefault="002F57DD" w:rsidP="002F57DD">
      <w:pPr>
        <w:pStyle w:val="Nymeric1"/>
        <w:numPr>
          <w:ilvl w:val="0"/>
          <w:numId w:val="0"/>
        </w:numPr>
        <w:spacing w:line="240" w:lineRule="auto"/>
        <w:ind w:left="397" w:hanging="397"/>
        <w:rPr>
          <w:rFonts w:ascii="Times New Roman" w:hAnsi="Times New Roman"/>
          <w:b/>
          <w:sz w:val="28"/>
          <w:szCs w:val="28"/>
        </w:rPr>
      </w:pPr>
      <w:r w:rsidRPr="002F57DD">
        <w:rPr>
          <w:rFonts w:ascii="Times New Roman" w:hAnsi="Times New Roman"/>
          <w:b/>
          <w:sz w:val="28"/>
          <w:szCs w:val="28"/>
        </w:rPr>
        <w:t>Завдання 2</w:t>
      </w:r>
    </w:p>
    <w:p w:rsidR="002F57DD" w:rsidRPr="002F57DD" w:rsidRDefault="002F57DD" w:rsidP="002F57DD">
      <w:pPr>
        <w:pStyle w:val="Nymeric1"/>
        <w:numPr>
          <w:ilvl w:val="0"/>
          <w:numId w:val="0"/>
        </w:numPr>
        <w:spacing w:line="240" w:lineRule="auto"/>
        <w:ind w:left="397" w:hanging="397"/>
        <w:rPr>
          <w:rFonts w:ascii="Times New Roman" w:hAnsi="Times New Roman"/>
          <w:sz w:val="28"/>
          <w:szCs w:val="28"/>
        </w:rPr>
      </w:pPr>
      <w:r w:rsidRPr="002F57DD">
        <w:rPr>
          <w:rFonts w:ascii="Times New Roman" w:hAnsi="Times New Roman"/>
          <w:b/>
          <w:sz w:val="28"/>
          <w:szCs w:val="28"/>
        </w:rPr>
        <w:tab/>
      </w:r>
      <w:r w:rsidRPr="002F57DD">
        <w:rPr>
          <w:rFonts w:ascii="Times New Roman" w:hAnsi="Times New Roman"/>
          <w:sz w:val="28"/>
          <w:szCs w:val="28"/>
        </w:rPr>
        <w:t>Проаналізуйте рішення Конституційного Суду України від 11 жовтня 2011 року щодо конституційності норм статті 263 Кодексу про адміністративні правопорушення про строки адміністративного затримання.</w:t>
      </w:r>
    </w:p>
    <w:p w:rsidR="002F57DD" w:rsidRPr="002F57DD" w:rsidRDefault="002F57DD" w:rsidP="002F57DD">
      <w:pPr>
        <w:pStyle w:val="Nymeric1"/>
        <w:numPr>
          <w:ilvl w:val="0"/>
          <w:numId w:val="0"/>
        </w:numPr>
        <w:spacing w:line="240" w:lineRule="auto"/>
        <w:ind w:left="397" w:hanging="397"/>
        <w:rPr>
          <w:rFonts w:ascii="Times New Roman" w:hAnsi="Times New Roman"/>
          <w:b/>
          <w:sz w:val="28"/>
          <w:szCs w:val="28"/>
        </w:rPr>
      </w:pPr>
      <w:r w:rsidRPr="002F57DD">
        <w:rPr>
          <w:rFonts w:ascii="Times New Roman" w:hAnsi="Times New Roman"/>
          <w:b/>
          <w:sz w:val="28"/>
          <w:szCs w:val="28"/>
        </w:rPr>
        <w:t>Завдання 3</w:t>
      </w:r>
    </w:p>
    <w:p w:rsidR="002F57DD" w:rsidRPr="00E119A3" w:rsidRDefault="002F57DD" w:rsidP="002F57DD">
      <w:pPr>
        <w:pStyle w:val="Text1"/>
        <w:spacing w:line="240" w:lineRule="auto"/>
        <w:ind w:right="-135" w:firstLine="397"/>
        <w:rPr>
          <w:rFonts w:ascii="Times New Roman" w:hAnsi="Times New Roman"/>
          <w:sz w:val="28"/>
          <w:szCs w:val="28"/>
        </w:rPr>
      </w:pPr>
      <w:r w:rsidRPr="00E119A3">
        <w:rPr>
          <w:rFonts w:ascii="Times New Roman" w:hAnsi="Times New Roman"/>
          <w:sz w:val="28"/>
          <w:szCs w:val="28"/>
        </w:rPr>
        <w:t xml:space="preserve">Громадянин Ф., який скоїв </w:t>
      </w:r>
      <w:proofErr w:type="gramStart"/>
      <w:r w:rsidRPr="00E119A3">
        <w:rPr>
          <w:rFonts w:ascii="Times New Roman" w:hAnsi="Times New Roman"/>
          <w:sz w:val="28"/>
          <w:szCs w:val="28"/>
        </w:rPr>
        <w:t>др</w:t>
      </w:r>
      <w:proofErr w:type="gramEnd"/>
      <w:r w:rsidRPr="00E119A3">
        <w:rPr>
          <w:rFonts w:ascii="Times New Roman" w:hAnsi="Times New Roman"/>
          <w:sz w:val="28"/>
          <w:szCs w:val="28"/>
        </w:rPr>
        <w:t xml:space="preserve">ібне хуліганство, був викликаний для розгляду справи в РВ </w:t>
      </w:r>
      <w:r w:rsidR="00E119A3" w:rsidRPr="00E119A3">
        <w:rPr>
          <w:rFonts w:ascii="Times New Roman" w:hAnsi="Times New Roman"/>
          <w:sz w:val="28"/>
          <w:szCs w:val="28"/>
          <w:lang w:val="uk-UA"/>
        </w:rPr>
        <w:t>Національної поліції</w:t>
      </w:r>
      <w:r w:rsidR="00E119A3" w:rsidRPr="00E119A3">
        <w:rPr>
          <w:rFonts w:ascii="Times New Roman" w:hAnsi="Times New Roman"/>
          <w:sz w:val="28"/>
          <w:szCs w:val="28"/>
        </w:rPr>
        <w:t xml:space="preserve"> </w:t>
      </w:r>
      <w:r w:rsidRPr="00E119A3">
        <w:rPr>
          <w:rFonts w:ascii="Times New Roman" w:hAnsi="Times New Roman"/>
          <w:sz w:val="28"/>
          <w:szCs w:val="28"/>
        </w:rPr>
        <w:t xml:space="preserve">, але по виклику не з'явився. Справа була розглянута начальником РВ </w:t>
      </w:r>
      <w:r w:rsidR="00E119A3" w:rsidRPr="00E119A3">
        <w:rPr>
          <w:rFonts w:ascii="Times New Roman" w:hAnsi="Times New Roman"/>
          <w:sz w:val="28"/>
          <w:szCs w:val="28"/>
          <w:lang w:val="uk-UA"/>
        </w:rPr>
        <w:t>Національної поліції</w:t>
      </w:r>
      <w:r w:rsidR="00E119A3" w:rsidRPr="00E119A3">
        <w:rPr>
          <w:rFonts w:ascii="Times New Roman" w:hAnsi="Times New Roman"/>
          <w:sz w:val="28"/>
          <w:szCs w:val="28"/>
        </w:rPr>
        <w:t xml:space="preserve"> </w:t>
      </w:r>
      <w:r w:rsidRPr="00E119A3">
        <w:rPr>
          <w:rFonts w:ascii="Times New Roman" w:hAnsi="Times New Roman"/>
          <w:sz w:val="28"/>
          <w:szCs w:val="28"/>
        </w:rPr>
        <w:t xml:space="preserve">без нього і накладено адміністративне стягнення. Чи правомірні дії начальника РВ </w:t>
      </w:r>
      <w:r w:rsidR="00E119A3" w:rsidRPr="00E119A3">
        <w:rPr>
          <w:rFonts w:ascii="Times New Roman" w:hAnsi="Times New Roman"/>
          <w:sz w:val="28"/>
          <w:szCs w:val="28"/>
          <w:lang w:val="uk-UA"/>
        </w:rPr>
        <w:t>Національної поліції</w:t>
      </w:r>
      <w:proofErr w:type="gramStart"/>
      <w:r w:rsidR="00E119A3" w:rsidRPr="00E119A3">
        <w:rPr>
          <w:rFonts w:ascii="Times New Roman" w:hAnsi="Times New Roman"/>
          <w:sz w:val="28"/>
          <w:szCs w:val="28"/>
        </w:rPr>
        <w:t xml:space="preserve"> </w:t>
      </w:r>
      <w:r w:rsidRPr="00E119A3">
        <w:rPr>
          <w:rFonts w:ascii="Times New Roman" w:hAnsi="Times New Roman"/>
          <w:sz w:val="28"/>
          <w:szCs w:val="28"/>
        </w:rPr>
        <w:t>?</w:t>
      </w:r>
      <w:proofErr w:type="gramEnd"/>
    </w:p>
    <w:p w:rsidR="002F57DD" w:rsidRPr="00E119A3" w:rsidRDefault="002F57DD" w:rsidP="002F57DD">
      <w:pPr>
        <w:pStyle w:val="Nymeric1"/>
        <w:numPr>
          <w:ilvl w:val="0"/>
          <w:numId w:val="0"/>
        </w:numPr>
        <w:spacing w:line="240" w:lineRule="auto"/>
        <w:ind w:left="397" w:hanging="397"/>
        <w:rPr>
          <w:rFonts w:ascii="Times New Roman" w:hAnsi="Times New Roman"/>
          <w:b/>
          <w:sz w:val="28"/>
          <w:szCs w:val="28"/>
        </w:rPr>
      </w:pPr>
      <w:r w:rsidRPr="00E119A3">
        <w:rPr>
          <w:rFonts w:ascii="Times New Roman" w:hAnsi="Times New Roman"/>
          <w:b/>
          <w:sz w:val="28"/>
          <w:szCs w:val="28"/>
        </w:rPr>
        <w:t>Завдання 4</w:t>
      </w:r>
    </w:p>
    <w:p w:rsidR="002F57DD" w:rsidRPr="002F57DD" w:rsidRDefault="002F57DD" w:rsidP="002F57DD">
      <w:pPr>
        <w:pStyle w:val="Text1"/>
        <w:spacing w:line="240" w:lineRule="auto"/>
        <w:ind w:right="-135" w:firstLine="397"/>
        <w:rPr>
          <w:rFonts w:ascii="Times New Roman" w:hAnsi="Times New Roman"/>
          <w:sz w:val="28"/>
          <w:szCs w:val="28"/>
        </w:rPr>
      </w:pPr>
      <w:r w:rsidRPr="00E119A3">
        <w:rPr>
          <w:rFonts w:ascii="Times New Roman" w:hAnsi="Times New Roman"/>
          <w:sz w:val="28"/>
          <w:szCs w:val="28"/>
        </w:rPr>
        <w:lastRenderedPageBreak/>
        <w:t xml:space="preserve">Начальник РВ </w:t>
      </w:r>
      <w:r w:rsidR="00E119A3" w:rsidRPr="00E119A3">
        <w:rPr>
          <w:rFonts w:ascii="Times New Roman" w:hAnsi="Times New Roman"/>
          <w:sz w:val="28"/>
          <w:szCs w:val="28"/>
          <w:lang w:val="uk-UA"/>
        </w:rPr>
        <w:t>Національної поліції</w:t>
      </w:r>
      <w:r w:rsidR="00E119A3" w:rsidRPr="00E119A3">
        <w:rPr>
          <w:rFonts w:ascii="Times New Roman" w:hAnsi="Times New Roman"/>
          <w:sz w:val="28"/>
          <w:szCs w:val="28"/>
        </w:rPr>
        <w:t xml:space="preserve"> </w:t>
      </w:r>
      <w:r w:rsidRPr="00E119A3">
        <w:rPr>
          <w:rFonts w:ascii="Times New Roman" w:hAnsi="Times New Roman"/>
          <w:sz w:val="28"/>
          <w:szCs w:val="28"/>
        </w:rPr>
        <w:t>розглянув адміністративну справу про незаконні операції з валютними цінностями гр. В., і призначив йому стягнення у вигляді виправних робіт строком на 2 місяці  з відрахуванням 25% від заробітної</w:t>
      </w:r>
      <w:r w:rsidRPr="002F57DD">
        <w:rPr>
          <w:rFonts w:ascii="Times New Roman" w:hAnsi="Times New Roman"/>
          <w:sz w:val="28"/>
          <w:szCs w:val="28"/>
        </w:rPr>
        <w:t xml:space="preserve"> плати. Громадянин В. оскаржив це </w:t>
      </w:r>
      <w:proofErr w:type="gramStart"/>
      <w:r w:rsidRPr="002F57DD">
        <w:rPr>
          <w:rFonts w:ascii="Times New Roman" w:hAnsi="Times New Roman"/>
          <w:sz w:val="28"/>
          <w:szCs w:val="28"/>
        </w:rPr>
        <w:t>р</w:t>
      </w:r>
      <w:proofErr w:type="gramEnd"/>
      <w:r w:rsidRPr="002F57DD">
        <w:rPr>
          <w:rFonts w:ascii="Times New Roman" w:hAnsi="Times New Roman"/>
          <w:sz w:val="28"/>
          <w:szCs w:val="28"/>
        </w:rPr>
        <w:t>ішення в суд через 15 днів після його прийняття. Чи є у цій справі порушення закону?</w:t>
      </w:r>
    </w:p>
    <w:p w:rsidR="002F57DD" w:rsidRPr="002F57DD" w:rsidRDefault="002F57DD" w:rsidP="002F57DD">
      <w:pPr>
        <w:pStyle w:val="Text1"/>
        <w:spacing w:line="240" w:lineRule="auto"/>
        <w:ind w:right="-135" w:firstLine="0"/>
        <w:rPr>
          <w:rFonts w:ascii="Times New Roman" w:hAnsi="Times New Roman"/>
          <w:sz w:val="28"/>
          <w:szCs w:val="28"/>
        </w:rPr>
      </w:pPr>
    </w:p>
    <w:p w:rsidR="002F57DD" w:rsidRPr="002F57DD" w:rsidRDefault="002F57DD" w:rsidP="002F57DD">
      <w:pPr>
        <w:autoSpaceDE w:val="0"/>
        <w:autoSpaceDN w:val="0"/>
        <w:adjustRightInd w:val="0"/>
        <w:jc w:val="both"/>
        <w:rPr>
          <w:i/>
          <w:szCs w:val="28"/>
        </w:rPr>
      </w:pPr>
      <w:r w:rsidRPr="002F57DD">
        <w:rPr>
          <w:i/>
          <w:szCs w:val="28"/>
        </w:rPr>
        <w:t xml:space="preserve">Рекомендована </w:t>
      </w:r>
      <w:proofErr w:type="gramStart"/>
      <w:r w:rsidRPr="002F57DD">
        <w:rPr>
          <w:i/>
          <w:szCs w:val="28"/>
        </w:rPr>
        <w:t>л</w:t>
      </w:r>
      <w:proofErr w:type="gramEnd"/>
      <w:r w:rsidRPr="002F57DD">
        <w:rPr>
          <w:i/>
          <w:szCs w:val="28"/>
        </w:rPr>
        <w:t>ітература та законодавство:</w:t>
      </w:r>
    </w:p>
    <w:p w:rsidR="002F57DD" w:rsidRPr="002F57DD" w:rsidRDefault="002F57DD" w:rsidP="002F57DD">
      <w:pPr>
        <w:numPr>
          <w:ilvl w:val="0"/>
          <w:numId w:val="65"/>
        </w:numPr>
        <w:autoSpaceDE w:val="0"/>
        <w:autoSpaceDN w:val="0"/>
        <w:adjustRightInd w:val="0"/>
        <w:jc w:val="both"/>
        <w:rPr>
          <w:szCs w:val="28"/>
        </w:rPr>
      </w:pPr>
      <w:r w:rsidRPr="002F57DD">
        <w:rPr>
          <w:szCs w:val="28"/>
        </w:rPr>
        <w:t xml:space="preserve">Митний кодекс від 13 березня 2012 </w:t>
      </w:r>
      <w:proofErr w:type="gramStart"/>
      <w:r w:rsidRPr="002F57DD">
        <w:rPr>
          <w:szCs w:val="28"/>
        </w:rPr>
        <w:t>р</w:t>
      </w:r>
      <w:proofErr w:type="gramEnd"/>
      <w:r w:rsidRPr="002F57DD">
        <w:rPr>
          <w:szCs w:val="28"/>
        </w:rPr>
        <w:t xml:space="preserve"> (статті 486-487, 490, 493, 495-505, 522) // Офіційний вісник України. - 2012. - № 32. – Стор. 9. – Ст.1175.</w:t>
      </w:r>
    </w:p>
    <w:p w:rsidR="002F57DD" w:rsidRPr="002F57DD" w:rsidRDefault="002F57DD" w:rsidP="002F57DD">
      <w:pPr>
        <w:numPr>
          <w:ilvl w:val="0"/>
          <w:numId w:val="65"/>
        </w:numPr>
        <w:jc w:val="both"/>
        <w:rPr>
          <w:szCs w:val="28"/>
        </w:rPr>
      </w:pPr>
      <w:r w:rsidRPr="002F57DD">
        <w:rPr>
          <w:szCs w:val="28"/>
        </w:rPr>
        <w:t xml:space="preserve">Закон України «Про відповідальність перевізників </w:t>
      </w:r>
      <w:proofErr w:type="gramStart"/>
      <w:r w:rsidRPr="002F57DD">
        <w:rPr>
          <w:szCs w:val="28"/>
        </w:rPr>
        <w:t>п</w:t>
      </w:r>
      <w:proofErr w:type="gramEnd"/>
      <w:r w:rsidRPr="002F57DD">
        <w:rPr>
          <w:szCs w:val="28"/>
        </w:rPr>
        <w:t>ід час здійснення міжнародних пасажирських перевезень» в ред. від 02 грудня 2010 року (статті 2, 4-10)</w:t>
      </w:r>
    </w:p>
    <w:p w:rsidR="002F57DD" w:rsidRPr="002F57DD" w:rsidRDefault="002F57DD" w:rsidP="002F57DD">
      <w:pPr>
        <w:numPr>
          <w:ilvl w:val="0"/>
          <w:numId w:val="65"/>
        </w:numPr>
        <w:jc w:val="both"/>
        <w:rPr>
          <w:szCs w:val="28"/>
        </w:rPr>
      </w:pPr>
      <w:r w:rsidRPr="002F57DD">
        <w:rPr>
          <w:szCs w:val="28"/>
        </w:rPr>
        <w:t>Постанова Кабінету Міні</w:t>
      </w:r>
      <w:proofErr w:type="gramStart"/>
      <w:r w:rsidRPr="002F57DD">
        <w:rPr>
          <w:szCs w:val="28"/>
        </w:rPr>
        <w:t>стр</w:t>
      </w:r>
      <w:proofErr w:type="gramEnd"/>
      <w:r w:rsidRPr="002F57DD">
        <w:rPr>
          <w:szCs w:val="28"/>
        </w:rPr>
        <w:t xml:space="preserve">ів України від 17 грудня 2008 року «Про затвердження Порядку тимчасового затримання та зберігання транспортних засобів на спеціальних майданчиках і стоянках» // Офіційний вісник України. – 2008. - № 98. – Стор. 31. – Ст. 3240. </w:t>
      </w:r>
    </w:p>
    <w:p w:rsidR="002F57DD" w:rsidRPr="002F57DD" w:rsidRDefault="002F57DD" w:rsidP="002F57DD">
      <w:pPr>
        <w:autoSpaceDE w:val="0"/>
        <w:autoSpaceDN w:val="0"/>
        <w:adjustRightInd w:val="0"/>
        <w:jc w:val="both"/>
        <w:rPr>
          <w:szCs w:val="28"/>
        </w:rPr>
      </w:pPr>
    </w:p>
    <w:p w:rsidR="002F57DD" w:rsidRPr="002F57DD" w:rsidRDefault="002F57DD" w:rsidP="002F57DD">
      <w:pPr>
        <w:autoSpaceDE w:val="0"/>
        <w:autoSpaceDN w:val="0"/>
        <w:adjustRightInd w:val="0"/>
        <w:jc w:val="both"/>
        <w:rPr>
          <w:szCs w:val="28"/>
        </w:rPr>
      </w:pPr>
    </w:p>
    <w:p w:rsidR="002F57DD" w:rsidRPr="002F57DD" w:rsidRDefault="002F57DD" w:rsidP="002F57DD">
      <w:pPr>
        <w:numPr>
          <w:ilvl w:val="0"/>
          <w:numId w:val="65"/>
        </w:numPr>
        <w:autoSpaceDE w:val="0"/>
        <w:autoSpaceDN w:val="0"/>
        <w:adjustRightInd w:val="0"/>
        <w:jc w:val="both"/>
        <w:rPr>
          <w:szCs w:val="28"/>
        </w:rPr>
      </w:pPr>
      <w:r w:rsidRPr="002F57DD">
        <w:rPr>
          <w:szCs w:val="28"/>
        </w:rPr>
        <w:t xml:space="preserve">Коломоєць Т., Сінельник Р. Генеза </w:t>
      </w:r>
      <w:proofErr w:type="gramStart"/>
      <w:r w:rsidRPr="002F57DD">
        <w:rPr>
          <w:szCs w:val="28"/>
        </w:rPr>
        <w:t>досл</w:t>
      </w:r>
      <w:proofErr w:type="gramEnd"/>
      <w:r w:rsidRPr="002F57DD">
        <w:rPr>
          <w:szCs w:val="28"/>
        </w:rPr>
        <w:t>ідження адміністративно-правового статусу захисника у провадженні в справах про адміністративні проступки у вітчизняній адміністративно-правовій доктрині. // Право України. – 2008. – №3. - Ст. 12-17.</w:t>
      </w:r>
    </w:p>
    <w:p w:rsidR="002F57DD" w:rsidRPr="002F57DD" w:rsidRDefault="002F57DD" w:rsidP="002F57DD">
      <w:pPr>
        <w:numPr>
          <w:ilvl w:val="0"/>
          <w:numId w:val="65"/>
        </w:numPr>
        <w:autoSpaceDE w:val="0"/>
        <w:autoSpaceDN w:val="0"/>
        <w:adjustRightInd w:val="0"/>
        <w:jc w:val="both"/>
        <w:rPr>
          <w:color w:val="231F20"/>
          <w:szCs w:val="28"/>
        </w:rPr>
      </w:pPr>
      <w:r w:rsidRPr="002F57DD">
        <w:rPr>
          <w:color w:val="231F20"/>
          <w:szCs w:val="28"/>
        </w:rPr>
        <w:t>Ктіторов М. Докази та адміністративне стягнення: проблеми спі</w:t>
      </w:r>
      <w:proofErr w:type="gramStart"/>
      <w:r w:rsidRPr="002F57DD">
        <w:rPr>
          <w:color w:val="231F20"/>
          <w:szCs w:val="28"/>
        </w:rPr>
        <w:t>вв</w:t>
      </w:r>
      <w:proofErr w:type="gramEnd"/>
      <w:r w:rsidRPr="002F57DD">
        <w:rPr>
          <w:color w:val="231F20"/>
          <w:szCs w:val="28"/>
        </w:rPr>
        <w:t xml:space="preserve">ідношення. </w:t>
      </w:r>
      <w:r w:rsidRPr="002F57DD">
        <w:rPr>
          <w:szCs w:val="28"/>
        </w:rPr>
        <w:t xml:space="preserve">// Право України. – 2007. – №8. - </w:t>
      </w:r>
      <w:r w:rsidRPr="002F57DD">
        <w:rPr>
          <w:color w:val="231F20"/>
          <w:szCs w:val="28"/>
        </w:rPr>
        <w:t>Ст. 101-103.</w:t>
      </w:r>
    </w:p>
    <w:p w:rsidR="002F57DD" w:rsidRPr="002F57DD" w:rsidRDefault="002F57DD" w:rsidP="002F57DD">
      <w:pPr>
        <w:numPr>
          <w:ilvl w:val="0"/>
          <w:numId w:val="65"/>
        </w:numPr>
        <w:autoSpaceDE w:val="0"/>
        <w:autoSpaceDN w:val="0"/>
        <w:adjustRightInd w:val="0"/>
        <w:jc w:val="both"/>
        <w:rPr>
          <w:szCs w:val="28"/>
        </w:rPr>
      </w:pPr>
      <w:r w:rsidRPr="002F57DD">
        <w:rPr>
          <w:szCs w:val="28"/>
        </w:rPr>
        <w:t xml:space="preserve">Ктіторов М. Системність принципів провадження </w:t>
      </w:r>
      <w:proofErr w:type="gramStart"/>
      <w:r w:rsidRPr="002F57DD">
        <w:rPr>
          <w:szCs w:val="28"/>
        </w:rPr>
        <w:t>у</w:t>
      </w:r>
      <w:proofErr w:type="gramEnd"/>
      <w:r w:rsidRPr="002F57DD">
        <w:rPr>
          <w:szCs w:val="28"/>
        </w:rPr>
        <w:t xml:space="preserve"> справах про адміністративні проступки. // Право України. – 2006. – №5. - Ст. 17-21.</w:t>
      </w:r>
    </w:p>
    <w:p w:rsidR="002F57DD" w:rsidRPr="002F57DD" w:rsidRDefault="002F57DD" w:rsidP="002F57DD">
      <w:pPr>
        <w:numPr>
          <w:ilvl w:val="0"/>
          <w:numId w:val="65"/>
        </w:numPr>
        <w:autoSpaceDE w:val="0"/>
        <w:autoSpaceDN w:val="0"/>
        <w:adjustRightInd w:val="0"/>
        <w:jc w:val="both"/>
        <w:rPr>
          <w:szCs w:val="28"/>
        </w:rPr>
      </w:pPr>
      <w:r w:rsidRPr="002F57DD">
        <w:rPr>
          <w:szCs w:val="28"/>
        </w:rPr>
        <w:t xml:space="preserve">Самбор М. Особливості провадження та притягнення до адміністративної відповідальності </w:t>
      </w:r>
      <w:proofErr w:type="gramStart"/>
      <w:r w:rsidRPr="002F57DD">
        <w:rPr>
          <w:szCs w:val="28"/>
        </w:rPr>
        <w:t>у</w:t>
      </w:r>
      <w:proofErr w:type="gramEnd"/>
      <w:r w:rsidRPr="002F57DD">
        <w:rPr>
          <w:szCs w:val="28"/>
        </w:rPr>
        <w:t xml:space="preserve"> справах про адміністративні проступки (статті 176, 178 КУпАП). // Право України. – 2008. – №5. - Ст. 122-128.</w:t>
      </w:r>
    </w:p>
    <w:p w:rsidR="002F57DD" w:rsidRPr="002F57DD" w:rsidRDefault="002F57DD" w:rsidP="002F57DD">
      <w:pPr>
        <w:numPr>
          <w:ilvl w:val="0"/>
          <w:numId w:val="65"/>
        </w:numPr>
        <w:autoSpaceDE w:val="0"/>
        <w:autoSpaceDN w:val="0"/>
        <w:adjustRightInd w:val="0"/>
        <w:jc w:val="both"/>
        <w:rPr>
          <w:szCs w:val="28"/>
        </w:rPr>
      </w:pPr>
      <w:r w:rsidRPr="002F57DD">
        <w:rPr>
          <w:szCs w:val="28"/>
        </w:rPr>
        <w:t>Фелик В. Особливості компетенції органів внутрішніх справ щодо забезпечення прав і свобод громадян у провадженні в справах про адміністративні проступки. // Право України. – 2008. – №12. - Ст. 59-65.</w:t>
      </w:r>
    </w:p>
    <w:p w:rsidR="002F57DD" w:rsidRPr="002F57DD" w:rsidRDefault="002F57DD" w:rsidP="002F57DD">
      <w:pPr>
        <w:pStyle w:val="1"/>
        <w:ind w:right="-135"/>
        <w:rPr>
          <w:b/>
          <w:bCs/>
          <w:sz w:val="28"/>
          <w:szCs w:val="28"/>
        </w:rPr>
      </w:pPr>
    </w:p>
    <w:p w:rsidR="002F57DD" w:rsidRPr="002F57DD" w:rsidRDefault="002F57DD" w:rsidP="002F57DD">
      <w:pPr>
        <w:pStyle w:val="1"/>
        <w:ind w:right="-135"/>
        <w:rPr>
          <w:b/>
          <w:bCs/>
          <w:sz w:val="28"/>
          <w:szCs w:val="28"/>
        </w:rPr>
      </w:pPr>
      <w:r w:rsidRPr="002F57DD">
        <w:rPr>
          <w:b/>
          <w:bCs/>
          <w:sz w:val="28"/>
          <w:szCs w:val="28"/>
        </w:rPr>
        <w:t>Тема 7. Стадії провадження в справах про адміністративні та фінансові правопорушення (4 год)</w:t>
      </w:r>
    </w:p>
    <w:p w:rsidR="002F57DD" w:rsidRPr="002F57DD" w:rsidRDefault="002F57DD" w:rsidP="002F57DD">
      <w:pPr>
        <w:pStyle w:val="Text1"/>
        <w:numPr>
          <w:ilvl w:val="0"/>
          <w:numId w:val="61"/>
        </w:numPr>
        <w:overflowPunct w:val="0"/>
        <w:autoSpaceDE w:val="0"/>
        <w:autoSpaceDN w:val="0"/>
        <w:adjustRightInd w:val="0"/>
        <w:spacing w:after="60" w:line="240" w:lineRule="auto"/>
        <w:textAlignment w:val="baseline"/>
        <w:rPr>
          <w:rFonts w:ascii="Times New Roman" w:hAnsi="Times New Roman"/>
          <w:sz w:val="28"/>
          <w:szCs w:val="28"/>
        </w:rPr>
      </w:pPr>
      <w:r w:rsidRPr="002F57DD">
        <w:rPr>
          <w:rFonts w:ascii="Times New Roman" w:hAnsi="Times New Roman"/>
          <w:sz w:val="28"/>
          <w:szCs w:val="28"/>
        </w:rPr>
        <w:t>Порушення справи про адміністративні та фінансові правопорушення. Складення протоколу та його зміст.</w:t>
      </w:r>
    </w:p>
    <w:p w:rsidR="002F57DD" w:rsidRPr="002F57DD" w:rsidRDefault="002F57DD" w:rsidP="002F57DD">
      <w:pPr>
        <w:pStyle w:val="Text1"/>
        <w:numPr>
          <w:ilvl w:val="0"/>
          <w:numId w:val="61"/>
        </w:numPr>
        <w:overflowPunct w:val="0"/>
        <w:autoSpaceDE w:val="0"/>
        <w:autoSpaceDN w:val="0"/>
        <w:adjustRightInd w:val="0"/>
        <w:spacing w:after="60" w:line="240" w:lineRule="auto"/>
        <w:textAlignment w:val="baseline"/>
        <w:rPr>
          <w:rFonts w:ascii="Times New Roman" w:hAnsi="Times New Roman"/>
          <w:sz w:val="28"/>
          <w:szCs w:val="28"/>
        </w:rPr>
      </w:pPr>
      <w:r w:rsidRPr="002F57DD">
        <w:rPr>
          <w:rFonts w:ascii="Times New Roman" w:hAnsi="Times New Roman"/>
          <w:sz w:val="28"/>
          <w:szCs w:val="28"/>
        </w:rPr>
        <w:t>Спрощене провадження в справах про адміністративні правопорушення без складення протоколу.</w:t>
      </w:r>
    </w:p>
    <w:p w:rsidR="002F57DD" w:rsidRPr="002F57DD" w:rsidRDefault="002F57DD" w:rsidP="002F57DD">
      <w:pPr>
        <w:pStyle w:val="Text1"/>
        <w:numPr>
          <w:ilvl w:val="0"/>
          <w:numId w:val="61"/>
        </w:numPr>
        <w:overflowPunct w:val="0"/>
        <w:autoSpaceDE w:val="0"/>
        <w:autoSpaceDN w:val="0"/>
        <w:adjustRightInd w:val="0"/>
        <w:spacing w:after="60" w:line="240" w:lineRule="auto"/>
        <w:textAlignment w:val="baseline"/>
        <w:rPr>
          <w:rFonts w:ascii="Times New Roman" w:hAnsi="Times New Roman"/>
          <w:sz w:val="28"/>
          <w:szCs w:val="28"/>
        </w:rPr>
      </w:pPr>
      <w:r w:rsidRPr="002F57DD">
        <w:rPr>
          <w:rFonts w:ascii="Times New Roman" w:hAnsi="Times New Roman"/>
          <w:sz w:val="28"/>
          <w:szCs w:val="28"/>
        </w:rPr>
        <w:t>Місце та строки розгляду справ про адміністративні та фінансові правопорушення</w:t>
      </w:r>
    </w:p>
    <w:p w:rsidR="002F57DD" w:rsidRPr="002F57DD" w:rsidRDefault="002F57DD" w:rsidP="002F57DD">
      <w:pPr>
        <w:pStyle w:val="Text1"/>
        <w:numPr>
          <w:ilvl w:val="0"/>
          <w:numId w:val="61"/>
        </w:numPr>
        <w:overflowPunct w:val="0"/>
        <w:autoSpaceDE w:val="0"/>
        <w:autoSpaceDN w:val="0"/>
        <w:adjustRightInd w:val="0"/>
        <w:spacing w:after="60" w:line="240" w:lineRule="auto"/>
        <w:textAlignment w:val="baseline"/>
        <w:rPr>
          <w:rFonts w:ascii="Times New Roman" w:hAnsi="Times New Roman"/>
          <w:sz w:val="28"/>
          <w:szCs w:val="28"/>
        </w:rPr>
      </w:pPr>
      <w:r w:rsidRPr="002F57DD">
        <w:rPr>
          <w:rFonts w:ascii="Times New Roman" w:hAnsi="Times New Roman"/>
          <w:sz w:val="28"/>
          <w:szCs w:val="28"/>
        </w:rPr>
        <w:t>Процедура розгляду справ про адміністративні правопорушення</w:t>
      </w:r>
    </w:p>
    <w:p w:rsidR="002F57DD" w:rsidRPr="002F57DD" w:rsidRDefault="002F57DD" w:rsidP="002F57DD">
      <w:pPr>
        <w:pStyle w:val="Text1"/>
        <w:numPr>
          <w:ilvl w:val="0"/>
          <w:numId w:val="61"/>
        </w:numPr>
        <w:overflowPunct w:val="0"/>
        <w:autoSpaceDE w:val="0"/>
        <w:autoSpaceDN w:val="0"/>
        <w:adjustRightInd w:val="0"/>
        <w:spacing w:after="60" w:line="240" w:lineRule="auto"/>
        <w:textAlignment w:val="baseline"/>
        <w:rPr>
          <w:rFonts w:ascii="Times New Roman" w:hAnsi="Times New Roman"/>
          <w:sz w:val="28"/>
          <w:szCs w:val="28"/>
        </w:rPr>
      </w:pPr>
      <w:proofErr w:type="gramStart"/>
      <w:r w:rsidRPr="002F57DD">
        <w:rPr>
          <w:rFonts w:ascii="Times New Roman" w:hAnsi="Times New Roman"/>
          <w:sz w:val="28"/>
          <w:szCs w:val="28"/>
        </w:rPr>
        <w:lastRenderedPageBreak/>
        <w:t>Р</w:t>
      </w:r>
      <w:proofErr w:type="gramEnd"/>
      <w:r w:rsidRPr="002F57DD">
        <w:rPr>
          <w:rFonts w:ascii="Times New Roman" w:hAnsi="Times New Roman"/>
          <w:sz w:val="28"/>
          <w:szCs w:val="28"/>
        </w:rPr>
        <w:t>ішення в справах про адміністративні та фінансові правопорушення, їх види та зміст. Постанови про адміністративні правопорушення. Податкові повідомлення-рішення.</w:t>
      </w:r>
    </w:p>
    <w:p w:rsidR="002F57DD" w:rsidRPr="002F57DD" w:rsidRDefault="002F57DD" w:rsidP="002F57DD">
      <w:pPr>
        <w:pStyle w:val="Text1"/>
        <w:numPr>
          <w:ilvl w:val="0"/>
          <w:numId w:val="61"/>
        </w:numPr>
        <w:overflowPunct w:val="0"/>
        <w:autoSpaceDE w:val="0"/>
        <w:autoSpaceDN w:val="0"/>
        <w:adjustRightInd w:val="0"/>
        <w:spacing w:after="60" w:line="240" w:lineRule="auto"/>
        <w:textAlignment w:val="baseline"/>
        <w:rPr>
          <w:rFonts w:ascii="Times New Roman" w:hAnsi="Times New Roman"/>
          <w:sz w:val="28"/>
          <w:szCs w:val="28"/>
        </w:rPr>
      </w:pPr>
      <w:r w:rsidRPr="002F57DD">
        <w:rPr>
          <w:rFonts w:ascii="Times New Roman" w:hAnsi="Times New Roman"/>
          <w:sz w:val="28"/>
          <w:szCs w:val="28"/>
        </w:rPr>
        <w:t xml:space="preserve">Порядок оскарження та опротестування </w:t>
      </w:r>
      <w:proofErr w:type="gramStart"/>
      <w:r w:rsidRPr="002F57DD">
        <w:rPr>
          <w:rFonts w:ascii="Times New Roman" w:hAnsi="Times New Roman"/>
          <w:sz w:val="28"/>
          <w:szCs w:val="28"/>
        </w:rPr>
        <w:t>р</w:t>
      </w:r>
      <w:proofErr w:type="gramEnd"/>
      <w:r w:rsidRPr="002F57DD">
        <w:rPr>
          <w:rFonts w:ascii="Times New Roman" w:hAnsi="Times New Roman"/>
          <w:sz w:val="28"/>
          <w:szCs w:val="28"/>
        </w:rPr>
        <w:t>ішень в справах про адміністративні та фінансові правопорушення</w:t>
      </w:r>
    </w:p>
    <w:p w:rsidR="002F57DD" w:rsidRPr="002F57DD" w:rsidRDefault="002F57DD" w:rsidP="002F57DD">
      <w:pPr>
        <w:pStyle w:val="Text1"/>
        <w:numPr>
          <w:ilvl w:val="0"/>
          <w:numId w:val="61"/>
        </w:numPr>
        <w:overflowPunct w:val="0"/>
        <w:autoSpaceDE w:val="0"/>
        <w:autoSpaceDN w:val="0"/>
        <w:adjustRightInd w:val="0"/>
        <w:spacing w:after="60" w:line="240" w:lineRule="auto"/>
        <w:textAlignment w:val="baseline"/>
        <w:rPr>
          <w:rFonts w:ascii="Times New Roman" w:hAnsi="Times New Roman"/>
          <w:sz w:val="28"/>
          <w:szCs w:val="28"/>
        </w:rPr>
      </w:pPr>
      <w:proofErr w:type="gramStart"/>
      <w:r w:rsidRPr="002F57DD">
        <w:rPr>
          <w:rFonts w:ascii="Times New Roman" w:hAnsi="Times New Roman"/>
          <w:sz w:val="28"/>
          <w:szCs w:val="28"/>
        </w:rPr>
        <w:t>Р</w:t>
      </w:r>
      <w:proofErr w:type="gramEnd"/>
      <w:r w:rsidRPr="002F57DD">
        <w:rPr>
          <w:rFonts w:ascii="Times New Roman" w:hAnsi="Times New Roman"/>
          <w:sz w:val="28"/>
          <w:szCs w:val="28"/>
        </w:rPr>
        <w:t xml:space="preserve">ішення, що приймаються в результаті розгляду скарги або протесту на рішення по справі про адміністративні та фінансові правопорушення </w:t>
      </w:r>
    </w:p>
    <w:p w:rsidR="002F57DD" w:rsidRPr="002F57DD" w:rsidRDefault="002F57DD" w:rsidP="002F57DD">
      <w:pPr>
        <w:spacing w:before="20"/>
        <w:ind w:left="720" w:right="-135"/>
        <w:jc w:val="both"/>
        <w:rPr>
          <w:b/>
          <w:szCs w:val="28"/>
        </w:rPr>
      </w:pPr>
    </w:p>
    <w:p w:rsidR="002F57DD" w:rsidRPr="002F57DD" w:rsidRDefault="002F57DD" w:rsidP="002F57DD">
      <w:pPr>
        <w:autoSpaceDE w:val="0"/>
        <w:autoSpaceDN w:val="0"/>
        <w:adjustRightInd w:val="0"/>
        <w:jc w:val="both"/>
        <w:rPr>
          <w:b/>
          <w:szCs w:val="28"/>
        </w:rPr>
      </w:pPr>
      <w:r w:rsidRPr="002F57DD">
        <w:rPr>
          <w:b/>
          <w:szCs w:val="28"/>
        </w:rPr>
        <w:t>Контрольні запитання:</w:t>
      </w:r>
    </w:p>
    <w:p w:rsidR="002F57DD" w:rsidRPr="002F57DD" w:rsidRDefault="002F57DD" w:rsidP="002F57DD">
      <w:pPr>
        <w:numPr>
          <w:ilvl w:val="0"/>
          <w:numId w:val="77"/>
        </w:numPr>
        <w:spacing w:before="20"/>
        <w:ind w:right="-135"/>
        <w:jc w:val="both"/>
        <w:rPr>
          <w:szCs w:val="28"/>
        </w:rPr>
      </w:pPr>
      <w:r w:rsidRPr="002F57DD">
        <w:rPr>
          <w:szCs w:val="28"/>
        </w:rPr>
        <w:t>В яких випадках складення протоколу про адміністративне правопорушення не є обов‘язковим?</w:t>
      </w:r>
    </w:p>
    <w:p w:rsidR="002F57DD" w:rsidRPr="002F57DD" w:rsidRDefault="002F57DD" w:rsidP="002F57DD">
      <w:pPr>
        <w:numPr>
          <w:ilvl w:val="0"/>
          <w:numId w:val="77"/>
        </w:numPr>
        <w:spacing w:before="20"/>
        <w:ind w:right="-135"/>
        <w:jc w:val="both"/>
        <w:rPr>
          <w:szCs w:val="28"/>
        </w:rPr>
      </w:pPr>
      <w:r w:rsidRPr="002F57DD">
        <w:rPr>
          <w:szCs w:val="28"/>
        </w:rPr>
        <w:t>Чи складається протокол при вчиненні податкових правопорушень? Яким чином питання фіксації вчиненого правопорушення регулюється у Податковому кодексі?</w:t>
      </w:r>
    </w:p>
    <w:p w:rsidR="002F57DD" w:rsidRPr="002F57DD" w:rsidRDefault="002F57DD" w:rsidP="002F57DD">
      <w:pPr>
        <w:numPr>
          <w:ilvl w:val="0"/>
          <w:numId w:val="77"/>
        </w:numPr>
        <w:spacing w:before="20"/>
        <w:ind w:right="-135"/>
        <w:jc w:val="both"/>
        <w:rPr>
          <w:szCs w:val="28"/>
        </w:rPr>
      </w:pPr>
      <w:r w:rsidRPr="002F57DD">
        <w:rPr>
          <w:szCs w:val="28"/>
        </w:rPr>
        <w:t xml:space="preserve">Чи </w:t>
      </w:r>
      <w:proofErr w:type="gramStart"/>
      <w:r w:rsidRPr="002F57DD">
        <w:rPr>
          <w:szCs w:val="28"/>
        </w:rPr>
        <w:t>п</w:t>
      </w:r>
      <w:proofErr w:type="gramEnd"/>
      <w:r w:rsidRPr="002F57DD">
        <w:rPr>
          <w:szCs w:val="28"/>
        </w:rPr>
        <w:t>ідлягають зупиненню строки розгляду справ про адміністративні правопорушення?</w:t>
      </w:r>
    </w:p>
    <w:p w:rsidR="002F57DD" w:rsidRPr="002F57DD" w:rsidRDefault="002F57DD" w:rsidP="002F57DD">
      <w:pPr>
        <w:numPr>
          <w:ilvl w:val="0"/>
          <w:numId w:val="77"/>
        </w:numPr>
        <w:spacing w:before="20"/>
        <w:ind w:right="-135"/>
        <w:jc w:val="both"/>
        <w:rPr>
          <w:szCs w:val="28"/>
        </w:rPr>
      </w:pPr>
      <w:r w:rsidRPr="002F57DD">
        <w:rPr>
          <w:szCs w:val="28"/>
        </w:rPr>
        <w:t xml:space="preserve">У якій формі приймаються </w:t>
      </w:r>
      <w:proofErr w:type="gramStart"/>
      <w:r w:rsidRPr="002F57DD">
        <w:rPr>
          <w:szCs w:val="28"/>
        </w:rPr>
        <w:t>р</w:t>
      </w:r>
      <w:proofErr w:type="gramEnd"/>
      <w:r w:rsidRPr="002F57DD">
        <w:rPr>
          <w:szCs w:val="28"/>
        </w:rPr>
        <w:t>ішення про притягнення до адміністративної та фінансової відповідальності?</w:t>
      </w:r>
    </w:p>
    <w:p w:rsidR="002F57DD" w:rsidRPr="002F57DD" w:rsidRDefault="002F57DD" w:rsidP="002F57DD">
      <w:pPr>
        <w:numPr>
          <w:ilvl w:val="0"/>
          <w:numId w:val="77"/>
        </w:numPr>
        <w:spacing w:before="20"/>
        <w:ind w:right="-135"/>
        <w:jc w:val="both"/>
        <w:rPr>
          <w:szCs w:val="28"/>
        </w:rPr>
      </w:pPr>
      <w:proofErr w:type="gramStart"/>
      <w:r w:rsidRPr="002F57DD">
        <w:rPr>
          <w:szCs w:val="28"/>
        </w:rPr>
        <w:t>Назв</w:t>
      </w:r>
      <w:proofErr w:type="gramEnd"/>
      <w:r w:rsidRPr="002F57DD">
        <w:rPr>
          <w:szCs w:val="28"/>
        </w:rPr>
        <w:t xml:space="preserve">іть переваги адміністративного та судового способів оскарження рішень про притягнення до адмінстративної та фінансової відповідальності. </w:t>
      </w:r>
    </w:p>
    <w:p w:rsidR="002F57DD" w:rsidRPr="002F57DD" w:rsidRDefault="002F57DD" w:rsidP="002F57DD">
      <w:pPr>
        <w:numPr>
          <w:ilvl w:val="0"/>
          <w:numId w:val="77"/>
        </w:numPr>
        <w:spacing w:before="20"/>
        <w:ind w:right="-135"/>
        <w:jc w:val="both"/>
        <w:rPr>
          <w:szCs w:val="28"/>
        </w:rPr>
      </w:pPr>
      <w:proofErr w:type="gramStart"/>
      <w:r w:rsidRPr="002F57DD">
        <w:rPr>
          <w:szCs w:val="28"/>
        </w:rPr>
        <w:t>Назв</w:t>
      </w:r>
      <w:proofErr w:type="gramEnd"/>
      <w:r w:rsidRPr="002F57DD">
        <w:rPr>
          <w:szCs w:val="28"/>
        </w:rPr>
        <w:t>іть особливості провадження у справах щодо оскарження рішень про притягнення до адміністративної відповідальності в порядку адміністративного судочинства.</w:t>
      </w:r>
    </w:p>
    <w:p w:rsidR="002F57DD" w:rsidRPr="002F57DD" w:rsidRDefault="002F57DD" w:rsidP="002F57DD">
      <w:pPr>
        <w:numPr>
          <w:ilvl w:val="0"/>
          <w:numId w:val="77"/>
        </w:numPr>
        <w:spacing w:before="20"/>
        <w:ind w:right="-135"/>
        <w:jc w:val="both"/>
        <w:rPr>
          <w:szCs w:val="28"/>
        </w:rPr>
      </w:pPr>
      <w:r w:rsidRPr="002F57DD">
        <w:rPr>
          <w:szCs w:val="28"/>
        </w:rPr>
        <w:t xml:space="preserve">Чи </w:t>
      </w:r>
      <w:proofErr w:type="gramStart"/>
      <w:r w:rsidRPr="002F57DD">
        <w:rPr>
          <w:szCs w:val="28"/>
        </w:rPr>
        <w:t>п</w:t>
      </w:r>
      <w:proofErr w:type="gramEnd"/>
      <w:r w:rsidRPr="002F57DD">
        <w:rPr>
          <w:szCs w:val="28"/>
        </w:rPr>
        <w:t>ідлягає оскарженню рішення апеляційного суду у справі про оскарження (опротестування) постанови про притягнення до адміністративної відповідальності?</w:t>
      </w:r>
    </w:p>
    <w:p w:rsidR="002F57DD" w:rsidRPr="002F57DD" w:rsidRDefault="002F57DD" w:rsidP="002F57DD">
      <w:pPr>
        <w:spacing w:before="20"/>
        <w:ind w:right="-135"/>
        <w:jc w:val="both"/>
        <w:rPr>
          <w:szCs w:val="28"/>
        </w:rPr>
      </w:pPr>
    </w:p>
    <w:p w:rsidR="002F57DD" w:rsidRPr="002F57DD" w:rsidRDefault="002F57DD" w:rsidP="002F57DD">
      <w:pPr>
        <w:spacing w:before="20"/>
        <w:ind w:left="720" w:right="-135"/>
        <w:jc w:val="both"/>
        <w:rPr>
          <w:b/>
          <w:szCs w:val="28"/>
        </w:rPr>
      </w:pPr>
    </w:p>
    <w:p w:rsidR="002F57DD" w:rsidRPr="002F57DD" w:rsidRDefault="002F57DD" w:rsidP="002F57DD">
      <w:pPr>
        <w:spacing w:before="20"/>
        <w:ind w:right="-135"/>
        <w:jc w:val="both"/>
        <w:rPr>
          <w:b/>
          <w:szCs w:val="28"/>
        </w:rPr>
      </w:pPr>
      <w:r w:rsidRPr="002F57DD">
        <w:rPr>
          <w:b/>
          <w:szCs w:val="28"/>
        </w:rPr>
        <w:t>Завдання 1.</w:t>
      </w:r>
    </w:p>
    <w:p w:rsidR="002F57DD" w:rsidRPr="002F57DD" w:rsidRDefault="002F57DD" w:rsidP="002F57DD">
      <w:pPr>
        <w:pStyle w:val="Nymeric1"/>
        <w:numPr>
          <w:ilvl w:val="0"/>
          <w:numId w:val="0"/>
        </w:numPr>
        <w:tabs>
          <w:tab w:val="clear" w:pos="397"/>
          <w:tab w:val="left" w:pos="0"/>
        </w:tabs>
        <w:spacing w:line="240" w:lineRule="auto"/>
        <w:rPr>
          <w:rFonts w:ascii="Times New Roman" w:hAnsi="Times New Roman"/>
          <w:sz w:val="28"/>
          <w:szCs w:val="28"/>
        </w:rPr>
      </w:pPr>
      <w:r w:rsidRPr="002F57DD">
        <w:rPr>
          <w:rFonts w:ascii="Times New Roman" w:hAnsi="Times New Roman"/>
          <w:sz w:val="28"/>
          <w:szCs w:val="28"/>
        </w:rPr>
        <w:tab/>
        <w:t xml:space="preserve">Директора підприємства було притягнуто до адміністративної відповідальності за порушення правил техніки безпеки. Суддя наклав на нього штраф у розмірі 100 грн. Рішення судді було </w:t>
      </w:r>
      <w:r w:rsidR="00E119A3">
        <w:rPr>
          <w:rFonts w:ascii="Times New Roman" w:hAnsi="Times New Roman"/>
          <w:sz w:val="28"/>
          <w:szCs w:val="28"/>
        </w:rPr>
        <w:t>оскаржено</w:t>
      </w:r>
      <w:r w:rsidRPr="002F57DD">
        <w:rPr>
          <w:rFonts w:ascii="Times New Roman" w:hAnsi="Times New Roman"/>
          <w:sz w:val="28"/>
          <w:szCs w:val="28"/>
        </w:rPr>
        <w:t xml:space="preserve"> прокурором. Вкажіть мотиви</w:t>
      </w:r>
      <w:r w:rsidR="00E119A3">
        <w:rPr>
          <w:rFonts w:ascii="Times New Roman" w:hAnsi="Times New Roman"/>
          <w:sz w:val="28"/>
          <w:szCs w:val="28"/>
        </w:rPr>
        <w:t xml:space="preserve"> скарги</w:t>
      </w:r>
      <w:r w:rsidRPr="002F57DD">
        <w:rPr>
          <w:rFonts w:ascii="Times New Roman" w:hAnsi="Times New Roman"/>
          <w:sz w:val="28"/>
          <w:szCs w:val="28"/>
        </w:rPr>
        <w:t>.</w:t>
      </w:r>
    </w:p>
    <w:p w:rsidR="002F57DD" w:rsidRPr="002F57DD" w:rsidRDefault="002F57DD" w:rsidP="002F57DD">
      <w:pPr>
        <w:pStyle w:val="1"/>
        <w:ind w:right="-135"/>
        <w:rPr>
          <w:b/>
          <w:bCs/>
          <w:sz w:val="28"/>
          <w:szCs w:val="28"/>
        </w:rPr>
      </w:pPr>
    </w:p>
    <w:p w:rsidR="002F57DD" w:rsidRPr="002F57DD" w:rsidRDefault="002F57DD" w:rsidP="002F57DD">
      <w:pPr>
        <w:pStyle w:val="Nymeric1"/>
        <w:numPr>
          <w:ilvl w:val="0"/>
          <w:numId w:val="0"/>
        </w:numPr>
        <w:spacing w:line="240" w:lineRule="auto"/>
        <w:ind w:left="397" w:hanging="397"/>
        <w:rPr>
          <w:rFonts w:ascii="Times New Roman" w:hAnsi="Times New Roman"/>
          <w:b/>
          <w:sz w:val="28"/>
          <w:szCs w:val="28"/>
        </w:rPr>
      </w:pPr>
      <w:r w:rsidRPr="002F57DD">
        <w:rPr>
          <w:rFonts w:ascii="Times New Roman" w:hAnsi="Times New Roman"/>
          <w:b/>
          <w:sz w:val="28"/>
          <w:szCs w:val="28"/>
        </w:rPr>
        <w:t>Завдання 2</w:t>
      </w:r>
    </w:p>
    <w:p w:rsidR="002F57DD" w:rsidRPr="002F57DD" w:rsidRDefault="002F57DD" w:rsidP="002F57DD">
      <w:pPr>
        <w:pStyle w:val="Nymeric1"/>
        <w:numPr>
          <w:ilvl w:val="0"/>
          <w:numId w:val="0"/>
        </w:numPr>
        <w:tabs>
          <w:tab w:val="clear" w:pos="397"/>
          <w:tab w:val="left" w:pos="0"/>
        </w:tabs>
        <w:spacing w:line="240" w:lineRule="auto"/>
        <w:rPr>
          <w:rFonts w:ascii="Times New Roman" w:hAnsi="Times New Roman"/>
          <w:sz w:val="28"/>
          <w:szCs w:val="28"/>
        </w:rPr>
      </w:pPr>
      <w:r w:rsidRPr="002F57DD">
        <w:rPr>
          <w:rFonts w:ascii="Times New Roman" w:hAnsi="Times New Roman"/>
          <w:sz w:val="28"/>
          <w:szCs w:val="28"/>
        </w:rPr>
        <w:tab/>
        <w:t>В адміністративну комісію Галицького району міста Львова 15 січня 201</w:t>
      </w:r>
      <w:r w:rsidR="00E119A3">
        <w:rPr>
          <w:rFonts w:ascii="Times New Roman" w:hAnsi="Times New Roman"/>
          <w:sz w:val="28"/>
          <w:szCs w:val="28"/>
        </w:rPr>
        <w:t>7</w:t>
      </w:r>
      <w:r w:rsidRPr="002F57DD">
        <w:rPr>
          <w:rFonts w:ascii="Times New Roman" w:hAnsi="Times New Roman"/>
          <w:sz w:val="28"/>
          <w:szCs w:val="28"/>
        </w:rPr>
        <w:t xml:space="preserve"> року надійшли матеріали про притягнення до адміністративної відповідальності громадянина К. за статтею 186-1 КпАП України. З‘ясувавши, що К. Перебуває у Львові у відрядженні, секретар адміністративної комісії надіслав матеріали до міста Луцька в адміністративну комісію за місцем проживання правопорушника. 22 березня 201</w:t>
      </w:r>
      <w:r w:rsidR="00E119A3">
        <w:rPr>
          <w:rFonts w:ascii="Times New Roman" w:hAnsi="Times New Roman"/>
          <w:sz w:val="28"/>
          <w:szCs w:val="28"/>
        </w:rPr>
        <w:t>7</w:t>
      </w:r>
      <w:r w:rsidRPr="002F57DD">
        <w:rPr>
          <w:rFonts w:ascii="Times New Roman" w:hAnsi="Times New Roman"/>
          <w:sz w:val="28"/>
          <w:szCs w:val="28"/>
        </w:rPr>
        <w:t xml:space="preserve"> року К. Повернувся додому і дізнався, що з його заробітної плати відрахували 50 гривень. К. Звернувся за роз‘ясненням до прокурора. Що відповів </w:t>
      </w:r>
      <w:r w:rsidRPr="002F57DD">
        <w:rPr>
          <w:rFonts w:ascii="Times New Roman" w:hAnsi="Times New Roman"/>
          <w:sz w:val="28"/>
          <w:szCs w:val="28"/>
        </w:rPr>
        <w:lastRenderedPageBreak/>
        <w:t>прокурор?</w:t>
      </w:r>
    </w:p>
    <w:p w:rsidR="002F57DD" w:rsidRPr="002F57DD" w:rsidRDefault="002F57DD" w:rsidP="002F57DD">
      <w:pPr>
        <w:rPr>
          <w:szCs w:val="28"/>
        </w:rPr>
      </w:pPr>
    </w:p>
    <w:p w:rsidR="002F57DD" w:rsidRPr="002F57DD" w:rsidRDefault="002F57DD" w:rsidP="002F57DD">
      <w:pPr>
        <w:autoSpaceDE w:val="0"/>
        <w:autoSpaceDN w:val="0"/>
        <w:adjustRightInd w:val="0"/>
        <w:jc w:val="both"/>
        <w:rPr>
          <w:i/>
          <w:szCs w:val="28"/>
        </w:rPr>
      </w:pPr>
      <w:r w:rsidRPr="002F57DD">
        <w:rPr>
          <w:i/>
          <w:szCs w:val="28"/>
        </w:rPr>
        <w:t xml:space="preserve">Рекомендоване законодавство та </w:t>
      </w:r>
      <w:proofErr w:type="gramStart"/>
      <w:r w:rsidRPr="002F57DD">
        <w:rPr>
          <w:i/>
          <w:szCs w:val="28"/>
        </w:rPr>
        <w:t>л</w:t>
      </w:r>
      <w:proofErr w:type="gramEnd"/>
      <w:r w:rsidRPr="002F57DD">
        <w:rPr>
          <w:i/>
          <w:szCs w:val="28"/>
        </w:rPr>
        <w:t>ітература:</w:t>
      </w:r>
    </w:p>
    <w:p w:rsidR="002F57DD" w:rsidRPr="002F57DD" w:rsidRDefault="002F57DD" w:rsidP="002F57DD">
      <w:pPr>
        <w:numPr>
          <w:ilvl w:val="0"/>
          <w:numId w:val="66"/>
        </w:numPr>
        <w:autoSpaceDE w:val="0"/>
        <w:autoSpaceDN w:val="0"/>
        <w:adjustRightInd w:val="0"/>
        <w:jc w:val="both"/>
        <w:rPr>
          <w:szCs w:val="28"/>
        </w:rPr>
      </w:pPr>
      <w:r w:rsidRPr="002F57DD">
        <w:rPr>
          <w:szCs w:val="28"/>
        </w:rPr>
        <w:t xml:space="preserve">Митний кодекс від 13 березня 2012 </w:t>
      </w:r>
      <w:proofErr w:type="gramStart"/>
      <w:r w:rsidRPr="002F57DD">
        <w:rPr>
          <w:szCs w:val="28"/>
        </w:rPr>
        <w:t>р</w:t>
      </w:r>
      <w:proofErr w:type="gramEnd"/>
      <w:r w:rsidRPr="002F57DD">
        <w:rPr>
          <w:szCs w:val="28"/>
        </w:rPr>
        <w:t xml:space="preserve"> (статті 489, 491, 494, 507-521, 524-533) // Офіційний вісник України. - 2012. - № 32. – Стор. 9. – Ст.1175.</w:t>
      </w:r>
    </w:p>
    <w:p w:rsidR="002F57DD" w:rsidRPr="002F57DD" w:rsidRDefault="002F57DD" w:rsidP="002F57DD">
      <w:pPr>
        <w:numPr>
          <w:ilvl w:val="0"/>
          <w:numId w:val="66"/>
        </w:numPr>
        <w:autoSpaceDE w:val="0"/>
        <w:autoSpaceDN w:val="0"/>
        <w:adjustRightInd w:val="0"/>
        <w:jc w:val="both"/>
        <w:rPr>
          <w:szCs w:val="28"/>
        </w:rPr>
      </w:pPr>
      <w:r w:rsidRPr="002F57DD">
        <w:rPr>
          <w:szCs w:val="28"/>
        </w:rPr>
        <w:t>Кодекс адміністративного судочинства України від 6 липня 2005 року (стаття 171-2) // Відомості Верховно</w:t>
      </w:r>
      <w:proofErr w:type="gramStart"/>
      <w:r w:rsidRPr="002F57DD">
        <w:rPr>
          <w:szCs w:val="28"/>
        </w:rPr>
        <w:t>ї Р</w:t>
      </w:r>
      <w:proofErr w:type="gramEnd"/>
      <w:r w:rsidRPr="002F57DD">
        <w:rPr>
          <w:szCs w:val="28"/>
        </w:rPr>
        <w:t>ади України. – 2005. - № 35-36. – Ст. 446.</w:t>
      </w:r>
    </w:p>
    <w:p w:rsidR="002F57DD" w:rsidRPr="002F57DD" w:rsidRDefault="002F57DD" w:rsidP="002F57DD">
      <w:pPr>
        <w:numPr>
          <w:ilvl w:val="0"/>
          <w:numId w:val="66"/>
        </w:numPr>
        <w:autoSpaceDE w:val="0"/>
        <w:autoSpaceDN w:val="0"/>
        <w:adjustRightInd w:val="0"/>
        <w:jc w:val="both"/>
        <w:rPr>
          <w:szCs w:val="28"/>
        </w:rPr>
      </w:pPr>
      <w:r w:rsidRPr="002F57DD">
        <w:rPr>
          <w:szCs w:val="28"/>
        </w:rPr>
        <w:t>Закон України в ред. 22 грудня 2011 року «</w:t>
      </w:r>
      <w:proofErr w:type="gramStart"/>
      <w:r w:rsidRPr="002F57DD">
        <w:rPr>
          <w:szCs w:val="28"/>
        </w:rPr>
        <w:t>Про</w:t>
      </w:r>
      <w:proofErr w:type="gramEnd"/>
      <w:r w:rsidRPr="002F57DD">
        <w:rPr>
          <w:szCs w:val="28"/>
        </w:rPr>
        <w:t xml:space="preserve"> відповідальність за правопорушення у сфері містобудування» (статті 4-5)  </w:t>
      </w:r>
    </w:p>
    <w:p w:rsidR="002F57DD" w:rsidRPr="002F57DD" w:rsidRDefault="002F57DD" w:rsidP="002F57DD">
      <w:pPr>
        <w:numPr>
          <w:ilvl w:val="0"/>
          <w:numId w:val="66"/>
        </w:numPr>
        <w:jc w:val="both"/>
        <w:rPr>
          <w:szCs w:val="28"/>
        </w:rPr>
      </w:pPr>
      <w:r w:rsidRPr="002F57DD">
        <w:rPr>
          <w:szCs w:val="28"/>
        </w:rPr>
        <w:t xml:space="preserve">Закон України «Про відповідальність перевізників </w:t>
      </w:r>
      <w:proofErr w:type="gramStart"/>
      <w:r w:rsidRPr="002F57DD">
        <w:rPr>
          <w:szCs w:val="28"/>
        </w:rPr>
        <w:t>п</w:t>
      </w:r>
      <w:proofErr w:type="gramEnd"/>
      <w:r w:rsidRPr="002F57DD">
        <w:rPr>
          <w:szCs w:val="28"/>
        </w:rPr>
        <w:t>ід час здійснення міжнародних пасажирських перевезень» в ред. від 02 грудня 2010 року (статті 3, 12-13)</w:t>
      </w:r>
    </w:p>
    <w:p w:rsidR="002F57DD" w:rsidRPr="002F57DD" w:rsidRDefault="002F57DD" w:rsidP="002F57DD">
      <w:pPr>
        <w:pStyle w:val="BodyTextIndent2"/>
        <w:numPr>
          <w:ilvl w:val="0"/>
          <w:numId w:val="66"/>
        </w:numPr>
        <w:tabs>
          <w:tab w:val="left" w:pos="360"/>
        </w:tabs>
        <w:spacing w:line="240" w:lineRule="auto"/>
        <w:ind w:right="-135"/>
        <w:rPr>
          <w:szCs w:val="28"/>
        </w:rPr>
      </w:pPr>
      <w:r w:rsidRPr="002F57DD">
        <w:rPr>
          <w:szCs w:val="28"/>
        </w:rPr>
        <w:t>Закон України «Про державне регулювання ринку цінних паперів в Україні» в ред. від 8 січня 20126 року (стаття12)</w:t>
      </w:r>
    </w:p>
    <w:p w:rsidR="002F57DD" w:rsidRPr="002F57DD" w:rsidRDefault="002F57DD" w:rsidP="002F57DD">
      <w:pPr>
        <w:pStyle w:val="BodyTextIndent2"/>
        <w:numPr>
          <w:ilvl w:val="0"/>
          <w:numId w:val="66"/>
        </w:numPr>
        <w:tabs>
          <w:tab w:val="left" w:pos="360"/>
        </w:tabs>
        <w:spacing w:line="240" w:lineRule="auto"/>
        <w:ind w:right="-135"/>
        <w:rPr>
          <w:szCs w:val="28"/>
        </w:rPr>
      </w:pPr>
      <w:r w:rsidRPr="002F57DD">
        <w:rPr>
          <w:szCs w:val="28"/>
        </w:rPr>
        <w:t>Закон України «Про фінансові послуги та державне регулювання ринків фінансових послуг» від 12 липня 2001 року (стаття 42)</w:t>
      </w:r>
    </w:p>
    <w:p w:rsidR="002F57DD" w:rsidRPr="002F57DD" w:rsidRDefault="002F57DD" w:rsidP="002F57DD">
      <w:pPr>
        <w:numPr>
          <w:ilvl w:val="0"/>
          <w:numId w:val="66"/>
        </w:numPr>
        <w:autoSpaceDE w:val="0"/>
        <w:autoSpaceDN w:val="0"/>
        <w:adjustRightInd w:val="0"/>
        <w:jc w:val="both"/>
        <w:rPr>
          <w:szCs w:val="28"/>
        </w:rPr>
      </w:pPr>
      <w:r w:rsidRPr="002F57DD">
        <w:rPr>
          <w:szCs w:val="28"/>
        </w:rPr>
        <w:t>Постанова Кабінету Міні</w:t>
      </w:r>
      <w:proofErr w:type="gramStart"/>
      <w:r w:rsidRPr="002F57DD">
        <w:rPr>
          <w:szCs w:val="28"/>
        </w:rPr>
        <w:t>стр</w:t>
      </w:r>
      <w:proofErr w:type="gramEnd"/>
      <w:r w:rsidRPr="002F57DD">
        <w:rPr>
          <w:szCs w:val="28"/>
        </w:rPr>
        <w:t>ів України в ред. від 01.03.2012 р. «Про затвердження Порядку накладення штрафів за правопорушення у сфері містобудівної діяльності»</w:t>
      </w:r>
    </w:p>
    <w:p w:rsidR="002F57DD" w:rsidRPr="002F57DD" w:rsidRDefault="002F57DD" w:rsidP="002F57DD">
      <w:pPr>
        <w:autoSpaceDE w:val="0"/>
        <w:autoSpaceDN w:val="0"/>
        <w:adjustRightInd w:val="0"/>
        <w:jc w:val="both"/>
        <w:rPr>
          <w:i/>
          <w:szCs w:val="28"/>
        </w:rPr>
      </w:pPr>
    </w:p>
    <w:p w:rsidR="002F57DD" w:rsidRPr="002F57DD" w:rsidRDefault="002F57DD" w:rsidP="002F57DD">
      <w:pPr>
        <w:numPr>
          <w:ilvl w:val="0"/>
          <w:numId w:val="66"/>
        </w:numPr>
        <w:autoSpaceDE w:val="0"/>
        <w:autoSpaceDN w:val="0"/>
        <w:adjustRightInd w:val="0"/>
        <w:jc w:val="both"/>
        <w:rPr>
          <w:szCs w:val="28"/>
        </w:rPr>
      </w:pPr>
      <w:r w:rsidRPr="002F57DD">
        <w:rPr>
          <w:szCs w:val="28"/>
        </w:rPr>
        <w:t xml:space="preserve">Баб‘як А.В. Процесуальні строки в адміністративному процесі: процедурні та юрисдикційні провадження. – Львів: Атлас, 2006. – 192 </w:t>
      </w:r>
      <w:proofErr w:type="gramStart"/>
      <w:r w:rsidRPr="002F57DD">
        <w:rPr>
          <w:szCs w:val="28"/>
        </w:rPr>
        <w:t>с</w:t>
      </w:r>
      <w:proofErr w:type="gramEnd"/>
      <w:r w:rsidRPr="002F57DD">
        <w:rPr>
          <w:szCs w:val="28"/>
        </w:rPr>
        <w:t>.</w:t>
      </w:r>
    </w:p>
    <w:p w:rsidR="002F57DD" w:rsidRPr="002F57DD" w:rsidRDefault="002F57DD" w:rsidP="002F57DD">
      <w:pPr>
        <w:pStyle w:val="BodyTextIndent2"/>
        <w:numPr>
          <w:ilvl w:val="0"/>
          <w:numId w:val="66"/>
        </w:numPr>
        <w:tabs>
          <w:tab w:val="left" w:pos="360"/>
        </w:tabs>
        <w:spacing w:line="240" w:lineRule="auto"/>
        <w:ind w:right="-135"/>
        <w:rPr>
          <w:szCs w:val="28"/>
        </w:rPr>
      </w:pPr>
      <w:r w:rsidRPr="002F57DD">
        <w:rPr>
          <w:szCs w:val="28"/>
        </w:rPr>
        <w:t>Голосніченко І., Стахурський М., Золотарьова Н. Попереднє адміністративне розслідування як стадія провадження в справах про адміністративні проступки // Право України. – 2002. - №2. – С. 26.</w:t>
      </w:r>
    </w:p>
    <w:p w:rsidR="002F57DD" w:rsidRPr="002F57DD" w:rsidRDefault="002F57DD" w:rsidP="002F57DD">
      <w:pPr>
        <w:pStyle w:val="BodyTextIndent2"/>
        <w:numPr>
          <w:ilvl w:val="0"/>
          <w:numId w:val="66"/>
        </w:numPr>
        <w:tabs>
          <w:tab w:val="left" w:pos="360"/>
        </w:tabs>
        <w:spacing w:line="240" w:lineRule="auto"/>
        <w:ind w:right="-135"/>
        <w:rPr>
          <w:szCs w:val="28"/>
        </w:rPr>
      </w:pPr>
      <w:r w:rsidRPr="002F57DD">
        <w:rPr>
          <w:szCs w:val="28"/>
        </w:rPr>
        <w:t>Колпаков В.К. Теоретичний вимір законодавчого регулювання порушення справи про адміністративний проступок // Право України. – 2005. - № 2. – С. 10-14.</w:t>
      </w:r>
    </w:p>
    <w:p w:rsidR="002F57DD" w:rsidRPr="002F57DD" w:rsidRDefault="002F57DD" w:rsidP="002F57DD">
      <w:pPr>
        <w:numPr>
          <w:ilvl w:val="0"/>
          <w:numId w:val="66"/>
        </w:numPr>
        <w:tabs>
          <w:tab w:val="left" w:pos="426"/>
        </w:tabs>
        <w:autoSpaceDE w:val="0"/>
        <w:autoSpaceDN w:val="0"/>
        <w:adjustRightInd w:val="0"/>
        <w:jc w:val="both"/>
        <w:rPr>
          <w:szCs w:val="28"/>
        </w:rPr>
      </w:pPr>
      <w:r w:rsidRPr="002F57DD">
        <w:rPr>
          <w:szCs w:val="28"/>
        </w:rPr>
        <w:t xml:space="preserve">Колотило О. Апеляційне оскарження постанови судді </w:t>
      </w:r>
      <w:proofErr w:type="gramStart"/>
      <w:r w:rsidRPr="002F57DD">
        <w:rPr>
          <w:szCs w:val="28"/>
        </w:rPr>
        <w:t>у</w:t>
      </w:r>
      <w:proofErr w:type="gramEnd"/>
      <w:r w:rsidRPr="002F57DD">
        <w:rPr>
          <w:szCs w:val="28"/>
        </w:rPr>
        <w:t xml:space="preserve"> справах про адміністративне правопорушення потребує вдосконалення // Право України. – 2009. - № 8. – С. 119-123.</w:t>
      </w:r>
    </w:p>
    <w:p w:rsidR="002F57DD" w:rsidRPr="002F57DD" w:rsidRDefault="002F57DD" w:rsidP="002F57DD">
      <w:pPr>
        <w:pStyle w:val="1"/>
        <w:ind w:right="-135"/>
        <w:rPr>
          <w:b/>
          <w:bCs/>
          <w:sz w:val="28"/>
          <w:szCs w:val="28"/>
        </w:rPr>
      </w:pPr>
    </w:p>
    <w:p w:rsidR="002F57DD" w:rsidRPr="002F57DD" w:rsidRDefault="002F57DD" w:rsidP="002F57DD">
      <w:pPr>
        <w:rPr>
          <w:szCs w:val="28"/>
        </w:rPr>
      </w:pPr>
    </w:p>
    <w:p w:rsidR="002F57DD" w:rsidRPr="002F57DD" w:rsidRDefault="002F57DD" w:rsidP="002F57DD">
      <w:pPr>
        <w:pStyle w:val="1"/>
        <w:ind w:right="-135"/>
        <w:rPr>
          <w:b/>
          <w:bCs/>
          <w:sz w:val="28"/>
          <w:szCs w:val="28"/>
        </w:rPr>
      </w:pPr>
      <w:r w:rsidRPr="002F57DD">
        <w:rPr>
          <w:b/>
          <w:bCs/>
          <w:sz w:val="28"/>
          <w:szCs w:val="28"/>
        </w:rPr>
        <w:t>Тема 7. Виконання рішень у справах про адміністративні та фінансові правопорушення.</w:t>
      </w:r>
    </w:p>
    <w:p w:rsidR="002F57DD" w:rsidRPr="002F57DD" w:rsidRDefault="002F57DD" w:rsidP="002F57DD">
      <w:pPr>
        <w:pStyle w:val="Text1"/>
        <w:numPr>
          <w:ilvl w:val="0"/>
          <w:numId w:val="59"/>
        </w:numPr>
        <w:tabs>
          <w:tab w:val="clear" w:pos="720"/>
          <w:tab w:val="num" w:pos="0"/>
        </w:tabs>
        <w:overflowPunct w:val="0"/>
        <w:autoSpaceDE w:val="0"/>
        <w:autoSpaceDN w:val="0"/>
        <w:adjustRightInd w:val="0"/>
        <w:spacing w:after="60" w:line="240" w:lineRule="auto"/>
        <w:ind w:left="360"/>
        <w:textAlignment w:val="baseline"/>
        <w:rPr>
          <w:rFonts w:ascii="Times New Roman" w:hAnsi="Times New Roman"/>
          <w:sz w:val="28"/>
          <w:szCs w:val="28"/>
        </w:rPr>
      </w:pPr>
      <w:r w:rsidRPr="002F57DD">
        <w:rPr>
          <w:rFonts w:ascii="Times New Roman" w:hAnsi="Times New Roman"/>
          <w:sz w:val="28"/>
          <w:szCs w:val="28"/>
        </w:rPr>
        <w:t xml:space="preserve">Загальна характеристика виконання </w:t>
      </w:r>
      <w:proofErr w:type="gramStart"/>
      <w:r w:rsidRPr="002F57DD">
        <w:rPr>
          <w:rFonts w:ascii="Times New Roman" w:hAnsi="Times New Roman"/>
          <w:sz w:val="28"/>
          <w:szCs w:val="28"/>
        </w:rPr>
        <w:t>р</w:t>
      </w:r>
      <w:proofErr w:type="gramEnd"/>
      <w:r w:rsidRPr="002F57DD">
        <w:rPr>
          <w:rFonts w:ascii="Times New Roman" w:hAnsi="Times New Roman"/>
          <w:sz w:val="28"/>
          <w:szCs w:val="28"/>
        </w:rPr>
        <w:t xml:space="preserve">ішень в справах про адміністративні правопорушення. </w:t>
      </w:r>
    </w:p>
    <w:p w:rsidR="002F57DD" w:rsidRPr="002F57DD" w:rsidRDefault="002F57DD" w:rsidP="002F57DD">
      <w:pPr>
        <w:pStyle w:val="Text1"/>
        <w:numPr>
          <w:ilvl w:val="0"/>
          <w:numId w:val="59"/>
        </w:numPr>
        <w:tabs>
          <w:tab w:val="clear" w:pos="720"/>
          <w:tab w:val="num" w:pos="0"/>
        </w:tabs>
        <w:overflowPunct w:val="0"/>
        <w:autoSpaceDE w:val="0"/>
        <w:autoSpaceDN w:val="0"/>
        <w:adjustRightInd w:val="0"/>
        <w:spacing w:after="60" w:line="240" w:lineRule="auto"/>
        <w:ind w:left="360"/>
        <w:textAlignment w:val="baseline"/>
        <w:rPr>
          <w:rFonts w:ascii="Times New Roman" w:hAnsi="Times New Roman"/>
          <w:sz w:val="28"/>
          <w:szCs w:val="28"/>
        </w:rPr>
      </w:pPr>
      <w:r w:rsidRPr="002F57DD">
        <w:rPr>
          <w:rFonts w:ascii="Times New Roman" w:hAnsi="Times New Roman"/>
          <w:sz w:val="28"/>
          <w:szCs w:val="28"/>
        </w:rPr>
        <w:t>Особливості провадження по виконанню постанов про винесення попередження та накладення штрафу.</w:t>
      </w:r>
    </w:p>
    <w:p w:rsidR="002F57DD" w:rsidRPr="002F57DD" w:rsidRDefault="002F57DD" w:rsidP="002F57DD">
      <w:pPr>
        <w:pStyle w:val="Text1"/>
        <w:numPr>
          <w:ilvl w:val="0"/>
          <w:numId w:val="59"/>
        </w:numPr>
        <w:tabs>
          <w:tab w:val="clear" w:pos="720"/>
          <w:tab w:val="num" w:pos="0"/>
        </w:tabs>
        <w:overflowPunct w:val="0"/>
        <w:autoSpaceDE w:val="0"/>
        <w:autoSpaceDN w:val="0"/>
        <w:adjustRightInd w:val="0"/>
        <w:spacing w:after="60" w:line="240" w:lineRule="auto"/>
        <w:ind w:left="360"/>
        <w:textAlignment w:val="baseline"/>
        <w:rPr>
          <w:rFonts w:ascii="Times New Roman" w:hAnsi="Times New Roman"/>
          <w:sz w:val="28"/>
          <w:szCs w:val="28"/>
        </w:rPr>
      </w:pPr>
      <w:r w:rsidRPr="002F57DD">
        <w:rPr>
          <w:rFonts w:ascii="Times New Roman" w:hAnsi="Times New Roman"/>
          <w:sz w:val="28"/>
          <w:szCs w:val="28"/>
        </w:rPr>
        <w:t>Особливості провадження по виконанню постанов про конфіскацію предмета, грошей та про оплатне вилучення предмета.</w:t>
      </w:r>
    </w:p>
    <w:p w:rsidR="002F57DD" w:rsidRPr="002F57DD" w:rsidRDefault="002F57DD" w:rsidP="002F57DD">
      <w:pPr>
        <w:pStyle w:val="Text1"/>
        <w:numPr>
          <w:ilvl w:val="0"/>
          <w:numId w:val="59"/>
        </w:numPr>
        <w:tabs>
          <w:tab w:val="clear" w:pos="720"/>
          <w:tab w:val="num" w:pos="0"/>
        </w:tabs>
        <w:overflowPunct w:val="0"/>
        <w:autoSpaceDE w:val="0"/>
        <w:autoSpaceDN w:val="0"/>
        <w:adjustRightInd w:val="0"/>
        <w:spacing w:after="60" w:line="240" w:lineRule="auto"/>
        <w:ind w:left="360"/>
        <w:textAlignment w:val="baseline"/>
        <w:rPr>
          <w:rFonts w:ascii="Times New Roman" w:hAnsi="Times New Roman"/>
          <w:sz w:val="28"/>
          <w:szCs w:val="28"/>
        </w:rPr>
      </w:pPr>
      <w:r w:rsidRPr="002F57DD">
        <w:rPr>
          <w:rFonts w:ascii="Times New Roman" w:hAnsi="Times New Roman"/>
          <w:sz w:val="28"/>
          <w:szCs w:val="28"/>
        </w:rPr>
        <w:lastRenderedPageBreak/>
        <w:t>Особливості провадження по виконанню постанов про громадські роботи та виправні роботи.</w:t>
      </w:r>
    </w:p>
    <w:p w:rsidR="002F57DD" w:rsidRPr="002F57DD" w:rsidRDefault="002F57DD" w:rsidP="002F57DD">
      <w:pPr>
        <w:pStyle w:val="Text1"/>
        <w:numPr>
          <w:ilvl w:val="0"/>
          <w:numId w:val="59"/>
        </w:numPr>
        <w:tabs>
          <w:tab w:val="clear" w:pos="720"/>
          <w:tab w:val="num" w:pos="0"/>
        </w:tabs>
        <w:overflowPunct w:val="0"/>
        <w:autoSpaceDE w:val="0"/>
        <w:autoSpaceDN w:val="0"/>
        <w:adjustRightInd w:val="0"/>
        <w:spacing w:after="60" w:line="240" w:lineRule="auto"/>
        <w:ind w:left="360"/>
        <w:textAlignment w:val="baseline"/>
        <w:rPr>
          <w:rFonts w:ascii="Times New Roman" w:hAnsi="Times New Roman"/>
          <w:sz w:val="28"/>
          <w:szCs w:val="28"/>
        </w:rPr>
      </w:pPr>
      <w:r w:rsidRPr="002F57DD">
        <w:rPr>
          <w:rFonts w:ascii="Times New Roman" w:hAnsi="Times New Roman"/>
          <w:sz w:val="28"/>
          <w:szCs w:val="28"/>
        </w:rPr>
        <w:t xml:space="preserve">Особливості провадження по виконанню постанов про позбавлення </w:t>
      </w:r>
      <w:proofErr w:type="gramStart"/>
      <w:r w:rsidRPr="002F57DD">
        <w:rPr>
          <w:rFonts w:ascii="Times New Roman" w:hAnsi="Times New Roman"/>
          <w:sz w:val="28"/>
          <w:szCs w:val="28"/>
        </w:rPr>
        <w:t>спец</w:t>
      </w:r>
      <w:proofErr w:type="gramEnd"/>
      <w:r w:rsidRPr="002F57DD">
        <w:rPr>
          <w:rFonts w:ascii="Times New Roman" w:hAnsi="Times New Roman"/>
          <w:sz w:val="28"/>
          <w:szCs w:val="28"/>
        </w:rPr>
        <w:t>іального права.</w:t>
      </w:r>
    </w:p>
    <w:p w:rsidR="002F57DD" w:rsidRPr="002F57DD" w:rsidRDefault="002F57DD" w:rsidP="002F57DD">
      <w:pPr>
        <w:pStyle w:val="Text1"/>
        <w:numPr>
          <w:ilvl w:val="0"/>
          <w:numId w:val="59"/>
        </w:numPr>
        <w:tabs>
          <w:tab w:val="clear" w:pos="720"/>
          <w:tab w:val="num" w:pos="0"/>
        </w:tabs>
        <w:overflowPunct w:val="0"/>
        <w:autoSpaceDE w:val="0"/>
        <w:autoSpaceDN w:val="0"/>
        <w:adjustRightInd w:val="0"/>
        <w:spacing w:after="60" w:line="240" w:lineRule="auto"/>
        <w:ind w:left="360"/>
        <w:textAlignment w:val="baseline"/>
        <w:rPr>
          <w:rFonts w:ascii="Times New Roman" w:hAnsi="Times New Roman"/>
          <w:sz w:val="28"/>
          <w:szCs w:val="28"/>
        </w:rPr>
      </w:pPr>
      <w:r w:rsidRPr="002F57DD">
        <w:rPr>
          <w:rFonts w:ascii="Times New Roman" w:hAnsi="Times New Roman"/>
          <w:sz w:val="28"/>
          <w:szCs w:val="28"/>
        </w:rPr>
        <w:t>Особливості провадження по виконанню постанов про застосування адміністративного арешту.</w:t>
      </w:r>
    </w:p>
    <w:p w:rsidR="002F57DD" w:rsidRPr="002F57DD" w:rsidRDefault="002F57DD" w:rsidP="002F57DD">
      <w:pPr>
        <w:pStyle w:val="Nymeric1"/>
        <w:numPr>
          <w:ilvl w:val="0"/>
          <w:numId w:val="0"/>
        </w:numPr>
        <w:spacing w:line="240" w:lineRule="auto"/>
        <w:ind w:left="720"/>
        <w:rPr>
          <w:rFonts w:ascii="Times New Roman" w:hAnsi="Times New Roman"/>
          <w:b/>
          <w:sz w:val="28"/>
          <w:szCs w:val="28"/>
        </w:rPr>
      </w:pPr>
    </w:p>
    <w:p w:rsidR="002F57DD" w:rsidRPr="002F57DD" w:rsidRDefault="002F57DD" w:rsidP="002F57DD">
      <w:pPr>
        <w:autoSpaceDE w:val="0"/>
        <w:autoSpaceDN w:val="0"/>
        <w:adjustRightInd w:val="0"/>
        <w:jc w:val="both"/>
        <w:rPr>
          <w:b/>
          <w:szCs w:val="28"/>
        </w:rPr>
      </w:pPr>
      <w:r w:rsidRPr="002F57DD">
        <w:rPr>
          <w:b/>
          <w:szCs w:val="28"/>
        </w:rPr>
        <w:t>Контрольні запитання:</w:t>
      </w:r>
    </w:p>
    <w:p w:rsidR="002F57DD" w:rsidRPr="002F57DD" w:rsidRDefault="002F57DD" w:rsidP="002F57DD">
      <w:pPr>
        <w:pStyle w:val="Nymeric1"/>
        <w:numPr>
          <w:ilvl w:val="0"/>
          <w:numId w:val="78"/>
        </w:numPr>
        <w:spacing w:line="240" w:lineRule="auto"/>
        <w:rPr>
          <w:rFonts w:ascii="Times New Roman" w:hAnsi="Times New Roman"/>
          <w:sz w:val="28"/>
          <w:szCs w:val="28"/>
        </w:rPr>
      </w:pPr>
      <w:r w:rsidRPr="002F57DD">
        <w:rPr>
          <w:rFonts w:ascii="Times New Roman" w:hAnsi="Times New Roman"/>
          <w:sz w:val="28"/>
          <w:szCs w:val="28"/>
        </w:rPr>
        <w:t>Протягом якого строку повинна бути звернута до виконання постанова про накладення адміністративного стягнення?</w:t>
      </w:r>
    </w:p>
    <w:p w:rsidR="002F57DD" w:rsidRPr="002F57DD" w:rsidRDefault="002F57DD" w:rsidP="002F57DD">
      <w:pPr>
        <w:pStyle w:val="Nymeric1"/>
        <w:numPr>
          <w:ilvl w:val="0"/>
          <w:numId w:val="78"/>
        </w:numPr>
        <w:spacing w:line="240" w:lineRule="auto"/>
        <w:rPr>
          <w:rFonts w:ascii="Times New Roman" w:hAnsi="Times New Roman"/>
          <w:sz w:val="28"/>
          <w:szCs w:val="28"/>
        </w:rPr>
      </w:pPr>
      <w:r w:rsidRPr="002F57DD">
        <w:rPr>
          <w:rFonts w:ascii="Times New Roman" w:hAnsi="Times New Roman"/>
          <w:sz w:val="28"/>
          <w:szCs w:val="28"/>
        </w:rPr>
        <w:t>У яких випадках можлива відстрочка виконання постанови про накладення адміністративного стягнення?</w:t>
      </w:r>
    </w:p>
    <w:p w:rsidR="002F57DD" w:rsidRPr="002F57DD" w:rsidRDefault="002F57DD" w:rsidP="002F57DD">
      <w:pPr>
        <w:pStyle w:val="Nymeric1"/>
        <w:numPr>
          <w:ilvl w:val="0"/>
          <w:numId w:val="78"/>
        </w:numPr>
        <w:spacing w:line="240" w:lineRule="auto"/>
        <w:rPr>
          <w:rFonts w:ascii="Times New Roman" w:hAnsi="Times New Roman"/>
          <w:sz w:val="28"/>
          <w:szCs w:val="28"/>
        </w:rPr>
      </w:pPr>
      <w:r w:rsidRPr="002F57DD">
        <w:rPr>
          <w:rFonts w:ascii="Times New Roman" w:hAnsi="Times New Roman"/>
          <w:sz w:val="28"/>
          <w:szCs w:val="28"/>
        </w:rPr>
        <w:t>Чи передбачає закон України «Про виконавче провадження» стягнення подвійного розміру штрафу у разі його несплати правопорушником у встановлений законом строк?</w:t>
      </w:r>
    </w:p>
    <w:p w:rsidR="002F57DD" w:rsidRPr="002F57DD" w:rsidRDefault="002F57DD" w:rsidP="002F57DD">
      <w:pPr>
        <w:pStyle w:val="Nymeric1"/>
        <w:numPr>
          <w:ilvl w:val="0"/>
          <w:numId w:val="78"/>
        </w:numPr>
        <w:spacing w:line="240" w:lineRule="auto"/>
        <w:rPr>
          <w:rFonts w:ascii="Times New Roman" w:hAnsi="Times New Roman"/>
          <w:sz w:val="28"/>
          <w:szCs w:val="28"/>
        </w:rPr>
      </w:pPr>
      <w:r w:rsidRPr="002F57DD">
        <w:rPr>
          <w:rFonts w:ascii="Times New Roman" w:hAnsi="Times New Roman"/>
          <w:sz w:val="28"/>
          <w:szCs w:val="28"/>
        </w:rPr>
        <w:t>Чи може особа, позбавлена права керування транспортним засобом у разі виробничої необхідності бути допущена до такого керування?</w:t>
      </w:r>
    </w:p>
    <w:p w:rsidR="002F57DD" w:rsidRPr="002F57DD" w:rsidRDefault="002F57DD" w:rsidP="002F57DD">
      <w:pPr>
        <w:pStyle w:val="Nymeric1"/>
        <w:numPr>
          <w:ilvl w:val="0"/>
          <w:numId w:val="78"/>
        </w:numPr>
        <w:spacing w:line="240" w:lineRule="auto"/>
        <w:rPr>
          <w:rFonts w:ascii="Times New Roman" w:hAnsi="Times New Roman"/>
          <w:sz w:val="28"/>
          <w:szCs w:val="28"/>
        </w:rPr>
      </w:pPr>
      <w:r w:rsidRPr="002F57DD">
        <w:rPr>
          <w:rFonts w:ascii="Times New Roman" w:hAnsi="Times New Roman"/>
          <w:sz w:val="28"/>
          <w:szCs w:val="28"/>
        </w:rPr>
        <w:t>Які суб‘єкти забезпечують виконання адміністративного стягнення у вигляді громадських робіт?</w:t>
      </w:r>
    </w:p>
    <w:p w:rsidR="002F57DD" w:rsidRPr="002F57DD" w:rsidRDefault="002F57DD" w:rsidP="002F57DD">
      <w:pPr>
        <w:autoSpaceDE w:val="0"/>
        <w:autoSpaceDN w:val="0"/>
        <w:adjustRightInd w:val="0"/>
        <w:jc w:val="both"/>
        <w:rPr>
          <w:i/>
          <w:szCs w:val="28"/>
        </w:rPr>
      </w:pPr>
      <w:r w:rsidRPr="002F57DD">
        <w:rPr>
          <w:i/>
          <w:szCs w:val="28"/>
        </w:rPr>
        <w:t xml:space="preserve">Рекомендоване законодавство та </w:t>
      </w:r>
      <w:proofErr w:type="gramStart"/>
      <w:r w:rsidRPr="002F57DD">
        <w:rPr>
          <w:i/>
          <w:szCs w:val="28"/>
        </w:rPr>
        <w:t>л</w:t>
      </w:r>
      <w:proofErr w:type="gramEnd"/>
      <w:r w:rsidRPr="002F57DD">
        <w:rPr>
          <w:i/>
          <w:szCs w:val="28"/>
        </w:rPr>
        <w:t>ітература:</w:t>
      </w:r>
    </w:p>
    <w:p w:rsidR="002F57DD" w:rsidRPr="002F57DD" w:rsidRDefault="002F57DD" w:rsidP="002F57DD">
      <w:pPr>
        <w:numPr>
          <w:ilvl w:val="0"/>
          <w:numId w:val="67"/>
        </w:numPr>
        <w:autoSpaceDE w:val="0"/>
        <w:autoSpaceDN w:val="0"/>
        <w:adjustRightInd w:val="0"/>
        <w:jc w:val="both"/>
        <w:rPr>
          <w:szCs w:val="28"/>
        </w:rPr>
      </w:pPr>
      <w:r w:rsidRPr="002F57DD">
        <w:rPr>
          <w:szCs w:val="28"/>
        </w:rPr>
        <w:t xml:space="preserve">Митний кодекс від 13 березня 2012 </w:t>
      </w:r>
      <w:proofErr w:type="gramStart"/>
      <w:r w:rsidRPr="002F57DD">
        <w:rPr>
          <w:szCs w:val="28"/>
        </w:rPr>
        <w:t>р</w:t>
      </w:r>
      <w:proofErr w:type="gramEnd"/>
      <w:r w:rsidRPr="002F57DD">
        <w:rPr>
          <w:szCs w:val="28"/>
        </w:rPr>
        <w:t xml:space="preserve"> (статті 534-542) // Офіційний вісник України. - 2012. - № 32. – Стор. 9. – Ст.1175.</w:t>
      </w:r>
    </w:p>
    <w:p w:rsidR="002F57DD" w:rsidRPr="002F57DD" w:rsidRDefault="002F57DD" w:rsidP="002F57DD">
      <w:pPr>
        <w:numPr>
          <w:ilvl w:val="0"/>
          <w:numId w:val="67"/>
        </w:numPr>
        <w:autoSpaceDE w:val="0"/>
        <w:autoSpaceDN w:val="0"/>
        <w:adjustRightInd w:val="0"/>
        <w:jc w:val="both"/>
        <w:rPr>
          <w:szCs w:val="28"/>
        </w:rPr>
      </w:pPr>
      <w:r w:rsidRPr="002F57DD">
        <w:rPr>
          <w:szCs w:val="28"/>
        </w:rPr>
        <w:t>Закон України «Про виконавче провадження» в ред. від 4 листопада 2010 р. // Відомості Верховно</w:t>
      </w:r>
      <w:proofErr w:type="gramStart"/>
      <w:r w:rsidRPr="002F57DD">
        <w:rPr>
          <w:szCs w:val="28"/>
        </w:rPr>
        <w:t>ї Р</w:t>
      </w:r>
      <w:proofErr w:type="gramEnd"/>
      <w:r w:rsidRPr="002F57DD">
        <w:rPr>
          <w:szCs w:val="28"/>
        </w:rPr>
        <w:t>ади України. – 2011. - № 19-20. – Ст. 142.</w:t>
      </w:r>
    </w:p>
    <w:p w:rsidR="002F57DD" w:rsidRPr="002F57DD" w:rsidRDefault="002F57DD" w:rsidP="002F57DD">
      <w:pPr>
        <w:numPr>
          <w:ilvl w:val="0"/>
          <w:numId w:val="67"/>
        </w:numPr>
        <w:jc w:val="both"/>
        <w:rPr>
          <w:szCs w:val="28"/>
        </w:rPr>
      </w:pPr>
      <w:r w:rsidRPr="002F57DD">
        <w:rPr>
          <w:szCs w:val="28"/>
        </w:rPr>
        <w:t xml:space="preserve">Закон України «Про відповідальність перевізників </w:t>
      </w:r>
      <w:proofErr w:type="gramStart"/>
      <w:r w:rsidRPr="002F57DD">
        <w:rPr>
          <w:szCs w:val="28"/>
        </w:rPr>
        <w:t>п</w:t>
      </w:r>
      <w:proofErr w:type="gramEnd"/>
      <w:r w:rsidRPr="002F57DD">
        <w:rPr>
          <w:szCs w:val="28"/>
        </w:rPr>
        <w:t>ід час здійснення міжнародних пасажирських перевезень» в ред. від 02 грудня 2010 року (стаття 14)</w:t>
      </w:r>
    </w:p>
    <w:p w:rsidR="002F57DD" w:rsidRPr="002F57DD" w:rsidRDefault="002F57DD" w:rsidP="002F57DD">
      <w:pPr>
        <w:jc w:val="both"/>
        <w:rPr>
          <w:szCs w:val="28"/>
        </w:rPr>
      </w:pPr>
    </w:p>
    <w:p w:rsidR="002F57DD" w:rsidRPr="002F57DD" w:rsidRDefault="002F57DD" w:rsidP="002F57DD">
      <w:pPr>
        <w:pStyle w:val="BodyTextIndent2"/>
        <w:numPr>
          <w:ilvl w:val="0"/>
          <w:numId w:val="67"/>
        </w:numPr>
        <w:tabs>
          <w:tab w:val="left" w:pos="360"/>
        </w:tabs>
        <w:spacing w:line="240" w:lineRule="auto"/>
        <w:ind w:right="-135"/>
        <w:rPr>
          <w:szCs w:val="28"/>
        </w:rPr>
      </w:pPr>
      <w:r w:rsidRPr="002F57DD">
        <w:rPr>
          <w:szCs w:val="28"/>
        </w:rPr>
        <w:t xml:space="preserve">Гребьонкіна Л. Порядок стягнення штрафів // Право України. – 2001. - №2. </w:t>
      </w:r>
    </w:p>
    <w:p w:rsidR="002F57DD" w:rsidRPr="002F57DD" w:rsidRDefault="002F57DD" w:rsidP="002F57DD">
      <w:pPr>
        <w:pStyle w:val="BodyTextIndent2"/>
        <w:numPr>
          <w:ilvl w:val="0"/>
          <w:numId w:val="67"/>
        </w:numPr>
        <w:tabs>
          <w:tab w:val="left" w:pos="360"/>
        </w:tabs>
        <w:spacing w:line="240" w:lineRule="auto"/>
        <w:ind w:right="-135"/>
        <w:rPr>
          <w:szCs w:val="28"/>
        </w:rPr>
      </w:pPr>
      <w:r w:rsidRPr="002F57DD">
        <w:rPr>
          <w:szCs w:val="28"/>
        </w:rPr>
        <w:t xml:space="preserve">Кізіма Н. Особливості застосування конфіскації як одного з видів адміністративних стягнень // Право України. – 2001. - №4. </w:t>
      </w:r>
    </w:p>
    <w:p w:rsidR="002F57DD" w:rsidRPr="002F57DD" w:rsidRDefault="002F57DD" w:rsidP="002F57DD">
      <w:pPr>
        <w:numPr>
          <w:ilvl w:val="0"/>
          <w:numId w:val="67"/>
        </w:numPr>
        <w:autoSpaceDE w:val="0"/>
        <w:autoSpaceDN w:val="0"/>
        <w:adjustRightInd w:val="0"/>
        <w:jc w:val="both"/>
        <w:rPr>
          <w:szCs w:val="28"/>
        </w:rPr>
      </w:pPr>
      <w:r w:rsidRPr="002F57DD">
        <w:rPr>
          <w:szCs w:val="28"/>
        </w:rPr>
        <w:t>Лук’янець Д. Проблеми застосування конфіскації як адміністративного стягнення. // Право України. – 2006. – №2. - Ст. 110-112.</w:t>
      </w:r>
    </w:p>
    <w:p w:rsidR="002F57DD" w:rsidRPr="002F57DD" w:rsidRDefault="002F57DD" w:rsidP="002F57DD">
      <w:pPr>
        <w:pStyle w:val="BodyTextIndent2"/>
        <w:numPr>
          <w:ilvl w:val="0"/>
          <w:numId w:val="67"/>
        </w:numPr>
        <w:tabs>
          <w:tab w:val="left" w:pos="360"/>
        </w:tabs>
        <w:spacing w:line="240" w:lineRule="auto"/>
        <w:ind w:right="-135"/>
        <w:rPr>
          <w:szCs w:val="28"/>
        </w:rPr>
      </w:pPr>
      <w:r w:rsidRPr="002F57DD">
        <w:rPr>
          <w:szCs w:val="28"/>
        </w:rPr>
        <w:t>Миронюк Р. Виконавче провадження у справах про адміністративні проступки: окремі питання // Право України. – 200. – №1.</w:t>
      </w:r>
    </w:p>
    <w:p w:rsidR="005508A4" w:rsidRDefault="005508A4" w:rsidP="005508A4">
      <w:pPr>
        <w:pStyle w:val="31200"/>
        <w:tabs>
          <w:tab w:val="num" w:pos="0"/>
        </w:tabs>
        <w:spacing w:before="0" w:after="0"/>
        <w:ind w:firstLine="0"/>
        <w:rPr>
          <w:b w:val="0"/>
          <w:bCs w:val="0"/>
          <w:caps w:val="0"/>
          <w:szCs w:val="28"/>
          <w:lang w:val="uk-UA"/>
        </w:rPr>
      </w:pPr>
    </w:p>
    <w:p w:rsidR="00690B52" w:rsidRPr="00D67511" w:rsidRDefault="00690B52" w:rsidP="005508A4">
      <w:pPr>
        <w:pStyle w:val="31200"/>
        <w:tabs>
          <w:tab w:val="num" w:pos="0"/>
        </w:tabs>
        <w:spacing w:before="0" w:after="0"/>
        <w:ind w:firstLine="0"/>
        <w:rPr>
          <w:b w:val="0"/>
          <w:bCs w:val="0"/>
          <w:caps w:val="0"/>
          <w:szCs w:val="28"/>
          <w:lang w:val="uk-UA"/>
        </w:rPr>
      </w:pPr>
    </w:p>
    <w:p w:rsidR="005508A4" w:rsidRPr="00D67511" w:rsidRDefault="005508A4" w:rsidP="005508A4">
      <w:pPr>
        <w:pStyle w:val="ac"/>
        <w:tabs>
          <w:tab w:val="left" w:pos="426"/>
          <w:tab w:val="left" w:pos="1276"/>
        </w:tabs>
        <w:autoSpaceDE w:val="0"/>
        <w:autoSpaceDN w:val="0"/>
        <w:adjustRightInd w:val="0"/>
        <w:ind w:left="567"/>
        <w:jc w:val="center"/>
        <w:rPr>
          <w:b/>
          <w:sz w:val="28"/>
          <w:szCs w:val="28"/>
          <w:lang w:val="ru-RU"/>
        </w:rPr>
      </w:pPr>
      <w:r w:rsidRPr="00D67511">
        <w:rPr>
          <w:b/>
          <w:sz w:val="28"/>
          <w:szCs w:val="28"/>
          <w:lang w:val="ru-RU"/>
        </w:rPr>
        <w:t>ІІІ. ЗАВДАННЯ ДЛЯ САМОСТЙНОЇ РОБОТИ</w:t>
      </w:r>
    </w:p>
    <w:p w:rsidR="005508A4" w:rsidRPr="00D67511" w:rsidRDefault="005508A4" w:rsidP="005508A4">
      <w:pPr>
        <w:pStyle w:val="ac"/>
        <w:tabs>
          <w:tab w:val="left" w:pos="426"/>
          <w:tab w:val="left" w:pos="1276"/>
        </w:tabs>
        <w:autoSpaceDE w:val="0"/>
        <w:autoSpaceDN w:val="0"/>
        <w:adjustRightInd w:val="0"/>
        <w:ind w:left="567"/>
        <w:jc w:val="center"/>
        <w:rPr>
          <w:b/>
          <w:sz w:val="28"/>
          <w:szCs w:val="28"/>
        </w:rPr>
      </w:pPr>
    </w:p>
    <w:p w:rsidR="005508A4" w:rsidRDefault="005508A4" w:rsidP="005508A4">
      <w:pPr>
        <w:ind w:firstLine="567"/>
        <w:jc w:val="both"/>
        <w:rPr>
          <w:szCs w:val="28"/>
          <w:lang w:val="uk-UA"/>
        </w:rPr>
      </w:pPr>
      <w:r w:rsidRPr="00D67511">
        <w:rPr>
          <w:szCs w:val="28"/>
          <w:lang w:val="uk-UA"/>
        </w:rPr>
        <w:t xml:space="preserve">Самостійна робота студентів </w:t>
      </w:r>
      <w:r w:rsidRPr="00D67511">
        <w:rPr>
          <w:b/>
          <w:szCs w:val="28"/>
          <w:lang w:val="uk-UA"/>
        </w:rPr>
        <w:t>денної і заочної форм навчання</w:t>
      </w:r>
      <w:r w:rsidRPr="00D67511">
        <w:rPr>
          <w:szCs w:val="28"/>
          <w:lang w:val="uk-UA"/>
        </w:rPr>
        <w:t xml:space="preserve"> складається із самостійного вивчення частини програмного матеріалу з використанням рекомендованих підручників, методичних та дидактичних матеріалів, за такими темами з наступним розподілом навчального навантаження:</w:t>
      </w:r>
    </w:p>
    <w:p w:rsidR="00FC7586" w:rsidRDefault="00FC7586" w:rsidP="005508A4">
      <w:pPr>
        <w:ind w:firstLine="567"/>
        <w:jc w:val="both"/>
        <w:rPr>
          <w:szCs w:val="28"/>
          <w:lang w:val="uk-UA"/>
        </w:rPr>
      </w:pPr>
    </w:p>
    <w:p w:rsidR="00FC7586" w:rsidRPr="00666B04" w:rsidRDefault="00FC7586" w:rsidP="00FC7586">
      <w:pPr>
        <w:ind w:left="7513" w:hanging="6946"/>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810"/>
        <w:gridCol w:w="1554"/>
      </w:tblGrid>
      <w:tr w:rsidR="00FC7586" w:rsidRPr="00666B04" w:rsidTr="00FC7586">
        <w:tc>
          <w:tcPr>
            <w:tcW w:w="992" w:type="dxa"/>
          </w:tcPr>
          <w:p w:rsidR="00FC7586" w:rsidRPr="00666B04" w:rsidRDefault="00FC7586" w:rsidP="00FC7586">
            <w:pPr>
              <w:ind w:left="142" w:hanging="142"/>
              <w:jc w:val="center"/>
              <w:rPr>
                <w:b/>
              </w:rPr>
            </w:pPr>
            <w:r w:rsidRPr="00666B04">
              <w:rPr>
                <w:b/>
              </w:rPr>
              <w:t>№</w:t>
            </w:r>
          </w:p>
          <w:p w:rsidR="00FC7586" w:rsidRPr="00666B04" w:rsidRDefault="00FC7586" w:rsidP="00FC7586">
            <w:pPr>
              <w:ind w:left="142" w:hanging="142"/>
              <w:jc w:val="center"/>
              <w:rPr>
                <w:b/>
              </w:rPr>
            </w:pPr>
            <w:r w:rsidRPr="00666B04">
              <w:rPr>
                <w:b/>
              </w:rPr>
              <w:t>з/</w:t>
            </w:r>
            <w:proofErr w:type="gramStart"/>
            <w:r w:rsidRPr="00666B04">
              <w:rPr>
                <w:b/>
              </w:rPr>
              <w:t>п</w:t>
            </w:r>
            <w:proofErr w:type="gramEnd"/>
          </w:p>
        </w:tc>
        <w:tc>
          <w:tcPr>
            <w:tcW w:w="6810" w:type="dxa"/>
          </w:tcPr>
          <w:p w:rsidR="00FC7586" w:rsidRPr="00666B04" w:rsidRDefault="00FC7586" w:rsidP="00FC7586">
            <w:pPr>
              <w:jc w:val="center"/>
              <w:rPr>
                <w:b/>
              </w:rPr>
            </w:pPr>
            <w:r w:rsidRPr="00666B04">
              <w:rPr>
                <w:b/>
              </w:rPr>
              <w:t>Назва теми</w:t>
            </w:r>
          </w:p>
        </w:tc>
        <w:tc>
          <w:tcPr>
            <w:tcW w:w="1554" w:type="dxa"/>
          </w:tcPr>
          <w:p w:rsidR="00FC7586" w:rsidRPr="00666B04" w:rsidRDefault="00FC7586" w:rsidP="00FC7586">
            <w:pPr>
              <w:jc w:val="center"/>
              <w:rPr>
                <w:b/>
              </w:rPr>
            </w:pPr>
            <w:r w:rsidRPr="00666B04">
              <w:rPr>
                <w:b/>
              </w:rPr>
              <w:t>Кількість</w:t>
            </w:r>
          </w:p>
          <w:p w:rsidR="00FC7586" w:rsidRPr="00666B04" w:rsidRDefault="00FC7586" w:rsidP="00FC7586">
            <w:pPr>
              <w:jc w:val="center"/>
              <w:rPr>
                <w:b/>
              </w:rPr>
            </w:pPr>
            <w:r w:rsidRPr="00666B04">
              <w:rPr>
                <w:b/>
              </w:rPr>
              <w:t>годин</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Адміністративна та фінансова відповідальність в публічному праві.</w:t>
            </w:r>
          </w:p>
        </w:tc>
        <w:tc>
          <w:tcPr>
            <w:tcW w:w="1554" w:type="dxa"/>
          </w:tcPr>
          <w:p w:rsidR="00FC7586" w:rsidRPr="00E119A3" w:rsidRDefault="00FC7586" w:rsidP="00FC7586">
            <w:pPr>
              <w:jc w:val="center"/>
              <w:rPr>
                <w:szCs w:val="28"/>
              </w:rPr>
            </w:pPr>
            <w:r w:rsidRPr="00E119A3">
              <w:rPr>
                <w:szCs w:val="28"/>
              </w:rPr>
              <w:t>2</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Законодавство про адміністративну та фінансову відповідальність.</w:t>
            </w:r>
          </w:p>
        </w:tc>
        <w:tc>
          <w:tcPr>
            <w:tcW w:w="1554" w:type="dxa"/>
          </w:tcPr>
          <w:p w:rsidR="00FC7586" w:rsidRPr="00E119A3" w:rsidRDefault="00FC7586" w:rsidP="00FC7586">
            <w:pPr>
              <w:jc w:val="center"/>
              <w:rPr>
                <w:szCs w:val="28"/>
              </w:rPr>
            </w:pPr>
            <w:r w:rsidRPr="00E119A3">
              <w:rPr>
                <w:szCs w:val="28"/>
              </w:rPr>
              <w:t>2</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Адміністративне та фінансове правопорушення</w:t>
            </w:r>
          </w:p>
        </w:tc>
        <w:tc>
          <w:tcPr>
            <w:tcW w:w="1554" w:type="dxa"/>
          </w:tcPr>
          <w:p w:rsidR="00FC7586" w:rsidRPr="00E119A3" w:rsidRDefault="00FC7586" w:rsidP="00FC7586">
            <w:pPr>
              <w:jc w:val="center"/>
              <w:rPr>
                <w:szCs w:val="28"/>
              </w:rPr>
            </w:pPr>
            <w:r w:rsidRPr="00E119A3">
              <w:rPr>
                <w:szCs w:val="28"/>
              </w:rPr>
              <w:t>2</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Склад адміністративного та фінансового правопорушення</w:t>
            </w:r>
          </w:p>
        </w:tc>
        <w:tc>
          <w:tcPr>
            <w:tcW w:w="1554" w:type="dxa"/>
          </w:tcPr>
          <w:p w:rsidR="00FC7586" w:rsidRPr="00E119A3" w:rsidRDefault="00FC7586" w:rsidP="00FC7586">
            <w:pPr>
              <w:jc w:val="center"/>
              <w:rPr>
                <w:szCs w:val="28"/>
              </w:rPr>
            </w:pPr>
            <w:r w:rsidRPr="00E119A3">
              <w:rPr>
                <w:szCs w:val="28"/>
              </w:rPr>
              <w:t>2</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Адміністративні стягнення та фінансові санкції</w:t>
            </w:r>
          </w:p>
        </w:tc>
        <w:tc>
          <w:tcPr>
            <w:tcW w:w="1554" w:type="dxa"/>
          </w:tcPr>
          <w:p w:rsidR="00FC7586" w:rsidRPr="00E119A3" w:rsidRDefault="00FC7586" w:rsidP="00FC7586">
            <w:pPr>
              <w:jc w:val="center"/>
              <w:rPr>
                <w:szCs w:val="28"/>
              </w:rPr>
            </w:pPr>
            <w:r w:rsidRPr="00E119A3">
              <w:rPr>
                <w:szCs w:val="28"/>
              </w:rPr>
              <w:t>2</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pStyle w:val="21"/>
              <w:spacing w:line="240" w:lineRule="auto"/>
              <w:rPr>
                <w:rFonts w:ascii="Times New Roman" w:hAnsi="Times New Roman"/>
                <w:sz w:val="28"/>
                <w:szCs w:val="28"/>
              </w:rPr>
            </w:pPr>
            <w:r w:rsidRPr="00E119A3">
              <w:rPr>
                <w:rFonts w:ascii="Times New Roman" w:hAnsi="Times New Roman"/>
                <w:sz w:val="28"/>
                <w:szCs w:val="28"/>
              </w:rPr>
              <w:t>Адміністративна та фінансова відповідальність в галузі охорони праці, здоров‘я населення та забезпечення санітарного та епідемічного благополуччя населення</w:t>
            </w:r>
          </w:p>
        </w:tc>
        <w:tc>
          <w:tcPr>
            <w:tcW w:w="1554" w:type="dxa"/>
          </w:tcPr>
          <w:p w:rsidR="00FC7586" w:rsidRPr="00E119A3" w:rsidRDefault="00FC7586" w:rsidP="00FC7586">
            <w:pPr>
              <w:jc w:val="center"/>
              <w:rPr>
                <w:szCs w:val="28"/>
              </w:rPr>
            </w:pPr>
            <w:r w:rsidRPr="00E119A3">
              <w:rPr>
                <w:szCs w:val="28"/>
              </w:rPr>
              <w:t>4</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pStyle w:val="21"/>
              <w:spacing w:line="240" w:lineRule="auto"/>
              <w:rPr>
                <w:rFonts w:ascii="Times New Roman" w:hAnsi="Times New Roman"/>
                <w:sz w:val="28"/>
                <w:szCs w:val="28"/>
              </w:rPr>
            </w:pPr>
            <w:r w:rsidRPr="00E119A3">
              <w:rPr>
                <w:rFonts w:ascii="Times New Roman" w:hAnsi="Times New Roman"/>
                <w:sz w:val="28"/>
                <w:szCs w:val="28"/>
              </w:rPr>
              <w:t xml:space="preserve">Адміністративна та фінансова відповідальність за правопорушення, що посягають на власність   </w:t>
            </w:r>
          </w:p>
        </w:tc>
        <w:tc>
          <w:tcPr>
            <w:tcW w:w="1554" w:type="dxa"/>
          </w:tcPr>
          <w:p w:rsidR="00FC7586" w:rsidRPr="00E119A3" w:rsidRDefault="00FC7586" w:rsidP="00FC7586">
            <w:pPr>
              <w:jc w:val="center"/>
              <w:rPr>
                <w:szCs w:val="28"/>
              </w:rPr>
            </w:pPr>
            <w:r w:rsidRPr="00E119A3">
              <w:rPr>
                <w:szCs w:val="28"/>
              </w:rPr>
              <w:t>4</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 xml:space="preserve">Адміністративна та фінансова відповідальність у сфері охорони природи, використання природних ресурсів, охорони </w:t>
            </w:r>
            <w:proofErr w:type="gramStart"/>
            <w:r w:rsidRPr="00E119A3">
              <w:rPr>
                <w:szCs w:val="28"/>
              </w:rPr>
              <w:t>пам‘яток</w:t>
            </w:r>
            <w:proofErr w:type="gramEnd"/>
            <w:r w:rsidRPr="00E119A3">
              <w:rPr>
                <w:szCs w:val="28"/>
              </w:rPr>
              <w:t xml:space="preserve"> історії та культури</w:t>
            </w:r>
          </w:p>
        </w:tc>
        <w:tc>
          <w:tcPr>
            <w:tcW w:w="1554" w:type="dxa"/>
          </w:tcPr>
          <w:p w:rsidR="00FC7586" w:rsidRPr="00E119A3" w:rsidRDefault="00FC7586" w:rsidP="00FC7586">
            <w:pPr>
              <w:jc w:val="center"/>
              <w:rPr>
                <w:szCs w:val="28"/>
              </w:rPr>
            </w:pPr>
            <w:r w:rsidRPr="00E119A3">
              <w:rPr>
                <w:szCs w:val="28"/>
              </w:rPr>
              <w:t>4</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Адміністративна та фінансова відповідальність в промисловості, будівництві, сільському господарстві, житлово-комунальному господарстві та у сфері використання паливно-енергетичних ресурсі</w:t>
            </w:r>
            <w:proofErr w:type="gramStart"/>
            <w:r w:rsidRPr="00E119A3">
              <w:rPr>
                <w:szCs w:val="28"/>
              </w:rPr>
              <w:t>в</w:t>
            </w:r>
            <w:proofErr w:type="gramEnd"/>
          </w:p>
        </w:tc>
        <w:tc>
          <w:tcPr>
            <w:tcW w:w="1554" w:type="dxa"/>
          </w:tcPr>
          <w:p w:rsidR="00FC7586" w:rsidRPr="00E119A3" w:rsidRDefault="00FC7586" w:rsidP="00FC7586">
            <w:pPr>
              <w:jc w:val="center"/>
              <w:rPr>
                <w:szCs w:val="28"/>
              </w:rPr>
            </w:pPr>
            <w:r w:rsidRPr="00E119A3">
              <w:rPr>
                <w:szCs w:val="28"/>
              </w:rPr>
              <w:t>2</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 xml:space="preserve"> Адміністративна та фінансова відповідальність на транспорті, в галузі шляхового господарства та зв‘язку</w:t>
            </w:r>
          </w:p>
        </w:tc>
        <w:tc>
          <w:tcPr>
            <w:tcW w:w="1554" w:type="dxa"/>
          </w:tcPr>
          <w:p w:rsidR="00FC7586" w:rsidRPr="00E119A3" w:rsidRDefault="00FC7586" w:rsidP="00FC7586">
            <w:pPr>
              <w:jc w:val="center"/>
              <w:rPr>
                <w:szCs w:val="28"/>
              </w:rPr>
            </w:pPr>
            <w:r w:rsidRPr="00E119A3">
              <w:rPr>
                <w:szCs w:val="28"/>
              </w:rPr>
              <w:t>4</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 xml:space="preserve"> Адміністративна та фінансова відповідальність в галузі торгі</w:t>
            </w:r>
            <w:proofErr w:type="gramStart"/>
            <w:r w:rsidRPr="00E119A3">
              <w:rPr>
                <w:szCs w:val="28"/>
              </w:rPr>
              <w:t>вл</w:t>
            </w:r>
            <w:proofErr w:type="gramEnd"/>
            <w:r w:rsidRPr="00E119A3">
              <w:rPr>
                <w:szCs w:val="28"/>
              </w:rPr>
              <w:t>і, громадського харчування та сфері послуг</w:t>
            </w:r>
          </w:p>
        </w:tc>
        <w:tc>
          <w:tcPr>
            <w:tcW w:w="1554" w:type="dxa"/>
          </w:tcPr>
          <w:p w:rsidR="00FC7586" w:rsidRPr="00E119A3" w:rsidRDefault="00FC7586" w:rsidP="00FC7586">
            <w:pPr>
              <w:jc w:val="center"/>
              <w:rPr>
                <w:szCs w:val="28"/>
              </w:rPr>
            </w:pPr>
            <w:r w:rsidRPr="00E119A3">
              <w:rPr>
                <w:szCs w:val="28"/>
              </w:rPr>
              <w:t>6</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pStyle w:val="210"/>
              <w:tabs>
                <w:tab w:val="left" w:pos="360"/>
              </w:tabs>
              <w:spacing w:line="240" w:lineRule="auto"/>
              <w:ind w:firstLine="0"/>
              <w:rPr>
                <w:szCs w:val="28"/>
              </w:rPr>
            </w:pPr>
            <w:r w:rsidRPr="00E119A3">
              <w:rPr>
                <w:szCs w:val="28"/>
              </w:rPr>
              <w:t xml:space="preserve">Адміністративна та фінансова відповідальність у сферах оподаткування та соціального забезпечення. </w:t>
            </w:r>
          </w:p>
        </w:tc>
        <w:tc>
          <w:tcPr>
            <w:tcW w:w="1554" w:type="dxa"/>
          </w:tcPr>
          <w:p w:rsidR="00FC7586" w:rsidRPr="00E119A3" w:rsidRDefault="00FC7586" w:rsidP="00FC7586">
            <w:pPr>
              <w:jc w:val="center"/>
              <w:rPr>
                <w:szCs w:val="28"/>
              </w:rPr>
            </w:pPr>
            <w:r w:rsidRPr="00E119A3">
              <w:rPr>
                <w:szCs w:val="28"/>
              </w:rPr>
              <w:t>6</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pStyle w:val="210"/>
              <w:tabs>
                <w:tab w:val="left" w:pos="360"/>
              </w:tabs>
              <w:spacing w:line="240" w:lineRule="auto"/>
              <w:ind w:firstLine="0"/>
              <w:rPr>
                <w:szCs w:val="28"/>
              </w:rPr>
            </w:pPr>
            <w:r w:rsidRPr="00E119A3">
              <w:rPr>
                <w:szCs w:val="28"/>
              </w:rPr>
              <w:t xml:space="preserve">Адміністративна та фінансова відповідальність у митній, фінансовій та банківській сферах </w:t>
            </w:r>
          </w:p>
        </w:tc>
        <w:tc>
          <w:tcPr>
            <w:tcW w:w="1554" w:type="dxa"/>
          </w:tcPr>
          <w:p w:rsidR="00FC7586" w:rsidRPr="00E119A3" w:rsidRDefault="00FC7586" w:rsidP="00FC7586">
            <w:pPr>
              <w:jc w:val="center"/>
              <w:rPr>
                <w:szCs w:val="28"/>
              </w:rPr>
            </w:pPr>
            <w:r w:rsidRPr="00E119A3">
              <w:rPr>
                <w:szCs w:val="28"/>
              </w:rPr>
              <w:t>6</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pStyle w:val="21"/>
              <w:spacing w:line="240" w:lineRule="auto"/>
              <w:rPr>
                <w:rFonts w:ascii="Times New Roman" w:hAnsi="Times New Roman"/>
                <w:sz w:val="28"/>
                <w:szCs w:val="28"/>
              </w:rPr>
            </w:pPr>
            <w:r w:rsidRPr="00E119A3">
              <w:rPr>
                <w:rFonts w:ascii="Times New Roman" w:hAnsi="Times New Roman"/>
                <w:sz w:val="28"/>
                <w:szCs w:val="28"/>
              </w:rPr>
              <w:t>Адміністративна та фінансова відповідальність в підприємницькій діяльності і в галузі стандартизації, якості продукції та сертифікації</w:t>
            </w:r>
          </w:p>
        </w:tc>
        <w:tc>
          <w:tcPr>
            <w:tcW w:w="1554" w:type="dxa"/>
          </w:tcPr>
          <w:p w:rsidR="00FC7586" w:rsidRPr="00E119A3" w:rsidRDefault="00FC7586" w:rsidP="00FC7586">
            <w:pPr>
              <w:jc w:val="center"/>
              <w:rPr>
                <w:szCs w:val="28"/>
              </w:rPr>
            </w:pPr>
            <w:r w:rsidRPr="00E119A3">
              <w:rPr>
                <w:szCs w:val="28"/>
              </w:rPr>
              <w:t>6</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pStyle w:val="21"/>
              <w:spacing w:line="240" w:lineRule="auto"/>
              <w:rPr>
                <w:rFonts w:ascii="Times New Roman" w:hAnsi="Times New Roman"/>
                <w:sz w:val="28"/>
                <w:szCs w:val="28"/>
              </w:rPr>
            </w:pPr>
            <w:r w:rsidRPr="00E119A3">
              <w:rPr>
                <w:rFonts w:ascii="Times New Roman" w:hAnsi="Times New Roman"/>
                <w:sz w:val="28"/>
                <w:szCs w:val="28"/>
              </w:rPr>
              <w:t xml:space="preserve">Адміністративна відповідальність за правопорушення, що посягають на громадський порядок і безпеку </w:t>
            </w:r>
          </w:p>
        </w:tc>
        <w:tc>
          <w:tcPr>
            <w:tcW w:w="1554" w:type="dxa"/>
          </w:tcPr>
          <w:p w:rsidR="00FC7586" w:rsidRPr="00E119A3" w:rsidRDefault="00FC7586" w:rsidP="00FC7586">
            <w:pPr>
              <w:jc w:val="center"/>
              <w:rPr>
                <w:szCs w:val="28"/>
              </w:rPr>
            </w:pPr>
            <w:r w:rsidRPr="00E119A3">
              <w:rPr>
                <w:szCs w:val="28"/>
              </w:rPr>
              <w:t>6</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pStyle w:val="21"/>
              <w:spacing w:line="240" w:lineRule="auto"/>
              <w:rPr>
                <w:rFonts w:ascii="Times New Roman" w:hAnsi="Times New Roman"/>
                <w:sz w:val="28"/>
                <w:szCs w:val="28"/>
              </w:rPr>
            </w:pPr>
            <w:r w:rsidRPr="00E119A3">
              <w:rPr>
                <w:rFonts w:ascii="Times New Roman" w:hAnsi="Times New Roman"/>
                <w:sz w:val="28"/>
                <w:szCs w:val="28"/>
              </w:rPr>
              <w:t>Адміністративна та фінансова відповідальність за проступки, що посягають на встановлений порядок управління</w:t>
            </w:r>
          </w:p>
        </w:tc>
        <w:tc>
          <w:tcPr>
            <w:tcW w:w="1554" w:type="dxa"/>
          </w:tcPr>
          <w:p w:rsidR="00FC7586" w:rsidRPr="00E119A3" w:rsidRDefault="00FC7586" w:rsidP="00FC7586">
            <w:pPr>
              <w:jc w:val="center"/>
              <w:rPr>
                <w:szCs w:val="28"/>
              </w:rPr>
            </w:pPr>
            <w:r w:rsidRPr="00E119A3">
              <w:rPr>
                <w:szCs w:val="28"/>
              </w:rPr>
              <w:t>4</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szCs w:val="28"/>
              </w:rPr>
              <w:t>Адміністративна відповідальність у сфері реалізації виборчих прав та корупції</w:t>
            </w:r>
          </w:p>
        </w:tc>
        <w:tc>
          <w:tcPr>
            <w:tcW w:w="1554" w:type="dxa"/>
          </w:tcPr>
          <w:p w:rsidR="00FC7586" w:rsidRPr="00E119A3" w:rsidRDefault="00FC7586" w:rsidP="00FC7586">
            <w:pPr>
              <w:jc w:val="center"/>
              <w:rPr>
                <w:szCs w:val="28"/>
              </w:rPr>
            </w:pPr>
            <w:r w:rsidRPr="00E119A3">
              <w:rPr>
                <w:szCs w:val="28"/>
              </w:rPr>
              <w:t>2</w:t>
            </w:r>
          </w:p>
        </w:tc>
      </w:tr>
      <w:tr w:rsidR="00FC7586" w:rsidRPr="00E119A3" w:rsidTr="00FC7586">
        <w:tc>
          <w:tcPr>
            <w:tcW w:w="992" w:type="dxa"/>
          </w:tcPr>
          <w:p w:rsidR="00FC7586" w:rsidRPr="00E119A3" w:rsidRDefault="00FC7586" w:rsidP="00FC7586">
            <w:pPr>
              <w:numPr>
                <w:ilvl w:val="0"/>
                <w:numId w:val="56"/>
              </w:numPr>
              <w:jc w:val="center"/>
              <w:rPr>
                <w:szCs w:val="28"/>
              </w:rPr>
            </w:pPr>
          </w:p>
        </w:tc>
        <w:tc>
          <w:tcPr>
            <w:tcW w:w="6810" w:type="dxa"/>
          </w:tcPr>
          <w:p w:rsidR="00FC7586" w:rsidRPr="00E119A3" w:rsidRDefault="00FC7586" w:rsidP="00FC7586">
            <w:pPr>
              <w:jc w:val="both"/>
              <w:rPr>
                <w:szCs w:val="28"/>
              </w:rPr>
            </w:pPr>
            <w:r w:rsidRPr="00E119A3">
              <w:rPr>
                <w:bCs/>
                <w:szCs w:val="28"/>
              </w:rPr>
              <w:t>Провадження в справах про адміністративні та фінансові правопорушення</w:t>
            </w:r>
          </w:p>
        </w:tc>
        <w:tc>
          <w:tcPr>
            <w:tcW w:w="1554" w:type="dxa"/>
          </w:tcPr>
          <w:p w:rsidR="00FC7586" w:rsidRPr="00E119A3" w:rsidRDefault="00FC7586" w:rsidP="00FC7586">
            <w:pPr>
              <w:jc w:val="center"/>
              <w:rPr>
                <w:szCs w:val="28"/>
              </w:rPr>
            </w:pPr>
            <w:r w:rsidRPr="00E119A3">
              <w:rPr>
                <w:szCs w:val="28"/>
              </w:rPr>
              <w:t>2</w:t>
            </w:r>
          </w:p>
        </w:tc>
      </w:tr>
      <w:tr w:rsidR="00FC7586" w:rsidRPr="00E119A3" w:rsidTr="00FC7586">
        <w:tc>
          <w:tcPr>
            <w:tcW w:w="992" w:type="dxa"/>
          </w:tcPr>
          <w:p w:rsidR="00FC7586" w:rsidRPr="00E119A3" w:rsidRDefault="00FC7586" w:rsidP="00FC7586">
            <w:pPr>
              <w:ind w:left="360"/>
              <w:jc w:val="center"/>
              <w:rPr>
                <w:szCs w:val="28"/>
              </w:rPr>
            </w:pPr>
            <w:r w:rsidRPr="00E119A3">
              <w:rPr>
                <w:szCs w:val="28"/>
              </w:rPr>
              <w:t>19</w:t>
            </w:r>
          </w:p>
        </w:tc>
        <w:tc>
          <w:tcPr>
            <w:tcW w:w="6810" w:type="dxa"/>
          </w:tcPr>
          <w:p w:rsidR="00FC7586" w:rsidRPr="00E119A3" w:rsidRDefault="00FC7586" w:rsidP="00FC7586">
            <w:pPr>
              <w:jc w:val="both"/>
              <w:rPr>
                <w:szCs w:val="28"/>
              </w:rPr>
            </w:pPr>
            <w:r w:rsidRPr="00E119A3">
              <w:rPr>
                <w:bCs/>
                <w:szCs w:val="28"/>
              </w:rPr>
              <w:t>Стадії провадження в справах про адміністративні та фінансові правопорушення</w:t>
            </w:r>
          </w:p>
        </w:tc>
        <w:tc>
          <w:tcPr>
            <w:tcW w:w="1554" w:type="dxa"/>
          </w:tcPr>
          <w:p w:rsidR="00FC7586" w:rsidRPr="00E119A3" w:rsidRDefault="00FC7586" w:rsidP="00FC7586">
            <w:pPr>
              <w:jc w:val="center"/>
              <w:rPr>
                <w:szCs w:val="28"/>
              </w:rPr>
            </w:pPr>
            <w:r w:rsidRPr="00E119A3">
              <w:rPr>
                <w:szCs w:val="28"/>
              </w:rPr>
              <w:t>4</w:t>
            </w:r>
          </w:p>
        </w:tc>
      </w:tr>
      <w:tr w:rsidR="00FC7586" w:rsidRPr="00666B04" w:rsidTr="00FC7586">
        <w:tc>
          <w:tcPr>
            <w:tcW w:w="992" w:type="dxa"/>
          </w:tcPr>
          <w:p w:rsidR="00FC7586" w:rsidRPr="00666B04" w:rsidRDefault="00FC7586" w:rsidP="00FC7586">
            <w:pPr>
              <w:ind w:left="360"/>
              <w:jc w:val="center"/>
            </w:pPr>
            <w:r w:rsidRPr="00666B04">
              <w:t>20</w:t>
            </w:r>
          </w:p>
        </w:tc>
        <w:tc>
          <w:tcPr>
            <w:tcW w:w="6810" w:type="dxa"/>
          </w:tcPr>
          <w:p w:rsidR="00FC7586" w:rsidRPr="00666B04" w:rsidRDefault="00FC7586" w:rsidP="00FC7586">
            <w:pPr>
              <w:jc w:val="both"/>
            </w:pPr>
            <w:r w:rsidRPr="00666B04">
              <w:rPr>
                <w:bCs/>
              </w:rPr>
              <w:t xml:space="preserve">Виконання </w:t>
            </w:r>
            <w:proofErr w:type="gramStart"/>
            <w:r w:rsidRPr="00666B04">
              <w:rPr>
                <w:bCs/>
              </w:rPr>
              <w:t>р</w:t>
            </w:r>
            <w:proofErr w:type="gramEnd"/>
            <w:r w:rsidRPr="00666B04">
              <w:rPr>
                <w:bCs/>
              </w:rPr>
              <w:t>ішень у справах про адміністративні та фінансові правопорушення</w:t>
            </w:r>
          </w:p>
        </w:tc>
        <w:tc>
          <w:tcPr>
            <w:tcW w:w="1554" w:type="dxa"/>
          </w:tcPr>
          <w:p w:rsidR="00FC7586" w:rsidRPr="00666B04" w:rsidRDefault="00FC7586" w:rsidP="00FC7586">
            <w:pPr>
              <w:jc w:val="center"/>
            </w:pPr>
            <w:r w:rsidRPr="00666B04">
              <w:t>2</w:t>
            </w:r>
          </w:p>
        </w:tc>
      </w:tr>
      <w:tr w:rsidR="00FC7586" w:rsidRPr="00666B04" w:rsidTr="00FC7586">
        <w:tc>
          <w:tcPr>
            <w:tcW w:w="992" w:type="dxa"/>
          </w:tcPr>
          <w:p w:rsidR="00FC7586" w:rsidRPr="00666B04" w:rsidRDefault="00FC7586" w:rsidP="00FC7586">
            <w:pPr>
              <w:jc w:val="center"/>
            </w:pPr>
          </w:p>
        </w:tc>
        <w:tc>
          <w:tcPr>
            <w:tcW w:w="6810" w:type="dxa"/>
          </w:tcPr>
          <w:p w:rsidR="00FC7586" w:rsidRPr="00666B04" w:rsidRDefault="00FC7586" w:rsidP="00FC7586">
            <w:r w:rsidRPr="00666B04">
              <w:t xml:space="preserve">Разом </w:t>
            </w:r>
          </w:p>
        </w:tc>
        <w:tc>
          <w:tcPr>
            <w:tcW w:w="1554" w:type="dxa"/>
          </w:tcPr>
          <w:p w:rsidR="00FC7586" w:rsidRPr="00666B04" w:rsidRDefault="00FC7586" w:rsidP="00FC7586">
            <w:pPr>
              <w:jc w:val="center"/>
            </w:pPr>
            <w:r w:rsidRPr="00666B04">
              <w:t>72</w:t>
            </w:r>
          </w:p>
        </w:tc>
      </w:tr>
    </w:tbl>
    <w:p w:rsidR="005508A4" w:rsidRPr="00D67511" w:rsidRDefault="005508A4" w:rsidP="005508A4">
      <w:pPr>
        <w:ind w:firstLine="567"/>
        <w:jc w:val="both"/>
        <w:rPr>
          <w:szCs w:val="28"/>
          <w:lang w:val="uk-UA"/>
        </w:rPr>
      </w:pPr>
      <w:r w:rsidRPr="00D67511">
        <w:rPr>
          <w:szCs w:val="28"/>
          <w:lang w:val="uk-UA"/>
        </w:rPr>
        <w:t>У процесі вивчення навчальної дисципліни студенти проводять науково-дослідний пошук шляхом:</w:t>
      </w:r>
    </w:p>
    <w:p w:rsidR="005508A4" w:rsidRPr="00D67511" w:rsidRDefault="005508A4" w:rsidP="005508A4">
      <w:pPr>
        <w:ind w:firstLine="567"/>
        <w:jc w:val="both"/>
        <w:rPr>
          <w:i/>
          <w:szCs w:val="28"/>
          <w:lang w:val="uk-UA"/>
        </w:rPr>
      </w:pPr>
      <w:r w:rsidRPr="00D67511">
        <w:rPr>
          <w:i/>
          <w:szCs w:val="28"/>
          <w:lang w:val="uk-UA"/>
        </w:rPr>
        <w:t>- виконання наукових робіт на одну із заданих тем в межах предмету:</w:t>
      </w:r>
    </w:p>
    <w:p w:rsidR="005508A4" w:rsidRDefault="007604C9" w:rsidP="005508A4">
      <w:pPr>
        <w:ind w:firstLine="567"/>
        <w:jc w:val="both"/>
        <w:rPr>
          <w:szCs w:val="28"/>
          <w:lang w:val="uk-UA"/>
        </w:rPr>
      </w:pPr>
      <w:r>
        <w:rPr>
          <w:szCs w:val="28"/>
          <w:lang w:val="uk-UA"/>
        </w:rPr>
        <w:t>1)  Джерела законодавства, що закріплюють адміністративну та фінансову відповідальність</w:t>
      </w:r>
    </w:p>
    <w:p w:rsidR="007604C9" w:rsidRDefault="007604C9" w:rsidP="005508A4">
      <w:pPr>
        <w:ind w:firstLine="567"/>
        <w:jc w:val="both"/>
        <w:rPr>
          <w:szCs w:val="28"/>
          <w:lang w:val="uk-UA"/>
        </w:rPr>
      </w:pPr>
      <w:r>
        <w:rPr>
          <w:szCs w:val="28"/>
          <w:lang w:val="uk-UA"/>
        </w:rPr>
        <w:t>2) Кодифікація адміністративно-деліктного законодавства</w:t>
      </w:r>
    </w:p>
    <w:p w:rsidR="007604C9" w:rsidRDefault="007604C9" w:rsidP="005508A4">
      <w:pPr>
        <w:ind w:firstLine="567"/>
        <w:jc w:val="both"/>
        <w:rPr>
          <w:szCs w:val="28"/>
          <w:lang w:val="uk-UA"/>
        </w:rPr>
      </w:pPr>
      <w:r>
        <w:rPr>
          <w:szCs w:val="28"/>
          <w:lang w:val="uk-UA"/>
        </w:rPr>
        <w:t>3) Суб’єкти адміністративних та фінансових правопорушень</w:t>
      </w:r>
    </w:p>
    <w:p w:rsidR="007604C9" w:rsidRDefault="007604C9" w:rsidP="005508A4">
      <w:pPr>
        <w:ind w:firstLine="567"/>
        <w:jc w:val="both"/>
        <w:rPr>
          <w:szCs w:val="28"/>
          <w:lang w:val="uk-UA"/>
        </w:rPr>
      </w:pPr>
      <w:r>
        <w:rPr>
          <w:szCs w:val="28"/>
          <w:lang w:val="uk-UA"/>
        </w:rPr>
        <w:t>4) Адміністративні стягнення, фінансові та адміністративно-господарські санкцій: порівняльний аналіз</w:t>
      </w:r>
    </w:p>
    <w:p w:rsidR="007604C9" w:rsidRDefault="007604C9" w:rsidP="005508A4">
      <w:pPr>
        <w:ind w:firstLine="567"/>
        <w:jc w:val="both"/>
        <w:rPr>
          <w:szCs w:val="28"/>
          <w:lang w:val="uk-UA"/>
        </w:rPr>
      </w:pPr>
      <w:r>
        <w:rPr>
          <w:szCs w:val="28"/>
          <w:lang w:val="uk-UA"/>
        </w:rPr>
        <w:t>5) Правила накладення адміністративних стягнень та фінансових санкцій</w:t>
      </w:r>
    </w:p>
    <w:p w:rsidR="007604C9" w:rsidRDefault="007604C9" w:rsidP="005508A4">
      <w:pPr>
        <w:ind w:firstLine="567"/>
        <w:jc w:val="both"/>
        <w:rPr>
          <w:szCs w:val="28"/>
          <w:lang w:val="uk-UA"/>
        </w:rPr>
      </w:pPr>
      <w:r>
        <w:rPr>
          <w:szCs w:val="28"/>
          <w:lang w:val="uk-UA"/>
        </w:rPr>
        <w:t>6) Адміністративна відповідальність у сфері дорожнього руху</w:t>
      </w:r>
    </w:p>
    <w:p w:rsidR="007604C9" w:rsidRDefault="007604C9" w:rsidP="005508A4">
      <w:pPr>
        <w:ind w:firstLine="567"/>
        <w:jc w:val="both"/>
        <w:rPr>
          <w:szCs w:val="28"/>
          <w:lang w:val="uk-UA"/>
        </w:rPr>
      </w:pPr>
      <w:r>
        <w:rPr>
          <w:szCs w:val="28"/>
          <w:lang w:val="uk-UA"/>
        </w:rPr>
        <w:t>7) Адміністративна відповідальність за порушення, пов’язані з корупцією</w:t>
      </w:r>
    </w:p>
    <w:p w:rsidR="007604C9" w:rsidRDefault="007604C9" w:rsidP="005508A4">
      <w:pPr>
        <w:ind w:firstLine="567"/>
        <w:jc w:val="both"/>
        <w:rPr>
          <w:szCs w:val="28"/>
          <w:lang w:val="uk-UA"/>
        </w:rPr>
      </w:pPr>
      <w:r>
        <w:rPr>
          <w:szCs w:val="28"/>
          <w:lang w:val="uk-UA"/>
        </w:rPr>
        <w:t>8) Фінансова відповідальність за податкові правопорушення</w:t>
      </w:r>
    </w:p>
    <w:p w:rsidR="007604C9" w:rsidRDefault="007604C9" w:rsidP="005508A4">
      <w:pPr>
        <w:ind w:firstLine="567"/>
        <w:jc w:val="both"/>
        <w:rPr>
          <w:szCs w:val="28"/>
          <w:lang w:val="uk-UA"/>
        </w:rPr>
      </w:pPr>
      <w:r>
        <w:rPr>
          <w:szCs w:val="28"/>
          <w:lang w:val="uk-UA"/>
        </w:rPr>
        <w:t>9) Порушення справи про адміністративне правопорушення</w:t>
      </w:r>
    </w:p>
    <w:p w:rsidR="007604C9" w:rsidRDefault="007604C9" w:rsidP="005508A4">
      <w:pPr>
        <w:ind w:firstLine="567"/>
        <w:jc w:val="both"/>
        <w:rPr>
          <w:szCs w:val="28"/>
          <w:lang w:val="uk-UA"/>
        </w:rPr>
      </w:pPr>
      <w:r>
        <w:rPr>
          <w:szCs w:val="28"/>
          <w:lang w:val="uk-UA"/>
        </w:rPr>
        <w:t>10) Розгляд справи про адміністративне правопорушення</w:t>
      </w:r>
    </w:p>
    <w:p w:rsidR="007604C9" w:rsidRDefault="007604C9" w:rsidP="005508A4">
      <w:pPr>
        <w:ind w:firstLine="567"/>
        <w:jc w:val="both"/>
        <w:rPr>
          <w:szCs w:val="28"/>
          <w:lang w:val="uk-UA"/>
        </w:rPr>
      </w:pPr>
      <w:r>
        <w:rPr>
          <w:szCs w:val="28"/>
          <w:lang w:val="uk-UA"/>
        </w:rPr>
        <w:t xml:space="preserve">11) Оскарження рішень адміністративних органів у справах про адміністративні правопорушення </w:t>
      </w:r>
    </w:p>
    <w:p w:rsidR="007604C9" w:rsidRDefault="007604C9" w:rsidP="007604C9">
      <w:pPr>
        <w:ind w:firstLine="567"/>
        <w:jc w:val="both"/>
        <w:rPr>
          <w:szCs w:val="28"/>
          <w:lang w:val="uk-UA"/>
        </w:rPr>
      </w:pPr>
      <w:r>
        <w:rPr>
          <w:szCs w:val="28"/>
          <w:lang w:val="uk-UA"/>
        </w:rPr>
        <w:t xml:space="preserve">12) Оскарження рішень судів у справах про адміністративні правопорушення </w:t>
      </w:r>
    </w:p>
    <w:p w:rsidR="007604C9" w:rsidRPr="00D67511" w:rsidRDefault="007604C9" w:rsidP="005508A4">
      <w:pPr>
        <w:ind w:firstLine="567"/>
        <w:jc w:val="both"/>
        <w:rPr>
          <w:szCs w:val="28"/>
          <w:lang w:val="uk-UA"/>
        </w:rPr>
      </w:pPr>
    </w:p>
    <w:p w:rsidR="005508A4" w:rsidRDefault="005508A4" w:rsidP="005508A4">
      <w:pPr>
        <w:ind w:firstLine="567"/>
        <w:jc w:val="both"/>
        <w:rPr>
          <w:szCs w:val="28"/>
          <w:lang w:val="uk-UA"/>
        </w:rPr>
      </w:pPr>
      <w:r w:rsidRPr="00D67511">
        <w:rPr>
          <w:szCs w:val="28"/>
          <w:lang w:val="uk-UA"/>
        </w:rPr>
        <w:t xml:space="preserve">- </w:t>
      </w:r>
      <w:r w:rsidRPr="00D67511">
        <w:rPr>
          <w:i/>
          <w:szCs w:val="28"/>
          <w:lang w:val="uk-UA"/>
        </w:rPr>
        <w:t>або виконання домашньої контрольної роботи</w:t>
      </w:r>
      <w:r w:rsidRPr="00D67511">
        <w:rPr>
          <w:szCs w:val="28"/>
          <w:lang w:val="uk-UA"/>
        </w:rPr>
        <w:t xml:space="preserve">: </w:t>
      </w:r>
    </w:p>
    <w:p w:rsidR="00E119A3" w:rsidRDefault="00E119A3" w:rsidP="005508A4">
      <w:pPr>
        <w:ind w:firstLine="567"/>
        <w:jc w:val="both"/>
        <w:rPr>
          <w:szCs w:val="28"/>
          <w:lang w:val="uk-UA"/>
        </w:rPr>
      </w:pPr>
    </w:p>
    <w:p w:rsidR="00B44F8A" w:rsidRPr="00B44F8A" w:rsidRDefault="00B44F8A" w:rsidP="00B44F8A">
      <w:pPr>
        <w:ind w:firstLine="567"/>
        <w:jc w:val="both"/>
        <w:rPr>
          <w:i/>
          <w:szCs w:val="28"/>
          <w:lang w:val="uk-UA"/>
        </w:rPr>
      </w:pPr>
      <w:r w:rsidRPr="00B44F8A">
        <w:rPr>
          <w:i/>
          <w:szCs w:val="28"/>
          <w:lang w:val="uk-UA"/>
        </w:rPr>
        <w:t>Варіант 1.</w:t>
      </w:r>
    </w:p>
    <w:p w:rsidR="00B44F8A" w:rsidRPr="003A6817" w:rsidRDefault="00B44F8A" w:rsidP="00B44F8A">
      <w:pPr>
        <w:ind w:firstLine="567"/>
        <w:jc w:val="both"/>
      </w:pPr>
      <w:proofErr w:type="gramStart"/>
      <w:r w:rsidRPr="003A6817">
        <w:t xml:space="preserve">Громадянин Р. був затриманий за злісну непокору </w:t>
      </w:r>
      <w:r>
        <w:rPr>
          <w:lang w:val="uk-UA"/>
        </w:rPr>
        <w:t>поліцейському</w:t>
      </w:r>
      <w:r w:rsidRPr="003A6817">
        <w:t xml:space="preserve"> 19 травня 20</w:t>
      </w:r>
      <w:r>
        <w:rPr>
          <w:lang w:val="uk-UA"/>
        </w:rPr>
        <w:t>17</w:t>
      </w:r>
      <w:r w:rsidRPr="003A6817">
        <w:t xml:space="preserve"> року о 17.00. 21 травня 20</w:t>
      </w:r>
      <w:r>
        <w:rPr>
          <w:lang w:val="uk-UA"/>
        </w:rPr>
        <w:t>17</w:t>
      </w:r>
      <w:r w:rsidRPr="003A6817">
        <w:t xml:space="preserve"> року в 10.00 суддя місцевого загального суду розглянув справу і відповідно до ст. 185 КпАП наклав адміністративне стягнення у вигляді адміністративного арешту на 15 діб.</w:t>
      </w:r>
      <w:proofErr w:type="gramEnd"/>
    </w:p>
    <w:p w:rsidR="00B44F8A" w:rsidRPr="003A6817" w:rsidRDefault="00B44F8A" w:rsidP="00B44F8A">
      <w:pPr>
        <w:ind w:firstLine="567"/>
        <w:jc w:val="both"/>
      </w:pPr>
      <w:r w:rsidRPr="003A6817">
        <w:t xml:space="preserve">Напишіть проект постанови суду про накладення адміністративного стягнення на громадянина Р.  </w:t>
      </w:r>
    </w:p>
    <w:p w:rsidR="00B44F8A" w:rsidRDefault="00B44F8A" w:rsidP="00B44F8A">
      <w:pPr>
        <w:rPr>
          <w:lang w:val="uk-UA"/>
        </w:rPr>
      </w:pPr>
    </w:p>
    <w:p w:rsidR="00B44F8A" w:rsidRPr="00B44F8A" w:rsidRDefault="00B44F8A" w:rsidP="00B44F8A">
      <w:pPr>
        <w:ind w:firstLine="567"/>
        <w:jc w:val="both"/>
        <w:rPr>
          <w:i/>
          <w:szCs w:val="28"/>
          <w:lang w:val="uk-UA"/>
        </w:rPr>
      </w:pPr>
      <w:r w:rsidRPr="00B44F8A">
        <w:rPr>
          <w:i/>
          <w:szCs w:val="28"/>
          <w:lang w:val="uk-UA"/>
        </w:rPr>
        <w:t xml:space="preserve">Варіант </w:t>
      </w:r>
      <w:r>
        <w:rPr>
          <w:i/>
          <w:szCs w:val="28"/>
          <w:lang w:val="uk-UA"/>
        </w:rPr>
        <w:t>2</w:t>
      </w:r>
      <w:r w:rsidRPr="00B44F8A">
        <w:rPr>
          <w:i/>
          <w:szCs w:val="28"/>
          <w:lang w:val="uk-UA"/>
        </w:rPr>
        <w:t>.</w:t>
      </w:r>
    </w:p>
    <w:p w:rsidR="00B44F8A" w:rsidRPr="003A6817" w:rsidRDefault="00B44F8A" w:rsidP="00B44F8A">
      <w:pPr>
        <w:ind w:firstLine="567"/>
        <w:jc w:val="both"/>
      </w:pPr>
      <w:proofErr w:type="gramStart"/>
      <w:r w:rsidRPr="003A6817">
        <w:t>Місцевий суд розглянув справу про адміністративне правопорушення, яке вчинив громадянин М. і притягнув його до відповідальності за статтею 191 КпАП України, визначивши стягнення – оплатне вилучення зброї. Громадянин М., вважаючи що до нього неправильно застосовано санкцію статті 191 КпАП України, оскаржив постанову суду в апеляційному порядку.</w:t>
      </w:r>
      <w:proofErr w:type="gramEnd"/>
    </w:p>
    <w:p w:rsidR="00B44F8A" w:rsidRPr="003A6817" w:rsidRDefault="00B44F8A" w:rsidP="00B44F8A">
      <w:pPr>
        <w:ind w:firstLine="567"/>
        <w:jc w:val="both"/>
      </w:pPr>
      <w:r w:rsidRPr="003A6817">
        <w:t>Складіть проект скарги громадянина М. у даному випадку.</w:t>
      </w:r>
    </w:p>
    <w:p w:rsidR="00B44F8A" w:rsidRDefault="00B44F8A" w:rsidP="00B44F8A">
      <w:pPr>
        <w:rPr>
          <w:lang w:val="uk-UA"/>
        </w:rPr>
      </w:pPr>
    </w:p>
    <w:p w:rsidR="00E119A3" w:rsidRDefault="00E119A3" w:rsidP="00B44F8A">
      <w:pPr>
        <w:ind w:firstLine="567"/>
        <w:jc w:val="both"/>
        <w:rPr>
          <w:i/>
          <w:szCs w:val="28"/>
          <w:lang w:val="uk-UA"/>
        </w:rPr>
      </w:pPr>
    </w:p>
    <w:p w:rsidR="00B44F8A" w:rsidRPr="00B44F8A" w:rsidRDefault="00B44F8A" w:rsidP="00B44F8A">
      <w:pPr>
        <w:ind w:firstLine="567"/>
        <w:jc w:val="both"/>
        <w:rPr>
          <w:i/>
          <w:szCs w:val="28"/>
          <w:lang w:val="uk-UA"/>
        </w:rPr>
      </w:pPr>
      <w:r w:rsidRPr="00B44F8A">
        <w:rPr>
          <w:i/>
          <w:szCs w:val="28"/>
          <w:lang w:val="uk-UA"/>
        </w:rPr>
        <w:lastRenderedPageBreak/>
        <w:t xml:space="preserve">Варіант </w:t>
      </w:r>
      <w:r>
        <w:rPr>
          <w:i/>
          <w:szCs w:val="28"/>
          <w:lang w:val="uk-UA"/>
        </w:rPr>
        <w:t>3</w:t>
      </w:r>
      <w:r w:rsidRPr="00B44F8A">
        <w:rPr>
          <w:i/>
          <w:szCs w:val="28"/>
          <w:lang w:val="uk-UA"/>
        </w:rPr>
        <w:t>.</w:t>
      </w:r>
    </w:p>
    <w:p w:rsidR="00B44F8A" w:rsidRPr="003A6817" w:rsidRDefault="00B44F8A" w:rsidP="00B44F8A">
      <w:pPr>
        <w:ind w:firstLine="567"/>
        <w:jc w:val="both"/>
      </w:pPr>
      <w:r w:rsidRPr="003A6817">
        <w:t>Фізичну особу-підприємця Т. було притягнуто до фінансової відповідальності за статтею 121 Податкового кодексу за ненадання контролюючим органам оригіналів документів з питань обчислення і сплати податкі</w:t>
      </w:r>
      <w:proofErr w:type="gramStart"/>
      <w:r w:rsidRPr="003A6817">
        <w:t>в</w:t>
      </w:r>
      <w:proofErr w:type="gramEnd"/>
      <w:r w:rsidRPr="003A6817">
        <w:t xml:space="preserve"> та зборів при здійсненні податкового контролю. </w:t>
      </w:r>
      <w:proofErr w:type="gramStart"/>
      <w:r w:rsidRPr="003A6817">
        <w:t>П</w:t>
      </w:r>
      <w:proofErr w:type="gramEnd"/>
      <w:r w:rsidRPr="003A6817">
        <w:t>ідприємець Т. вважав, що його неправомірно притягнули до фінансової відповідальності з огляду на те, що він під час перевірки надав копії усіх необхідних документів  і оскаржив повідомлення рішення в адміністративному порядку.</w:t>
      </w:r>
    </w:p>
    <w:p w:rsidR="00B44F8A" w:rsidRPr="003A6817" w:rsidRDefault="00B44F8A" w:rsidP="00B44F8A">
      <w:pPr>
        <w:ind w:firstLine="567"/>
        <w:jc w:val="both"/>
      </w:pPr>
      <w:r w:rsidRPr="003A6817">
        <w:t xml:space="preserve">Складіть проект скарги громадянина Т. до контролюючого органу вищого </w:t>
      </w:r>
      <w:proofErr w:type="gramStart"/>
      <w:r w:rsidRPr="003A6817">
        <w:t>р</w:t>
      </w:r>
      <w:proofErr w:type="gramEnd"/>
      <w:r w:rsidRPr="003A6817">
        <w:t>івня.</w:t>
      </w:r>
    </w:p>
    <w:p w:rsidR="00B44F8A" w:rsidRDefault="00B44F8A" w:rsidP="00B44F8A">
      <w:pPr>
        <w:rPr>
          <w:lang w:val="uk-UA"/>
        </w:rPr>
      </w:pPr>
    </w:p>
    <w:p w:rsidR="00B44F8A" w:rsidRPr="00B44F8A" w:rsidRDefault="00B44F8A" w:rsidP="00B44F8A">
      <w:pPr>
        <w:ind w:firstLine="567"/>
        <w:jc w:val="both"/>
        <w:rPr>
          <w:i/>
          <w:szCs w:val="28"/>
          <w:lang w:val="uk-UA"/>
        </w:rPr>
      </w:pPr>
      <w:r w:rsidRPr="00B44F8A">
        <w:rPr>
          <w:i/>
          <w:szCs w:val="28"/>
          <w:lang w:val="uk-UA"/>
        </w:rPr>
        <w:t xml:space="preserve">Варіант </w:t>
      </w:r>
      <w:r>
        <w:rPr>
          <w:i/>
          <w:szCs w:val="28"/>
          <w:lang w:val="uk-UA"/>
        </w:rPr>
        <w:t>4</w:t>
      </w:r>
      <w:r w:rsidRPr="00B44F8A">
        <w:rPr>
          <w:i/>
          <w:szCs w:val="28"/>
          <w:lang w:val="uk-UA"/>
        </w:rPr>
        <w:t>.</w:t>
      </w:r>
    </w:p>
    <w:p w:rsidR="00B44F8A" w:rsidRPr="003A6817" w:rsidRDefault="00B44F8A" w:rsidP="00B44F8A">
      <w:pPr>
        <w:ind w:firstLine="567"/>
        <w:jc w:val="both"/>
      </w:pPr>
      <w:r w:rsidRPr="003A6817">
        <w:t xml:space="preserve">Громадянин В. Був притягнутий до адміністративної відповідальності за </w:t>
      </w:r>
      <w:proofErr w:type="gramStart"/>
      <w:r w:rsidRPr="003A6817">
        <w:t>др</w:t>
      </w:r>
      <w:proofErr w:type="gramEnd"/>
      <w:r w:rsidRPr="003A6817">
        <w:t xml:space="preserve">ібне хуліганство і йому було визначено стягнення – 10 діб адміністративного арешту. В. звернувся до судді з проханням відстрочити виконання постанови про накладення стягнення і відпустити його </w:t>
      </w:r>
      <w:proofErr w:type="gramStart"/>
      <w:r w:rsidRPr="003A6817">
        <w:t>на</w:t>
      </w:r>
      <w:proofErr w:type="gramEnd"/>
      <w:r w:rsidRPr="003A6817">
        <w:t xml:space="preserve"> </w:t>
      </w:r>
      <w:proofErr w:type="gramStart"/>
      <w:r w:rsidRPr="003A6817">
        <w:t>похорон</w:t>
      </w:r>
      <w:proofErr w:type="gramEnd"/>
      <w:r w:rsidRPr="003A6817">
        <w:t xml:space="preserve"> брата, який загинув в автомобільній катастрофі.  </w:t>
      </w:r>
    </w:p>
    <w:p w:rsidR="00B44F8A" w:rsidRPr="003A6817" w:rsidRDefault="00B44F8A" w:rsidP="00B44F8A">
      <w:pPr>
        <w:ind w:firstLine="567"/>
        <w:jc w:val="both"/>
      </w:pPr>
      <w:r w:rsidRPr="003A6817">
        <w:t xml:space="preserve">Сформулюйте письмову відповідь судді </w:t>
      </w:r>
      <w:proofErr w:type="gramStart"/>
      <w:r w:rsidRPr="003A6817">
        <w:t>у</w:t>
      </w:r>
      <w:proofErr w:type="gramEnd"/>
      <w:r w:rsidRPr="003A6817">
        <w:t xml:space="preserve"> такому випадку.</w:t>
      </w:r>
    </w:p>
    <w:p w:rsidR="005508A4" w:rsidRDefault="005508A4" w:rsidP="005508A4">
      <w:pPr>
        <w:ind w:firstLine="567"/>
        <w:jc w:val="both"/>
        <w:rPr>
          <w:szCs w:val="28"/>
          <w:lang w:val="uk-UA"/>
        </w:rPr>
      </w:pPr>
    </w:p>
    <w:p w:rsidR="002D022A" w:rsidRPr="00B44F8A" w:rsidRDefault="002D022A" w:rsidP="002D022A">
      <w:pPr>
        <w:ind w:firstLine="567"/>
        <w:jc w:val="both"/>
        <w:rPr>
          <w:i/>
          <w:szCs w:val="28"/>
          <w:lang w:val="uk-UA"/>
        </w:rPr>
      </w:pPr>
      <w:r w:rsidRPr="00B44F8A">
        <w:rPr>
          <w:i/>
          <w:szCs w:val="28"/>
          <w:lang w:val="uk-UA"/>
        </w:rPr>
        <w:t xml:space="preserve">Варіант </w:t>
      </w:r>
      <w:r>
        <w:rPr>
          <w:i/>
          <w:szCs w:val="28"/>
          <w:lang w:val="uk-UA"/>
        </w:rPr>
        <w:t>5</w:t>
      </w:r>
      <w:r w:rsidRPr="00B44F8A">
        <w:rPr>
          <w:i/>
          <w:szCs w:val="28"/>
          <w:lang w:val="uk-UA"/>
        </w:rPr>
        <w:t>.</w:t>
      </w:r>
    </w:p>
    <w:p w:rsidR="002D022A" w:rsidRPr="003A6817" w:rsidRDefault="002D022A" w:rsidP="002D022A">
      <w:pPr>
        <w:ind w:firstLine="567"/>
        <w:jc w:val="both"/>
      </w:pPr>
      <w:r w:rsidRPr="003A6817">
        <w:t xml:space="preserve">Громадянин С., що запізнювався на зустріч з партнерами </w:t>
      </w:r>
      <w:proofErr w:type="gramStart"/>
      <w:r w:rsidRPr="003A6817">
        <w:t>по</w:t>
      </w:r>
      <w:proofErr w:type="gramEnd"/>
      <w:r w:rsidRPr="003A6817">
        <w:t xml:space="preserve"> бізнесу, керуючи власним автомобілем перевищив дозволену швидкість руху у  населених </w:t>
      </w:r>
      <w:proofErr w:type="gramStart"/>
      <w:r w:rsidRPr="003A6817">
        <w:t>пунктах</w:t>
      </w:r>
      <w:proofErr w:type="gramEnd"/>
      <w:r w:rsidRPr="003A6817">
        <w:t xml:space="preserve"> на 30 км/год. Перевищення швидкості було зафіксоване працюючим в </w:t>
      </w:r>
      <w:proofErr w:type="gramStart"/>
      <w:r w:rsidRPr="003A6817">
        <w:t>автоматичному</w:t>
      </w:r>
      <w:proofErr w:type="gramEnd"/>
      <w:r w:rsidRPr="003A6817">
        <w:t xml:space="preserve"> режимі спеціальним технічним засобом і автомобіль громадянина С. було затримано співробітниками </w:t>
      </w:r>
      <w:r>
        <w:rPr>
          <w:lang w:val="uk-UA"/>
        </w:rPr>
        <w:t>Національної поліції</w:t>
      </w:r>
      <w:r w:rsidRPr="003A6817">
        <w:t xml:space="preserve"> України.</w:t>
      </w:r>
    </w:p>
    <w:p w:rsidR="002D022A" w:rsidRPr="003A6817" w:rsidRDefault="002D022A" w:rsidP="002D022A">
      <w:pPr>
        <w:ind w:firstLine="567"/>
        <w:jc w:val="both"/>
      </w:pPr>
      <w:r w:rsidRPr="003A6817">
        <w:t xml:space="preserve">Напишіть проект протоколу про адміністративне правопорушення </w:t>
      </w:r>
      <w:proofErr w:type="gramStart"/>
      <w:r w:rsidRPr="003A6817">
        <w:t>у</w:t>
      </w:r>
      <w:proofErr w:type="gramEnd"/>
      <w:r w:rsidRPr="003A6817">
        <w:t xml:space="preserve"> такій ситуації. </w:t>
      </w:r>
      <w:proofErr w:type="gramStart"/>
      <w:r w:rsidRPr="003A6817">
        <w:t>Як</w:t>
      </w:r>
      <w:proofErr w:type="gramEnd"/>
      <w:r w:rsidRPr="003A6817">
        <w:t xml:space="preserve">і обов‘язкові реквізити такого протоколу? </w:t>
      </w:r>
    </w:p>
    <w:p w:rsidR="007604C9" w:rsidRPr="00D67511" w:rsidRDefault="007604C9" w:rsidP="005508A4">
      <w:pPr>
        <w:ind w:firstLine="567"/>
        <w:jc w:val="both"/>
        <w:rPr>
          <w:szCs w:val="28"/>
          <w:lang w:val="uk-UA"/>
        </w:rPr>
      </w:pPr>
    </w:p>
    <w:p w:rsidR="005508A4" w:rsidRPr="00D67511" w:rsidRDefault="005508A4" w:rsidP="005508A4">
      <w:pPr>
        <w:pStyle w:val="31200"/>
        <w:tabs>
          <w:tab w:val="num" w:pos="0"/>
        </w:tabs>
        <w:spacing w:before="0" w:after="0"/>
        <w:ind w:firstLine="0"/>
        <w:jc w:val="center"/>
        <w:rPr>
          <w:bCs w:val="0"/>
          <w:caps w:val="0"/>
          <w:szCs w:val="28"/>
          <w:lang w:val="uk-UA" w:eastAsia="ru-RU"/>
        </w:rPr>
      </w:pPr>
      <w:r w:rsidRPr="00D67511">
        <w:rPr>
          <w:bCs w:val="0"/>
          <w:caps w:val="0"/>
          <w:szCs w:val="28"/>
          <w:lang w:val="en-US" w:eastAsia="ru-RU"/>
        </w:rPr>
        <w:t>IV</w:t>
      </w:r>
      <w:r w:rsidRPr="00D67511">
        <w:rPr>
          <w:bCs w:val="0"/>
          <w:caps w:val="0"/>
          <w:szCs w:val="28"/>
          <w:lang w:val="uk-UA" w:eastAsia="ru-RU"/>
        </w:rPr>
        <w:t>. КОМПЛЕКС КОНТРОЛЬНИХ РОБІТ</w:t>
      </w:r>
    </w:p>
    <w:p w:rsidR="005508A4" w:rsidRPr="00D67511" w:rsidRDefault="005508A4" w:rsidP="005508A4">
      <w:pPr>
        <w:pStyle w:val="31200"/>
        <w:tabs>
          <w:tab w:val="num" w:pos="0"/>
        </w:tabs>
        <w:spacing w:before="0" w:after="0"/>
        <w:ind w:firstLine="0"/>
        <w:jc w:val="center"/>
        <w:rPr>
          <w:bCs w:val="0"/>
          <w:caps w:val="0"/>
          <w:szCs w:val="28"/>
          <w:lang w:val="uk-UA" w:eastAsia="ru-RU"/>
        </w:rPr>
      </w:pPr>
    </w:p>
    <w:p w:rsidR="00FC7586" w:rsidRPr="003A6817" w:rsidRDefault="00FC7586" w:rsidP="00FC7586">
      <w:pPr>
        <w:numPr>
          <w:ilvl w:val="0"/>
          <w:numId w:val="57"/>
        </w:numPr>
        <w:jc w:val="both"/>
      </w:pPr>
      <w:r w:rsidRPr="003A6817">
        <w:t xml:space="preserve">У відповіді </w:t>
      </w:r>
      <w:proofErr w:type="gramStart"/>
      <w:r w:rsidRPr="003A6817">
        <w:t>п</w:t>
      </w:r>
      <w:proofErr w:type="gramEnd"/>
      <w:r w:rsidRPr="003A6817">
        <w:t xml:space="preserve">ід яким номером названа обставина, яка виключає адміністративну відповідальність? </w:t>
      </w:r>
      <w:r w:rsidRPr="003A6817">
        <w:cr/>
        <w:t xml:space="preserve">  А  вчинення правопорушення вперше; </w:t>
      </w:r>
      <w:r w:rsidRPr="003A6817">
        <w:cr/>
        <w:t xml:space="preserve">  Б стан </w:t>
      </w:r>
      <w:proofErr w:type="gramStart"/>
      <w:r w:rsidRPr="003A6817">
        <w:t>алкогольного</w:t>
      </w:r>
      <w:proofErr w:type="gramEnd"/>
      <w:r w:rsidRPr="003A6817">
        <w:t xml:space="preserve"> сп’яніння; </w:t>
      </w:r>
      <w:r w:rsidRPr="003A6817">
        <w:cr/>
        <w:t xml:space="preserve">  В вагітність; </w:t>
      </w:r>
      <w:r w:rsidRPr="003A6817">
        <w:cr/>
        <w:t xml:space="preserve">  Г вчинення правопорушення в стані сильного душевного хвилювання; </w:t>
      </w:r>
      <w:r w:rsidRPr="003A6817">
        <w:cr/>
        <w:t xml:space="preserve">  Д неосудність.</w:t>
      </w:r>
    </w:p>
    <w:p w:rsidR="00FC7586" w:rsidRPr="003A6817" w:rsidRDefault="00FC7586" w:rsidP="00FC7586"/>
    <w:p w:rsidR="00FC7586" w:rsidRPr="003A6817" w:rsidRDefault="00FC7586" w:rsidP="00FC7586">
      <w:pPr>
        <w:numPr>
          <w:ilvl w:val="0"/>
          <w:numId w:val="57"/>
        </w:numPr>
        <w:jc w:val="both"/>
      </w:pPr>
      <w:proofErr w:type="gramStart"/>
      <w:r w:rsidRPr="003A6817">
        <w:t>В</w:t>
      </w:r>
      <w:proofErr w:type="gramEnd"/>
      <w:r w:rsidRPr="003A6817">
        <w:t xml:space="preserve"> </w:t>
      </w:r>
      <w:proofErr w:type="gramStart"/>
      <w:r w:rsidRPr="003A6817">
        <w:t>як</w:t>
      </w:r>
      <w:proofErr w:type="gramEnd"/>
      <w:r w:rsidRPr="003A6817">
        <w:t xml:space="preserve">ій відповіді правильно вказано, за що застосовується адміністративне стягнення у вигляді позбавлення спеціального права, наданого громадянинові? </w:t>
      </w:r>
      <w:r w:rsidRPr="003A6817">
        <w:cr/>
        <w:t xml:space="preserve">  А за використання наданого права не за призначенням; </w:t>
      </w:r>
      <w:r w:rsidRPr="003A6817">
        <w:cr/>
        <w:t xml:space="preserve">  Б за використання наданого права із злочинною метою; </w:t>
      </w:r>
      <w:r w:rsidRPr="003A6817">
        <w:cr/>
        <w:t xml:space="preserve">  </w:t>
      </w:r>
      <w:proofErr w:type="gramStart"/>
      <w:r w:rsidRPr="003A6817">
        <w:t>В</w:t>
      </w:r>
      <w:proofErr w:type="gramEnd"/>
      <w:r w:rsidRPr="003A6817">
        <w:t xml:space="preserve"> за грубе або систематичне порушення </w:t>
      </w:r>
      <w:proofErr w:type="gramStart"/>
      <w:r w:rsidRPr="003A6817">
        <w:t>порядку</w:t>
      </w:r>
      <w:proofErr w:type="gramEnd"/>
      <w:r w:rsidRPr="003A6817">
        <w:t xml:space="preserve"> користування цим правом; </w:t>
      </w:r>
      <w:r w:rsidRPr="003A6817">
        <w:cr/>
      </w:r>
      <w:r w:rsidRPr="003A6817">
        <w:lastRenderedPageBreak/>
        <w:t xml:space="preserve">  Г за заподіяння істотної шкоди внаслідок зловживання наданим правом; </w:t>
      </w:r>
      <w:r w:rsidRPr="003A6817">
        <w:cr/>
        <w:t xml:space="preserve">  Д за порушення порядку користування цим правом.</w:t>
      </w:r>
    </w:p>
    <w:p w:rsidR="00FC7586" w:rsidRPr="003A6817" w:rsidRDefault="00FC7586" w:rsidP="00FC7586">
      <w:pPr>
        <w:pStyle w:val="aff3"/>
        <w:spacing w:after="120" w:line="198" w:lineRule="atLeast"/>
        <w:ind w:left="360"/>
        <w:jc w:val="both"/>
        <w:rPr>
          <w:rFonts w:ascii="Times New Roman" w:hAnsi="Times New Roman"/>
          <w:szCs w:val="24"/>
        </w:rPr>
      </w:pPr>
    </w:p>
    <w:p w:rsidR="00FC7586" w:rsidRPr="003A6817" w:rsidRDefault="00FC7586" w:rsidP="00FC7586">
      <w:pPr>
        <w:numPr>
          <w:ilvl w:val="0"/>
          <w:numId w:val="57"/>
        </w:numPr>
        <w:jc w:val="both"/>
      </w:pPr>
      <w:r w:rsidRPr="003A6817">
        <w:t xml:space="preserve">Вкажіть вік, до досягнення якого за вчинення адміністративного правопорушення до неповнолітнього може бути застосовано захід впливу? </w:t>
      </w:r>
      <w:r w:rsidRPr="003A6817">
        <w:cr/>
        <w:t xml:space="preserve">  А 14 рокі</w:t>
      </w:r>
      <w:proofErr w:type="gramStart"/>
      <w:r w:rsidRPr="003A6817">
        <w:t>в</w:t>
      </w:r>
      <w:proofErr w:type="gramEnd"/>
      <w:r w:rsidRPr="003A6817">
        <w:t xml:space="preserve"> </w:t>
      </w:r>
      <w:r w:rsidRPr="003A6817">
        <w:cr/>
        <w:t xml:space="preserve">  Б. 15 рокі</w:t>
      </w:r>
      <w:proofErr w:type="gramStart"/>
      <w:r w:rsidRPr="003A6817">
        <w:t>в</w:t>
      </w:r>
      <w:proofErr w:type="gramEnd"/>
      <w:r w:rsidRPr="003A6817">
        <w:t xml:space="preserve"> </w:t>
      </w:r>
      <w:r w:rsidRPr="003A6817">
        <w:cr/>
        <w:t xml:space="preserve">  В. 16 рокі</w:t>
      </w:r>
      <w:proofErr w:type="gramStart"/>
      <w:r w:rsidRPr="003A6817">
        <w:t>в</w:t>
      </w:r>
      <w:proofErr w:type="gramEnd"/>
      <w:r w:rsidRPr="003A6817">
        <w:t xml:space="preserve"> </w:t>
      </w:r>
      <w:r w:rsidRPr="003A6817">
        <w:cr/>
        <w:t xml:space="preserve">  Г. 17 рокі</w:t>
      </w:r>
      <w:proofErr w:type="gramStart"/>
      <w:r w:rsidRPr="003A6817">
        <w:t>в</w:t>
      </w:r>
      <w:proofErr w:type="gramEnd"/>
      <w:r w:rsidRPr="003A6817">
        <w:t xml:space="preserve"> </w:t>
      </w:r>
      <w:r w:rsidRPr="003A6817">
        <w:cr/>
        <w:t xml:space="preserve">  Д. 18 рокі</w:t>
      </w:r>
      <w:proofErr w:type="gramStart"/>
      <w:r w:rsidRPr="003A6817">
        <w:t>в</w:t>
      </w:r>
      <w:proofErr w:type="gramEnd"/>
    </w:p>
    <w:p w:rsidR="00FC7586" w:rsidRPr="003A6817" w:rsidRDefault="00FC7586" w:rsidP="00FC7586">
      <w:pPr>
        <w:numPr>
          <w:ilvl w:val="0"/>
          <w:numId w:val="57"/>
        </w:numPr>
        <w:jc w:val="both"/>
      </w:pPr>
      <w:r w:rsidRPr="003A6817">
        <w:t>.</w:t>
      </w:r>
    </w:p>
    <w:p w:rsidR="00FC7586" w:rsidRPr="003A6817" w:rsidRDefault="00FC7586" w:rsidP="00FC7586">
      <w:pPr>
        <w:numPr>
          <w:ilvl w:val="0"/>
          <w:numId w:val="57"/>
        </w:numPr>
        <w:jc w:val="both"/>
      </w:pPr>
      <w:r w:rsidRPr="003A6817">
        <w:t xml:space="preserve">Чи </w:t>
      </w:r>
      <w:proofErr w:type="gramStart"/>
      <w:r w:rsidRPr="003A6817">
        <w:t>п</w:t>
      </w:r>
      <w:proofErr w:type="gramEnd"/>
      <w:r w:rsidRPr="003A6817">
        <w:t xml:space="preserve">ідлягають адміністративній відповідальності посадові особи? </w:t>
      </w:r>
      <w:r w:rsidRPr="003A6817">
        <w:cr/>
        <w:t xml:space="preserve">  А так; </w:t>
      </w:r>
      <w:r w:rsidRPr="003A6817">
        <w:cr/>
        <w:t xml:space="preserve">  Б ні; </w:t>
      </w:r>
      <w:r w:rsidRPr="003A6817">
        <w:cr/>
        <w:t xml:space="preserve">  В </w:t>
      </w:r>
      <w:proofErr w:type="gramStart"/>
      <w:r w:rsidRPr="003A6817">
        <w:t>п</w:t>
      </w:r>
      <w:proofErr w:type="gramEnd"/>
      <w:r w:rsidRPr="003A6817">
        <w:t xml:space="preserve">ідлягають, якщо за це правопорушення законодавством не передбачене застосування заходів дисциплінарного впливу; </w:t>
      </w:r>
      <w:r w:rsidRPr="003A6817">
        <w:cr/>
        <w:t xml:space="preserve">  Г підлягають лише за умисні правопорушення; </w:t>
      </w:r>
      <w:r w:rsidRPr="003A6817">
        <w:cr/>
        <w:t xml:space="preserve">  Д не підлягають, якщо іншого рішення не прийме суд.</w:t>
      </w:r>
    </w:p>
    <w:p w:rsidR="00FC7586" w:rsidRPr="003A6817" w:rsidRDefault="00FC7586" w:rsidP="00FC7586">
      <w:pPr>
        <w:pStyle w:val="aff3"/>
        <w:spacing w:after="120" w:line="198" w:lineRule="atLeast"/>
        <w:ind w:left="360"/>
        <w:jc w:val="both"/>
        <w:rPr>
          <w:rFonts w:ascii="Times New Roman" w:hAnsi="Times New Roman"/>
          <w:szCs w:val="24"/>
        </w:rPr>
      </w:pPr>
    </w:p>
    <w:p w:rsidR="00FC7586" w:rsidRPr="003A6817" w:rsidRDefault="00FC7586" w:rsidP="00FC7586">
      <w:pPr>
        <w:numPr>
          <w:ilvl w:val="0"/>
          <w:numId w:val="57"/>
        </w:numPr>
        <w:jc w:val="both"/>
      </w:pPr>
      <w:r w:rsidRPr="003A6817">
        <w:t xml:space="preserve">Чи </w:t>
      </w:r>
      <w:proofErr w:type="gramStart"/>
      <w:r w:rsidRPr="003A6817">
        <w:t>п</w:t>
      </w:r>
      <w:proofErr w:type="gramEnd"/>
      <w:r w:rsidRPr="003A6817">
        <w:t xml:space="preserve">ідлягають адміністративній відповідальності військовослужбовці? </w:t>
      </w:r>
      <w:r w:rsidRPr="003A6817">
        <w:cr/>
        <w:t xml:space="preserve">  А так, на загальних </w:t>
      </w:r>
      <w:proofErr w:type="gramStart"/>
      <w:r w:rsidRPr="003A6817">
        <w:t>п</w:t>
      </w:r>
      <w:proofErr w:type="gramEnd"/>
      <w:r w:rsidRPr="003A6817">
        <w:t xml:space="preserve">ідставах; </w:t>
      </w:r>
      <w:r w:rsidRPr="003A6817">
        <w:cr/>
        <w:t xml:space="preserve">  Б не підлягають; </w:t>
      </w:r>
      <w:r w:rsidRPr="003A6817">
        <w:cr/>
        <w:t xml:space="preserve">  В за загальним правилом такі особи несуть відповідальність за адміністративні правопорушення за дисциплінарними статутами; </w:t>
      </w:r>
      <w:r w:rsidRPr="003A6817">
        <w:cr/>
        <w:t xml:space="preserve">  Г підлягають лише за умисні адміністративні правопорушення; </w:t>
      </w:r>
      <w:r w:rsidRPr="003A6817">
        <w:cr/>
        <w:t xml:space="preserve">  Д підлягають, якщо внаслідок адміністративного правопорушення заподіюється значна шкода.</w:t>
      </w:r>
    </w:p>
    <w:p w:rsidR="00FC7586" w:rsidRPr="003A6817" w:rsidRDefault="00FC7586" w:rsidP="00FC7586">
      <w:pPr>
        <w:pStyle w:val="aff3"/>
        <w:spacing w:after="120" w:line="198" w:lineRule="atLeast"/>
        <w:ind w:left="360"/>
        <w:jc w:val="both"/>
        <w:rPr>
          <w:rFonts w:ascii="Times New Roman" w:hAnsi="Times New Roman"/>
          <w:szCs w:val="24"/>
        </w:rPr>
      </w:pPr>
    </w:p>
    <w:p w:rsidR="00FC7586" w:rsidRPr="003A6817" w:rsidRDefault="00FC7586" w:rsidP="00FC7586">
      <w:pPr>
        <w:numPr>
          <w:ilvl w:val="0"/>
          <w:numId w:val="57"/>
        </w:numPr>
        <w:jc w:val="both"/>
      </w:pPr>
      <w:r w:rsidRPr="003A6817">
        <w:t xml:space="preserve">Іноземці та особи без громадянства, які перебувають на території України, </w:t>
      </w:r>
      <w:proofErr w:type="gramStart"/>
      <w:r w:rsidRPr="003A6817">
        <w:t>п</w:t>
      </w:r>
      <w:proofErr w:type="gramEnd"/>
      <w:r w:rsidRPr="003A6817">
        <w:t xml:space="preserve">ідлягають адміністративній відповідальності: </w:t>
      </w:r>
      <w:r w:rsidRPr="003A6817">
        <w:cr/>
        <w:t xml:space="preserve">  А </w:t>
      </w:r>
      <w:proofErr w:type="gramStart"/>
      <w:r w:rsidRPr="003A6817">
        <w:t>в</w:t>
      </w:r>
      <w:proofErr w:type="gramEnd"/>
      <w:r w:rsidRPr="003A6817">
        <w:t xml:space="preserve"> спеціальному порядку </w:t>
      </w:r>
      <w:r w:rsidRPr="003A6817">
        <w:cr/>
        <w:t xml:space="preserve">  </w:t>
      </w:r>
      <w:proofErr w:type="gramStart"/>
      <w:r w:rsidRPr="003A6817">
        <w:t>Б</w:t>
      </w:r>
      <w:proofErr w:type="gramEnd"/>
      <w:r w:rsidRPr="003A6817">
        <w:t xml:space="preserve"> особливому порядку </w:t>
      </w:r>
      <w:r w:rsidRPr="003A6817">
        <w:cr/>
        <w:t xml:space="preserve">  В на загальних </w:t>
      </w:r>
      <w:proofErr w:type="gramStart"/>
      <w:r w:rsidRPr="003A6817">
        <w:t>п</w:t>
      </w:r>
      <w:proofErr w:type="gramEnd"/>
      <w:r w:rsidRPr="003A6817">
        <w:t xml:space="preserve">ідставах з громадянами України </w:t>
      </w:r>
      <w:r w:rsidRPr="003A6817">
        <w:cr/>
        <w:t xml:space="preserve">  Г не </w:t>
      </w:r>
      <w:proofErr w:type="gramStart"/>
      <w:r w:rsidRPr="003A6817">
        <w:t>п</w:t>
      </w:r>
      <w:proofErr w:type="gramEnd"/>
      <w:r w:rsidRPr="003A6817">
        <w:t xml:space="preserve">ідлягають адміністративній відповідальності </w:t>
      </w:r>
      <w:r w:rsidRPr="003A6817">
        <w:cr/>
        <w:t xml:space="preserve">  Д за правопорушення, визначені законодавством України</w:t>
      </w:r>
    </w:p>
    <w:p w:rsidR="00FC7586" w:rsidRPr="003A6817" w:rsidRDefault="00FC7586" w:rsidP="00FC7586">
      <w:pPr>
        <w:pStyle w:val="aff3"/>
        <w:spacing w:after="120" w:line="198" w:lineRule="atLeast"/>
        <w:ind w:left="360"/>
        <w:jc w:val="both"/>
        <w:rPr>
          <w:rFonts w:ascii="Times New Roman" w:hAnsi="Times New Roman"/>
          <w:szCs w:val="24"/>
        </w:rPr>
      </w:pPr>
    </w:p>
    <w:p w:rsidR="00FC7586" w:rsidRPr="003A6817" w:rsidRDefault="00FC7586" w:rsidP="00FC7586">
      <w:pPr>
        <w:numPr>
          <w:ilvl w:val="0"/>
          <w:numId w:val="57"/>
        </w:numPr>
        <w:jc w:val="both"/>
      </w:pPr>
      <w:r w:rsidRPr="003A6817">
        <w:t>Метою адміністративного стягнення не</w:t>
      </w:r>
      <w:proofErr w:type="gramStart"/>
      <w:r w:rsidRPr="003A6817">
        <w:t xml:space="preserve"> є:</w:t>
      </w:r>
      <w:proofErr w:type="gramEnd"/>
      <w:r w:rsidRPr="003A6817">
        <w:t xml:space="preserve"> </w:t>
      </w:r>
      <w:r w:rsidRPr="003A6817">
        <w:cr/>
        <w:t xml:space="preserve">  А виховання особи, яка вчинила адміністративне правопорушення </w:t>
      </w:r>
      <w:r w:rsidRPr="003A6817">
        <w:cr/>
        <w:t xml:space="preserve">  </w:t>
      </w:r>
      <w:proofErr w:type="gramStart"/>
      <w:r w:rsidRPr="003A6817">
        <w:t>Б</w:t>
      </w:r>
      <w:proofErr w:type="gramEnd"/>
      <w:r w:rsidRPr="003A6817">
        <w:t xml:space="preserve"> запобігання вчиненню нових правопорушень самим правопорушником </w:t>
      </w:r>
      <w:r w:rsidRPr="003A6817">
        <w:cr/>
        <w:t xml:space="preserve">  В запобігання вчиненню нових правопорушень іншими особами </w:t>
      </w:r>
      <w:r w:rsidRPr="003A6817">
        <w:cr/>
        <w:t xml:space="preserve">  Г відшкодування заподіяної правопорушенням шкоди </w:t>
      </w:r>
      <w:r w:rsidRPr="003A6817">
        <w:cr/>
      </w:r>
      <w:r w:rsidRPr="003A6817">
        <w:lastRenderedPageBreak/>
        <w:t xml:space="preserve">  Д запобігання вчиненню нових правопорушень як самим правопорушником, так і іншими особами.</w:t>
      </w:r>
    </w:p>
    <w:p w:rsidR="00FC7586" w:rsidRPr="003A6817" w:rsidRDefault="00FC7586" w:rsidP="00FC7586">
      <w:pPr>
        <w:pStyle w:val="aff3"/>
        <w:spacing w:after="120" w:line="198" w:lineRule="atLeast"/>
        <w:ind w:left="360"/>
        <w:jc w:val="both"/>
        <w:rPr>
          <w:rFonts w:ascii="Times New Roman" w:hAnsi="Times New Roman"/>
          <w:szCs w:val="24"/>
        </w:rPr>
      </w:pPr>
    </w:p>
    <w:p w:rsidR="00FC7586" w:rsidRPr="00282F3B" w:rsidRDefault="00FC7586" w:rsidP="00FC7586">
      <w:pPr>
        <w:numPr>
          <w:ilvl w:val="0"/>
          <w:numId w:val="57"/>
        </w:numPr>
        <w:jc w:val="both"/>
      </w:pPr>
      <w:r w:rsidRPr="003A6817">
        <w:t xml:space="preserve">Громадські роботи як адміністративне стягнення застосовується </w:t>
      </w:r>
      <w:proofErr w:type="gramStart"/>
      <w:r w:rsidRPr="003A6817">
        <w:t>на</w:t>
      </w:r>
      <w:proofErr w:type="gramEnd"/>
      <w:r w:rsidRPr="003A6817">
        <w:t xml:space="preserve"> строк: </w:t>
      </w:r>
      <w:r w:rsidRPr="003A6817">
        <w:cr/>
        <w:t xml:space="preserve">  </w:t>
      </w:r>
      <w:proofErr w:type="gramStart"/>
      <w:r w:rsidRPr="003A6817">
        <w:t xml:space="preserve">А від 20 до 60 годин; </w:t>
      </w:r>
      <w:r w:rsidRPr="003A6817">
        <w:cr/>
        <w:t xml:space="preserve">  Б від 10 до 50 годин; </w:t>
      </w:r>
      <w:r w:rsidRPr="003A6817">
        <w:cr/>
        <w:t xml:space="preserve">  В не більше як чотири години на день на строк до 80 годин; </w:t>
      </w:r>
      <w:r w:rsidRPr="003A6817">
        <w:cr/>
        <w:t xml:space="preserve">  Г від 40 до 60 годин, не більше як чотири години на день; </w:t>
      </w:r>
      <w:r w:rsidRPr="003A6817">
        <w:cr/>
        <w:t xml:space="preserve">  Д чинним Кодексом України про адміністративні правопорушення такий вид стягнення не передбачений.</w:t>
      </w:r>
      <w:proofErr w:type="gramEnd"/>
    </w:p>
    <w:p w:rsidR="00FC7586" w:rsidRPr="00282F3B" w:rsidRDefault="00FC7586" w:rsidP="00FC7586"/>
    <w:p w:rsidR="00FC7586" w:rsidRPr="003A6817" w:rsidRDefault="00FC7586" w:rsidP="00FC7586">
      <w:pPr>
        <w:numPr>
          <w:ilvl w:val="0"/>
          <w:numId w:val="57"/>
        </w:numPr>
        <w:jc w:val="both"/>
      </w:pPr>
      <w:r w:rsidRPr="003A6817">
        <w:t xml:space="preserve">У відповіді </w:t>
      </w:r>
      <w:proofErr w:type="gramStart"/>
      <w:r w:rsidRPr="003A6817">
        <w:t>п</w:t>
      </w:r>
      <w:proofErr w:type="gramEnd"/>
      <w:r w:rsidRPr="003A6817">
        <w:t xml:space="preserve">ід котрим номером правильно названа обставина, яка пом’якшує адміністративну відповідальність? </w:t>
      </w:r>
      <w:r w:rsidRPr="003A6817">
        <w:cr/>
        <w:t xml:space="preserve">  А вчинення протиправних дій в стані крайньої необхідності; </w:t>
      </w:r>
      <w:r w:rsidRPr="003A6817">
        <w:cr/>
        <w:t xml:space="preserve">  Б вчинення протиправних дій в стані </w:t>
      </w:r>
      <w:proofErr w:type="gramStart"/>
      <w:r w:rsidRPr="003A6817">
        <w:t>сильного</w:t>
      </w:r>
      <w:proofErr w:type="gramEnd"/>
      <w:r w:rsidRPr="003A6817">
        <w:t xml:space="preserve"> душевного хвилювання; </w:t>
      </w:r>
      <w:r w:rsidRPr="003A6817">
        <w:cr/>
        <w:t xml:space="preserve">  В вчинення правопорушення в стані сп’яніння; </w:t>
      </w:r>
      <w:r w:rsidRPr="003A6817">
        <w:cr/>
        <w:t xml:space="preserve">  Г вчинення правопорушення по необережності; </w:t>
      </w:r>
      <w:r w:rsidRPr="003A6817">
        <w:cr/>
        <w:t xml:space="preserve">  Д вчинення правопорушення іноземцем.</w:t>
      </w:r>
    </w:p>
    <w:p w:rsidR="00FC7586" w:rsidRPr="003A6817" w:rsidRDefault="00FC7586" w:rsidP="00FC7586">
      <w:pPr>
        <w:pStyle w:val="aff3"/>
        <w:spacing w:after="120" w:line="198" w:lineRule="atLeast"/>
        <w:ind w:left="360"/>
        <w:jc w:val="both"/>
        <w:rPr>
          <w:rFonts w:ascii="Times New Roman" w:hAnsi="Times New Roman"/>
          <w:szCs w:val="24"/>
        </w:rPr>
      </w:pPr>
    </w:p>
    <w:p w:rsidR="00FC7586" w:rsidRPr="003A6817" w:rsidRDefault="00FC7586" w:rsidP="00FC7586">
      <w:pPr>
        <w:numPr>
          <w:ilvl w:val="0"/>
          <w:numId w:val="57"/>
        </w:numPr>
        <w:jc w:val="both"/>
      </w:pPr>
      <w:proofErr w:type="gramStart"/>
      <w:r w:rsidRPr="003A6817">
        <w:t>Назв</w:t>
      </w:r>
      <w:proofErr w:type="gramEnd"/>
      <w:r w:rsidRPr="003A6817">
        <w:t xml:space="preserve">іть відповідь, в якій правильно вказано адміністративне стягнення, яке може виступати як додаткове: </w:t>
      </w:r>
      <w:r w:rsidRPr="003A6817">
        <w:cr/>
        <w:t xml:space="preserve">  А адміністративний штраф; </w:t>
      </w:r>
      <w:r w:rsidRPr="003A6817">
        <w:cr/>
        <w:t xml:space="preserve">  Б позбавлення </w:t>
      </w:r>
      <w:proofErr w:type="gramStart"/>
      <w:r w:rsidRPr="003A6817">
        <w:t>спец</w:t>
      </w:r>
      <w:proofErr w:type="gramEnd"/>
      <w:r w:rsidRPr="003A6817">
        <w:t xml:space="preserve">іального права; </w:t>
      </w:r>
      <w:r w:rsidRPr="003A6817">
        <w:cr/>
        <w:t xml:space="preserve">  В догана; </w:t>
      </w:r>
      <w:r w:rsidRPr="003A6817">
        <w:cr/>
        <w:t xml:space="preserve">  Г конфіскація предмета, який став знаряддям або безпосереднім об’єктом вчинення правопорушення;</w:t>
      </w:r>
    </w:p>
    <w:p w:rsidR="00FC7586" w:rsidRPr="00282F3B" w:rsidRDefault="00FC7586" w:rsidP="00FC7586">
      <w:pPr>
        <w:pStyle w:val="aff3"/>
        <w:numPr>
          <w:ilvl w:val="0"/>
          <w:numId w:val="57"/>
        </w:numPr>
        <w:spacing w:after="120" w:line="198" w:lineRule="atLeast"/>
        <w:jc w:val="both"/>
        <w:rPr>
          <w:rFonts w:ascii="Times New Roman" w:hAnsi="Times New Roman"/>
          <w:szCs w:val="24"/>
          <w:lang w:val="uk-UA"/>
        </w:rPr>
      </w:pPr>
      <w:r w:rsidRPr="00282F3B">
        <w:rPr>
          <w:rFonts w:ascii="Times New Roman" w:hAnsi="Times New Roman"/>
          <w:szCs w:val="24"/>
          <w:lang w:val="uk-UA"/>
        </w:rPr>
        <w:t xml:space="preserve">Д </w:t>
      </w:r>
      <w:r w:rsidRPr="00282F3B">
        <w:rPr>
          <w:rFonts w:ascii="Times New Roman" w:hAnsi="Times New Roman"/>
          <w:szCs w:val="24"/>
        </w:rPr>
        <w:t>зауваження.</w:t>
      </w:r>
    </w:p>
    <w:p w:rsidR="00FC7586" w:rsidRPr="00282F3B" w:rsidRDefault="00FC7586" w:rsidP="00FC7586">
      <w:pPr>
        <w:pStyle w:val="aff3"/>
        <w:spacing w:after="120" w:line="198" w:lineRule="atLeast"/>
        <w:ind w:left="720"/>
        <w:jc w:val="both"/>
        <w:rPr>
          <w:rFonts w:ascii="Times New Roman" w:hAnsi="Times New Roman"/>
          <w:szCs w:val="24"/>
          <w:lang w:val="uk-UA"/>
        </w:rPr>
      </w:pPr>
    </w:p>
    <w:p w:rsidR="00FC7586" w:rsidRPr="003A6817" w:rsidRDefault="00FC7586" w:rsidP="00FC7586">
      <w:pPr>
        <w:numPr>
          <w:ilvl w:val="0"/>
          <w:numId w:val="57"/>
        </w:numPr>
        <w:jc w:val="both"/>
      </w:pPr>
      <w:r w:rsidRPr="003A6817">
        <w:t xml:space="preserve">Адміністративне затримання провадиться: </w:t>
      </w:r>
      <w:r w:rsidRPr="003A6817">
        <w:cr/>
        <w:t xml:space="preserve">А органами внутрішніх справ; </w:t>
      </w:r>
      <w:r w:rsidRPr="003A6817">
        <w:cr/>
        <w:t xml:space="preserve">Б органами державного пожежного нагляду; </w:t>
      </w:r>
      <w:r w:rsidRPr="003A6817">
        <w:cr/>
        <w:t>В</w:t>
      </w:r>
      <w:r w:rsidRPr="00282F3B">
        <w:t xml:space="preserve"> </w:t>
      </w:r>
      <w:r w:rsidRPr="003A6817">
        <w:t xml:space="preserve">працівниками, які здійснюють охорону </w:t>
      </w:r>
      <w:proofErr w:type="gramStart"/>
      <w:r w:rsidRPr="003A6817">
        <w:t>п</w:t>
      </w:r>
      <w:proofErr w:type="gramEnd"/>
      <w:r w:rsidRPr="003A6817">
        <w:t xml:space="preserve">ідприємств, установ та організацій; </w:t>
      </w:r>
      <w:r w:rsidRPr="003A6817">
        <w:cr/>
        <w:t xml:space="preserve">Г Державною службою охорони; </w:t>
      </w:r>
      <w:r w:rsidRPr="003A6817">
        <w:cr/>
        <w:t>Д членами громадських формувань з охорони громадського порядку і державного кордону.</w:t>
      </w:r>
    </w:p>
    <w:p w:rsidR="00FC7586" w:rsidRPr="00282F3B" w:rsidRDefault="00FC7586" w:rsidP="00FC7586">
      <w:pPr>
        <w:pStyle w:val="aff3"/>
        <w:spacing w:after="120" w:line="198" w:lineRule="atLeast"/>
        <w:ind w:left="720"/>
        <w:jc w:val="both"/>
        <w:rPr>
          <w:rFonts w:ascii="Times New Roman" w:hAnsi="Times New Roman"/>
          <w:szCs w:val="24"/>
        </w:rPr>
      </w:pPr>
    </w:p>
    <w:p w:rsidR="00FC7586" w:rsidRPr="003A6817" w:rsidRDefault="00FC7586" w:rsidP="00FC7586">
      <w:pPr>
        <w:numPr>
          <w:ilvl w:val="0"/>
          <w:numId w:val="57"/>
        </w:numPr>
        <w:jc w:val="both"/>
      </w:pPr>
      <w:r w:rsidRPr="003A6817">
        <w:t xml:space="preserve">У справі про адміністративне правопорушення, орган (посадова особа) виносить одну з таких постанов: </w:t>
      </w:r>
      <w:r w:rsidRPr="003A6817">
        <w:cr/>
        <w:t xml:space="preserve">  А про накладення адміністративного стягнення; </w:t>
      </w:r>
      <w:r w:rsidRPr="003A6817">
        <w:cr/>
        <w:t xml:space="preserve">  Б про порушення дисциплінарної справи; </w:t>
      </w:r>
      <w:r w:rsidRPr="003A6817">
        <w:cr/>
        <w:t xml:space="preserve">  </w:t>
      </w:r>
      <w:proofErr w:type="gramStart"/>
      <w:r w:rsidRPr="003A6817">
        <w:t>В</w:t>
      </w:r>
      <w:proofErr w:type="gramEnd"/>
      <w:r w:rsidRPr="003A6817">
        <w:t xml:space="preserve"> про зупинення розгляду справи; </w:t>
      </w:r>
      <w:r w:rsidRPr="003A6817">
        <w:cr/>
      </w:r>
      <w:r w:rsidRPr="003A6817">
        <w:lastRenderedPageBreak/>
        <w:t xml:space="preserve">  Г про передачу справи на розгляд товариського суду; </w:t>
      </w:r>
      <w:r w:rsidRPr="003A6817">
        <w:cr/>
        <w:t xml:space="preserve">  Д про порушення кримінальної справи.</w:t>
      </w:r>
    </w:p>
    <w:p w:rsidR="00FC7586" w:rsidRPr="00282F3B" w:rsidRDefault="00FC7586" w:rsidP="00FC7586">
      <w:pPr>
        <w:pStyle w:val="aff3"/>
        <w:spacing w:after="120" w:line="198" w:lineRule="atLeast"/>
        <w:ind w:left="360"/>
        <w:jc w:val="both"/>
        <w:rPr>
          <w:rFonts w:ascii="Times New Roman" w:hAnsi="Times New Roman"/>
          <w:szCs w:val="24"/>
        </w:rPr>
      </w:pPr>
    </w:p>
    <w:p w:rsidR="00FC7586" w:rsidRPr="003A6817" w:rsidRDefault="00FC7586" w:rsidP="00FC7586">
      <w:pPr>
        <w:numPr>
          <w:ilvl w:val="0"/>
          <w:numId w:val="57"/>
        </w:numPr>
        <w:jc w:val="both"/>
      </w:pPr>
      <w:r w:rsidRPr="003A6817">
        <w:t xml:space="preserve">Постанова про адміністративний арешт виконується: </w:t>
      </w:r>
      <w:r w:rsidRPr="003A6817">
        <w:cr/>
        <w:t xml:space="preserve">  А органом </w:t>
      </w:r>
      <w:proofErr w:type="gramStart"/>
      <w:r w:rsidRPr="003A6817">
        <w:t>Державного</w:t>
      </w:r>
      <w:proofErr w:type="gramEnd"/>
      <w:r w:rsidRPr="003A6817">
        <w:t xml:space="preserve"> департаменту України з питань виконання покарань; </w:t>
      </w:r>
      <w:r w:rsidRPr="003A6817">
        <w:cr/>
        <w:t xml:space="preserve">  Б органом внутрішніх справ; </w:t>
      </w:r>
      <w:r w:rsidRPr="003A6817">
        <w:cr/>
        <w:t xml:space="preserve">  В відділом державної виконавчої служби; </w:t>
      </w:r>
      <w:r w:rsidRPr="003A6817">
        <w:cr/>
        <w:t xml:space="preserve">  Г органом місцевого самоврядування; </w:t>
      </w:r>
      <w:r w:rsidRPr="003A6817">
        <w:cr/>
        <w:t xml:space="preserve">  Д органом виконання покарань місцевої державної адміністрації.</w:t>
      </w:r>
    </w:p>
    <w:p w:rsidR="00FC7586" w:rsidRPr="00282F3B" w:rsidRDefault="00FC7586" w:rsidP="00FC7586"/>
    <w:p w:rsidR="00FC7586" w:rsidRPr="003A6817" w:rsidRDefault="00FC7586" w:rsidP="00FC7586">
      <w:pPr>
        <w:numPr>
          <w:ilvl w:val="0"/>
          <w:numId w:val="57"/>
        </w:numPr>
        <w:jc w:val="both"/>
      </w:pPr>
      <w:r w:rsidRPr="003A6817">
        <w:t xml:space="preserve">Провадження в справі про адміністративне правопорушення не може бути розпочато, а розпочате </w:t>
      </w:r>
      <w:proofErr w:type="gramStart"/>
      <w:r w:rsidRPr="003A6817">
        <w:t>п</w:t>
      </w:r>
      <w:proofErr w:type="gramEnd"/>
      <w:r w:rsidRPr="003A6817">
        <w:t xml:space="preserve">ідлягає закриттю за таких обставин: </w:t>
      </w:r>
      <w:r w:rsidRPr="003A6817">
        <w:cr/>
        <w:t xml:space="preserve">  </w:t>
      </w:r>
      <w:proofErr w:type="gramStart"/>
      <w:r w:rsidRPr="003A6817">
        <w:t xml:space="preserve">А недосягнення особою на момент вчинення адміністративного правопорушення вісімнадцятирічного віку; </w:t>
      </w:r>
      <w:r w:rsidRPr="003A6817">
        <w:cr/>
        <w:t xml:space="preserve">  Б важкої хвороби особи, яка вчинила протиправну дію чи бездіяльність; </w:t>
      </w:r>
      <w:r w:rsidRPr="003A6817">
        <w:cr/>
        <w:t xml:space="preserve">  В відсутність скарги потерпілого, якщо справу може бути порушено не інакше як за його скаргою; </w:t>
      </w:r>
      <w:r w:rsidRPr="003A6817">
        <w:cr/>
        <w:t xml:space="preserve">  Г вчинення дії особою за форс  мажорних обставин; </w:t>
      </w:r>
      <w:proofErr w:type="gramEnd"/>
      <w:r w:rsidRPr="003A6817">
        <w:cr/>
        <w:t xml:space="preserve">  Д видання акта амні</w:t>
      </w:r>
      <w:proofErr w:type="gramStart"/>
      <w:r w:rsidRPr="003A6817">
        <w:t>ст</w:t>
      </w:r>
      <w:proofErr w:type="gramEnd"/>
      <w:r w:rsidRPr="003A6817">
        <w:t xml:space="preserve">ії, якщо він усуває застосування адміністративного стягнення; </w:t>
      </w:r>
      <w:r w:rsidRPr="003A6817">
        <w:cr/>
      </w:r>
    </w:p>
    <w:p w:rsidR="00FC7586" w:rsidRPr="003A6817" w:rsidRDefault="00FC7586" w:rsidP="00FC7586">
      <w:pPr>
        <w:numPr>
          <w:ilvl w:val="0"/>
          <w:numId w:val="57"/>
        </w:numPr>
        <w:jc w:val="both"/>
      </w:pPr>
      <w:r w:rsidRPr="003A6817">
        <w:t xml:space="preserve">Виконавчі комітети сільських, селищних, міських рад мають право розглядати справи про адміністративні правопорушення при наявності: </w:t>
      </w:r>
      <w:r w:rsidRPr="003A6817">
        <w:cr/>
        <w:t xml:space="preserve">  А більшості члені</w:t>
      </w:r>
      <w:proofErr w:type="gramStart"/>
      <w:r w:rsidRPr="003A6817">
        <w:t>в</w:t>
      </w:r>
      <w:proofErr w:type="gramEnd"/>
      <w:r w:rsidRPr="003A6817">
        <w:t xml:space="preserve"> ї</w:t>
      </w:r>
      <w:proofErr w:type="gramStart"/>
      <w:r w:rsidRPr="003A6817">
        <w:t>х</w:t>
      </w:r>
      <w:proofErr w:type="gramEnd"/>
      <w:r w:rsidRPr="003A6817">
        <w:t xml:space="preserve"> складу виконавчого комітету; </w:t>
      </w:r>
      <w:r w:rsidRPr="003A6817">
        <w:cr/>
        <w:t xml:space="preserve">  Б не менш як половини членів їх складу виконавчого комітету; </w:t>
      </w:r>
      <w:r w:rsidRPr="003A6817">
        <w:cr/>
        <w:t xml:space="preserve">  В не менш як двох третин від загального складу виконавчого комітету; </w:t>
      </w:r>
      <w:r w:rsidRPr="003A6817">
        <w:cr/>
        <w:t xml:space="preserve">  Г більш як двох третин від загального складу виконавчого комітету; </w:t>
      </w:r>
      <w:r w:rsidRPr="003A6817">
        <w:cr/>
        <w:t xml:space="preserve">  Д не менш як трьох четвертих від загального складу виконавчого комітету.</w:t>
      </w:r>
    </w:p>
    <w:p w:rsidR="00FC7586" w:rsidRPr="00282F3B" w:rsidRDefault="00FC7586" w:rsidP="00FC7586">
      <w:pPr>
        <w:pStyle w:val="aff3"/>
        <w:spacing w:after="120" w:line="198" w:lineRule="atLeast"/>
        <w:jc w:val="both"/>
        <w:rPr>
          <w:rFonts w:ascii="Times New Roman" w:hAnsi="Times New Roman"/>
          <w:szCs w:val="24"/>
          <w:lang w:val="uk-UA"/>
        </w:rPr>
      </w:pPr>
    </w:p>
    <w:p w:rsidR="00FC7586" w:rsidRPr="003A6817" w:rsidRDefault="00FC7586" w:rsidP="00FC7586">
      <w:pPr>
        <w:numPr>
          <w:ilvl w:val="0"/>
          <w:numId w:val="57"/>
        </w:numPr>
        <w:jc w:val="both"/>
        <w:rPr>
          <w:lang w:val="uk-UA"/>
        </w:rPr>
      </w:pPr>
      <w:r w:rsidRPr="003A6817">
        <w:rPr>
          <w:lang w:val="uk-UA"/>
        </w:rPr>
        <w:t xml:space="preserve">Обставинами, що обтяжують відповідальність за адміністративне правопорушення, визнаються: </w:t>
      </w:r>
      <w:r w:rsidRPr="003A6817">
        <w:rPr>
          <w:lang w:val="uk-UA"/>
        </w:rPr>
        <w:cr/>
        <w:t xml:space="preserve">  А неосудність особи; </w:t>
      </w:r>
      <w:r w:rsidRPr="003A6817">
        <w:rPr>
          <w:lang w:val="uk-UA"/>
        </w:rPr>
        <w:cr/>
        <w:t xml:space="preserve">  Б усунення заподіяної шкоди; </w:t>
      </w:r>
      <w:r w:rsidRPr="003A6817">
        <w:rPr>
          <w:lang w:val="uk-UA"/>
        </w:rPr>
        <w:cr/>
        <w:t xml:space="preserve">  В вчинення при збігу тяжких особистих чи сімейних обставин; </w:t>
      </w:r>
      <w:r w:rsidRPr="003A6817">
        <w:rPr>
          <w:lang w:val="uk-UA"/>
        </w:rPr>
        <w:cr/>
        <w:t xml:space="preserve">  Г вчинення правопорушення неповнолітнім; </w:t>
      </w:r>
      <w:r w:rsidRPr="003A6817">
        <w:rPr>
          <w:lang w:val="uk-UA"/>
        </w:rPr>
        <w:cr/>
        <w:t xml:space="preserve">  Д повторне протягом року вчинення однорідного правопорушення, за яке особу вже було піддано адміністративному стягненню; </w:t>
      </w:r>
      <w:r w:rsidRPr="003A6817">
        <w:rPr>
          <w:lang w:val="uk-UA"/>
        </w:rPr>
        <w:cr/>
      </w:r>
    </w:p>
    <w:p w:rsidR="00FC7586" w:rsidRPr="003A6817" w:rsidRDefault="00FC7586" w:rsidP="00FC7586">
      <w:pPr>
        <w:numPr>
          <w:ilvl w:val="0"/>
          <w:numId w:val="57"/>
        </w:numPr>
        <w:jc w:val="both"/>
        <w:rPr>
          <w:lang w:val="uk-UA"/>
        </w:rPr>
      </w:pPr>
      <w:r w:rsidRPr="003A6817">
        <w:rPr>
          <w:lang w:val="uk-UA"/>
        </w:rPr>
        <w:t xml:space="preserve">Обставинами, що пом’якшують відповідальність за адміністративне правопорушення, визнаються: </w:t>
      </w:r>
      <w:r w:rsidRPr="003A6817">
        <w:rPr>
          <w:lang w:val="uk-UA"/>
        </w:rPr>
        <w:cr/>
        <w:t xml:space="preserve">  А підписання особою протоколу на місці правопорушення; </w:t>
      </w:r>
      <w:r w:rsidRPr="003A6817">
        <w:rPr>
          <w:lang w:val="uk-UA"/>
        </w:rPr>
        <w:cr/>
        <w:t xml:space="preserve">  Б сплата адміністративного штрафу на місці; </w:t>
      </w:r>
      <w:r w:rsidRPr="003A6817">
        <w:rPr>
          <w:lang w:val="uk-UA"/>
        </w:rPr>
        <w:cr/>
      </w:r>
      <w:r w:rsidRPr="003A6817">
        <w:rPr>
          <w:lang w:val="uk-UA"/>
        </w:rPr>
        <w:lastRenderedPageBreak/>
        <w:t xml:space="preserve">  В вчинення правопорушення групою осіб; </w:t>
      </w:r>
      <w:r w:rsidRPr="003A6817">
        <w:rPr>
          <w:lang w:val="uk-UA"/>
        </w:rPr>
        <w:cr/>
        <w:t xml:space="preserve">  Г вчинення правопорушення в стані неосудності; </w:t>
      </w:r>
      <w:r w:rsidRPr="003A6817">
        <w:rPr>
          <w:lang w:val="uk-UA"/>
        </w:rPr>
        <w:cr/>
        <w:t xml:space="preserve">  Д вчинення правопорушення вагітною жінкою, або жінкою, яка має дитину віком до одного року.</w:t>
      </w:r>
    </w:p>
    <w:p w:rsidR="00FC7586" w:rsidRPr="003A6817" w:rsidRDefault="00FC7586" w:rsidP="00FC7586">
      <w:pPr>
        <w:pStyle w:val="aff3"/>
        <w:spacing w:after="120" w:line="198" w:lineRule="atLeast"/>
        <w:ind w:left="360"/>
        <w:jc w:val="both"/>
        <w:rPr>
          <w:rFonts w:ascii="Times New Roman" w:hAnsi="Times New Roman"/>
          <w:szCs w:val="24"/>
          <w:lang w:val="uk-UA"/>
        </w:rPr>
      </w:pPr>
    </w:p>
    <w:p w:rsidR="00FC7586" w:rsidRPr="003A6817" w:rsidRDefault="00FC7586" w:rsidP="00FC7586">
      <w:pPr>
        <w:numPr>
          <w:ilvl w:val="0"/>
          <w:numId w:val="57"/>
        </w:numPr>
        <w:jc w:val="both"/>
      </w:pPr>
      <w:r w:rsidRPr="003A6817">
        <w:t>Особами, які беруть участь у провадженні у справі про адміністративне правопорушення</w:t>
      </w:r>
      <w:proofErr w:type="gramStart"/>
      <w:r w:rsidRPr="003A6817">
        <w:t xml:space="preserve">, є: </w:t>
      </w:r>
      <w:proofErr w:type="gramEnd"/>
      <w:r w:rsidRPr="003A6817">
        <w:cr/>
        <w:t xml:space="preserve">  А потерпілий; </w:t>
      </w:r>
      <w:r w:rsidRPr="003A6817">
        <w:cr/>
        <w:t xml:space="preserve">  Б посадова особа, що складає протокол про адміністративне правопорушення; </w:t>
      </w:r>
      <w:r w:rsidRPr="003A6817">
        <w:cr/>
        <w:t xml:space="preserve">  В спеціалі</w:t>
      </w:r>
      <w:proofErr w:type="gramStart"/>
      <w:r w:rsidRPr="003A6817">
        <w:t>ст</w:t>
      </w:r>
      <w:proofErr w:type="gramEnd"/>
      <w:r w:rsidRPr="003A6817">
        <w:t xml:space="preserve">; </w:t>
      </w:r>
      <w:r w:rsidRPr="003A6817">
        <w:cr/>
        <w:t xml:space="preserve">  Г прокурор; </w:t>
      </w:r>
      <w:r w:rsidRPr="003A6817">
        <w:cr/>
        <w:t xml:space="preserve">  Д орган, що розглядає справу.</w:t>
      </w:r>
    </w:p>
    <w:p w:rsidR="00FC7586" w:rsidRPr="00282F3B" w:rsidRDefault="00FC7586" w:rsidP="00FC7586">
      <w:pPr>
        <w:pStyle w:val="aff3"/>
        <w:spacing w:after="120" w:line="198" w:lineRule="atLeast"/>
        <w:ind w:left="360"/>
        <w:jc w:val="both"/>
        <w:rPr>
          <w:rFonts w:ascii="Times New Roman" w:hAnsi="Times New Roman"/>
          <w:szCs w:val="24"/>
        </w:rPr>
      </w:pPr>
    </w:p>
    <w:p w:rsidR="00FC7586" w:rsidRPr="003A6817" w:rsidRDefault="00FC7586" w:rsidP="00FC7586">
      <w:pPr>
        <w:numPr>
          <w:ilvl w:val="0"/>
          <w:numId w:val="57"/>
        </w:numPr>
        <w:jc w:val="both"/>
      </w:pPr>
      <w:r w:rsidRPr="003A6817">
        <w:t xml:space="preserve">У який строк з дня одержання органом (посадовою особою), правомочним розглядати справу, протоколу про адміністративне правопорушення та інших </w:t>
      </w:r>
      <w:proofErr w:type="gramStart"/>
      <w:r w:rsidRPr="003A6817">
        <w:t>матер</w:t>
      </w:r>
      <w:proofErr w:type="gramEnd"/>
      <w:r w:rsidRPr="003A6817">
        <w:t xml:space="preserve">іалів справи розглядається справа про адміністративне правопорушення? </w:t>
      </w:r>
      <w:r w:rsidRPr="003A6817">
        <w:cr/>
        <w:t xml:space="preserve">  А триденний; </w:t>
      </w:r>
      <w:r w:rsidRPr="003A6817">
        <w:cr/>
        <w:t xml:space="preserve">  Б п’ятиденний; </w:t>
      </w:r>
      <w:r w:rsidRPr="003A6817">
        <w:cr/>
        <w:t xml:space="preserve">  В семиденний; </w:t>
      </w:r>
      <w:r w:rsidRPr="003A6817">
        <w:cr/>
        <w:t xml:space="preserve">  Г десятиденний; </w:t>
      </w:r>
      <w:r w:rsidRPr="003A6817">
        <w:cr/>
        <w:t xml:space="preserve">  Д п’ятнадцятиденний.</w:t>
      </w:r>
    </w:p>
    <w:p w:rsidR="00FC7586" w:rsidRPr="003A6817" w:rsidRDefault="00FC7586" w:rsidP="00FC7586"/>
    <w:p w:rsidR="00FC7586" w:rsidRPr="003A6817" w:rsidRDefault="00FC7586" w:rsidP="00FC7586">
      <w:pPr>
        <w:numPr>
          <w:ilvl w:val="0"/>
          <w:numId w:val="57"/>
        </w:numPr>
        <w:jc w:val="both"/>
      </w:pPr>
      <w:r w:rsidRPr="003A6817">
        <w:t>До неповнолітніх за вчинення адміністративних правопорушень найчастіше застосовуються:</w:t>
      </w:r>
    </w:p>
    <w:p w:rsidR="00FC7586" w:rsidRPr="003A6817" w:rsidRDefault="00FC7586" w:rsidP="00FC7586">
      <w:pPr>
        <w:numPr>
          <w:ilvl w:val="1"/>
          <w:numId w:val="57"/>
        </w:numPr>
        <w:jc w:val="both"/>
      </w:pPr>
      <w:r w:rsidRPr="003A6817">
        <w:t>А. заходи впливу</w:t>
      </w:r>
    </w:p>
    <w:p w:rsidR="00FC7586" w:rsidRPr="003A6817" w:rsidRDefault="00FC7586" w:rsidP="00FC7586">
      <w:pPr>
        <w:numPr>
          <w:ilvl w:val="1"/>
          <w:numId w:val="57"/>
        </w:numPr>
        <w:jc w:val="both"/>
      </w:pPr>
      <w:r w:rsidRPr="003A6817">
        <w:t>Б. заходи впливу разом з адміністративними стягненнями</w:t>
      </w:r>
    </w:p>
    <w:p w:rsidR="00FC7586" w:rsidRPr="003A6817" w:rsidRDefault="00FC7586" w:rsidP="00FC7586">
      <w:pPr>
        <w:numPr>
          <w:ilvl w:val="1"/>
          <w:numId w:val="57"/>
        </w:numPr>
        <w:jc w:val="both"/>
      </w:pPr>
      <w:r w:rsidRPr="003A6817">
        <w:t>В. адміністративні та дисциплінарні стягнення</w:t>
      </w:r>
    </w:p>
    <w:p w:rsidR="00FC7586" w:rsidRPr="003A6817" w:rsidRDefault="00FC7586" w:rsidP="00FC7586"/>
    <w:p w:rsidR="00FC7586" w:rsidRPr="003A6817" w:rsidRDefault="00FC7586" w:rsidP="00FC7586">
      <w:pPr>
        <w:numPr>
          <w:ilvl w:val="0"/>
          <w:numId w:val="57"/>
        </w:numPr>
        <w:jc w:val="both"/>
      </w:pPr>
      <w:r w:rsidRPr="003A6817">
        <w:t>Суб‘єктами адміністративної відповідальності за Кодексом адміністративної відповідальності найчастіше виступають:</w:t>
      </w:r>
    </w:p>
    <w:p w:rsidR="00FC7586" w:rsidRPr="003A6817" w:rsidRDefault="00FC7586" w:rsidP="00FC7586">
      <w:pPr>
        <w:numPr>
          <w:ilvl w:val="1"/>
          <w:numId w:val="57"/>
        </w:numPr>
        <w:jc w:val="both"/>
      </w:pPr>
      <w:r w:rsidRPr="003A6817">
        <w:t>А. громадяни</w:t>
      </w:r>
    </w:p>
    <w:p w:rsidR="00FC7586" w:rsidRPr="003A6817" w:rsidRDefault="00FC7586" w:rsidP="00FC7586">
      <w:pPr>
        <w:numPr>
          <w:ilvl w:val="1"/>
          <w:numId w:val="57"/>
        </w:numPr>
        <w:jc w:val="both"/>
      </w:pPr>
      <w:r w:rsidRPr="003A6817">
        <w:t>Б. громадяни та юридичні особи публічного права</w:t>
      </w:r>
    </w:p>
    <w:p w:rsidR="00FC7586" w:rsidRPr="003A6817" w:rsidRDefault="00FC7586" w:rsidP="00FC7586">
      <w:pPr>
        <w:numPr>
          <w:ilvl w:val="1"/>
          <w:numId w:val="57"/>
        </w:numPr>
        <w:jc w:val="both"/>
      </w:pPr>
      <w:r w:rsidRPr="003A6817">
        <w:t>В. громадяни та юридичні особи приватного права</w:t>
      </w:r>
    </w:p>
    <w:p w:rsidR="00FC7586" w:rsidRPr="003A6817" w:rsidRDefault="00FC7586" w:rsidP="00FC7586"/>
    <w:p w:rsidR="00FC7586" w:rsidRPr="003A6817" w:rsidRDefault="00FC7586" w:rsidP="00FC7586">
      <w:pPr>
        <w:numPr>
          <w:ilvl w:val="0"/>
          <w:numId w:val="57"/>
        </w:numPr>
        <w:jc w:val="both"/>
      </w:pPr>
      <w:r w:rsidRPr="003A6817">
        <w:t>Суб‘єктами фінансової відповідальності за вчинення податкових правопорушень звичайно  виступають:</w:t>
      </w:r>
    </w:p>
    <w:p w:rsidR="00FC7586" w:rsidRPr="003A6817" w:rsidRDefault="00FC7586" w:rsidP="00FC7586">
      <w:pPr>
        <w:numPr>
          <w:ilvl w:val="1"/>
          <w:numId w:val="57"/>
        </w:numPr>
        <w:jc w:val="both"/>
      </w:pPr>
      <w:r w:rsidRPr="003A6817">
        <w:t>А. платники податкі</w:t>
      </w:r>
      <w:proofErr w:type="gramStart"/>
      <w:r w:rsidRPr="003A6817">
        <w:t>в</w:t>
      </w:r>
      <w:proofErr w:type="gramEnd"/>
      <w:r w:rsidRPr="003A6817">
        <w:t xml:space="preserve"> та публічні службовці</w:t>
      </w:r>
    </w:p>
    <w:p w:rsidR="00FC7586" w:rsidRPr="003A6817" w:rsidRDefault="00FC7586" w:rsidP="00FC7586">
      <w:pPr>
        <w:numPr>
          <w:ilvl w:val="1"/>
          <w:numId w:val="57"/>
        </w:numPr>
        <w:jc w:val="both"/>
      </w:pPr>
      <w:r w:rsidRPr="003A6817">
        <w:t>Б. платники податкі</w:t>
      </w:r>
      <w:proofErr w:type="gramStart"/>
      <w:r w:rsidRPr="003A6817">
        <w:t>в</w:t>
      </w:r>
      <w:proofErr w:type="gramEnd"/>
      <w:r w:rsidRPr="003A6817">
        <w:t xml:space="preserve"> та податкові агенти</w:t>
      </w:r>
    </w:p>
    <w:p w:rsidR="00FC7586" w:rsidRPr="003A6817" w:rsidRDefault="00FC7586" w:rsidP="00FC7586">
      <w:pPr>
        <w:numPr>
          <w:ilvl w:val="1"/>
          <w:numId w:val="57"/>
        </w:numPr>
        <w:jc w:val="both"/>
      </w:pPr>
      <w:r w:rsidRPr="003A6817">
        <w:t>В. платники податкі</w:t>
      </w:r>
      <w:proofErr w:type="gramStart"/>
      <w:r w:rsidRPr="003A6817">
        <w:t>в</w:t>
      </w:r>
      <w:proofErr w:type="gramEnd"/>
      <w:r w:rsidRPr="003A6817">
        <w:t xml:space="preserve"> </w:t>
      </w:r>
      <w:proofErr w:type="gramStart"/>
      <w:r w:rsidRPr="003A6817">
        <w:t>та</w:t>
      </w:r>
      <w:proofErr w:type="gramEnd"/>
      <w:r w:rsidRPr="003A6817">
        <w:t xml:space="preserve"> юридичні особи</w:t>
      </w:r>
    </w:p>
    <w:p w:rsidR="00FC7586" w:rsidRPr="003A6817" w:rsidRDefault="00FC7586" w:rsidP="00FC7586"/>
    <w:p w:rsidR="00FC7586" w:rsidRPr="003A6817" w:rsidRDefault="00FC7586" w:rsidP="00FC7586">
      <w:pPr>
        <w:numPr>
          <w:ilvl w:val="0"/>
          <w:numId w:val="57"/>
        </w:numPr>
        <w:jc w:val="both"/>
      </w:pPr>
      <w:r w:rsidRPr="003A6817">
        <w:t>Органами, які найбільш часто розглядають справи про адміністративні правопорушення</w:t>
      </w:r>
      <w:proofErr w:type="gramStart"/>
      <w:r w:rsidRPr="003A6817">
        <w:t>, є:</w:t>
      </w:r>
      <w:proofErr w:type="gramEnd"/>
    </w:p>
    <w:p w:rsidR="00FC7586" w:rsidRPr="003A6817" w:rsidRDefault="00FC7586" w:rsidP="00FC7586">
      <w:pPr>
        <w:numPr>
          <w:ilvl w:val="1"/>
          <w:numId w:val="57"/>
        </w:numPr>
        <w:jc w:val="both"/>
      </w:pPr>
      <w:r w:rsidRPr="003A6817">
        <w:lastRenderedPageBreak/>
        <w:t>А. адміністративні суди</w:t>
      </w:r>
    </w:p>
    <w:p w:rsidR="00FC7586" w:rsidRPr="003A6817" w:rsidRDefault="00FC7586" w:rsidP="00FC7586">
      <w:pPr>
        <w:numPr>
          <w:ilvl w:val="1"/>
          <w:numId w:val="57"/>
        </w:numPr>
        <w:jc w:val="both"/>
      </w:pPr>
      <w:r w:rsidRPr="003A6817">
        <w:t>Б. органи виконавчої влади</w:t>
      </w:r>
    </w:p>
    <w:p w:rsidR="00FC7586" w:rsidRPr="003A6817" w:rsidRDefault="00FC7586" w:rsidP="00FC7586">
      <w:pPr>
        <w:numPr>
          <w:ilvl w:val="1"/>
          <w:numId w:val="57"/>
        </w:numPr>
        <w:jc w:val="both"/>
      </w:pPr>
      <w:r w:rsidRPr="003A6817">
        <w:t>В. адміністративні суди та органи виконавчої влади</w:t>
      </w:r>
    </w:p>
    <w:p w:rsidR="00FC7586" w:rsidRPr="003A6817" w:rsidRDefault="00FC7586" w:rsidP="00FC7586"/>
    <w:p w:rsidR="00FC7586" w:rsidRPr="003A6817" w:rsidRDefault="00FC7586" w:rsidP="00FC7586">
      <w:pPr>
        <w:numPr>
          <w:ilvl w:val="0"/>
          <w:numId w:val="57"/>
        </w:numPr>
        <w:jc w:val="both"/>
      </w:pPr>
      <w:r w:rsidRPr="003A6817">
        <w:t>За загальним правилом адміністративне стягнення може бути накладене:</w:t>
      </w:r>
    </w:p>
    <w:p w:rsidR="00FC7586" w:rsidRPr="003A6817" w:rsidRDefault="00FC7586" w:rsidP="00FC7586">
      <w:pPr>
        <w:numPr>
          <w:ilvl w:val="1"/>
          <w:numId w:val="57"/>
        </w:numPr>
        <w:jc w:val="both"/>
      </w:pPr>
      <w:r w:rsidRPr="003A6817">
        <w:t xml:space="preserve">А. не </w:t>
      </w:r>
      <w:proofErr w:type="gramStart"/>
      <w:r w:rsidRPr="003A6817">
        <w:t>п</w:t>
      </w:r>
      <w:proofErr w:type="gramEnd"/>
      <w:r w:rsidRPr="003A6817">
        <w:t>ізніш як через два місяці</w:t>
      </w:r>
    </w:p>
    <w:p w:rsidR="00FC7586" w:rsidRPr="003A6817" w:rsidRDefault="00FC7586" w:rsidP="00FC7586">
      <w:pPr>
        <w:numPr>
          <w:ilvl w:val="1"/>
          <w:numId w:val="57"/>
        </w:numPr>
        <w:jc w:val="both"/>
      </w:pPr>
      <w:r w:rsidRPr="003A6817">
        <w:t xml:space="preserve">Б. не </w:t>
      </w:r>
      <w:proofErr w:type="gramStart"/>
      <w:r w:rsidRPr="003A6817">
        <w:t>п</w:t>
      </w:r>
      <w:proofErr w:type="gramEnd"/>
      <w:r w:rsidRPr="003A6817">
        <w:t>ізніш як через 6 місяців</w:t>
      </w:r>
    </w:p>
    <w:p w:rsidR="00FC7586" w:rsidRPr="003A6817" w:rsidRDefault="00FC7586" w:rsidP="00FC7586">
      <w:pPr>
        <w:numPr>
          <w:ilvl w:val="1"/>
          <w:numId w:val="57"/>
        </w:numPr>
        <w:jc w:val="both"/>
      </w:pPr>
      <w:r w:rsidRPr="003A6817">
        <w:t xml:space="preserve">В. не пізніш як через 2 або 6 місяців </w:t>
      </w:r>
      <w:proofErr w:type="gramStart"/>
      <w:r w:rsidRPr="003A6817">
        <w:t>в</w:t>
      </w:r>
      <w:proofErr w:type="gramEnd"/>
      <w:r w:rsidRPr="003A6817">
        <w:t xml:space="preserve"> залежності від органу, уповноваженого розглядати справу про адміністративне правопорушення</w:t>
      </w:r>
    </w:p>
    <w:p w:rsidR="00FC7586" w:rsidRPr="003A6817" w:rsidRDefault="00FC7586" w:rsidP="00FC7586"/>
    <w:p w:rsidR="00FC7586" w:rsidRPr="003A6817" w:rsidRDefault="00FC7586" w:rsidP="00FC7586">
      <w:pPr>
        <w:numPr>
          <w:ilvl w:val="0"/>
          <w:numId w:val="57"/>
        </w:numPr>
        <w:jc w:val="both"/>
      </w:pPr>
      <w:r w:rsidRPr="003A6817">
        <w:t>В яких одиницях часу визначається строк адміністративних стягнень? Встановіть відповідність у вигляді комбінації цифр і букв:</w:t>
      </w:r>
    </w:p>
    <w:p w:rsidR="00FC7586" w:rsidRPr="003A6817" w:rsidRDefault="00FC7586" w:rsidP="00FC7586"/>
    <w:p w:rsidR="00FC7586" w:rsidRPr="003A6817" w:rsidRDefault="00FC7586" w:rsidP="00FC7586">
      <w:pPr>
        <w:numPr>
          <w:ilvl w:val="1"/>
          <w:numId w:val="57"/>
        </w:numPr>
        <w:jc w:val="both"/>
      </w:pPr>
      <w:r w:rsidRPr="003A6817">
        <w:t>Одиниця часу                            Вид адміністративного стягнення</w:t>
      </w:r>
    </w:p>
    <w:p w:rsidR="00FC7586" w:rsidRPr="003A6817" w:rsidRDefault="00FC7586" w:rsidP="00FC7586">
      <w:pPr>
        <w:numPr>
          <w:ilvl w:val="1"/>
          <w:numId w:val="57"/>
        </w:numPr>
        <w:jc w:val="both"/>
      </w:pPr>
      <w:r w:rsidRPr="003A6817">
        <w:t xml:space="preserve">1. роки, </w:t>
      </w:r>
      <w:proofErr w:type="gramStart"/>
      <w:r w:rsidRPr="003A6817">
        <w:t>м</w:t>
      </w:r>
      <w:proofErr w:type="gramEnd"/>
      <w:r w:rsidRPr="003A6817">
        <w:t>ісяці або дні              А. громадські роботи</w:t>
      </w:r>
    </w:p>
    <w:p w:rsidR="00FC7586" w:rsidRPr="003A6817" w:rsidRDefault="00FC7586" w:rsidP="00FC7586">
      <w:pPr>
        <w:numPr>
          <w:ilvl w:val="1"/>
          <w:numId w:val="57"/>
        </w:numPr>
        <w:jc w:val="both"/>
      </w:pPr>
      <w:r w:rsidRPr="003A6817">
        <w:t>2. доби                                       Б. виправні роботи</w:t>
      </w:r>
    </w:p>
    <w:p w:rsidR="00FC7586" w:rsidRPr="003A6817" w:rsidRDefault="00FC7586" w:rsidP="00FC7586">
      <w:pPr>
        <w:numPr>
          <w:ilvl w:val="1"/>
          <w:numId w:val="57"/>
        </w:numPr>
        <w:jc w:val="both"/>
      </w:pPr>
      <w:r w:rsidRPr="003A6817">
        <w:t xml:space="preserve">3. місяці або дні                        В. позбавлення </w:t>
      </w:r>
      <w:proofErr w:type="gramStart"/>
      <w:r w:rsidRPr="003A6817">
        <w:t>спец</w:t>
      </w:r>
      <w:proofErr w:type="gramEnd"/>
      <w:r w:rsidRPr="003A6817">
        <w:t>іального права</w:t>
      </w:r>
    </w:p>
    <w:p w:rsidR="00FC7586" w:rsidRPr="003A6817" w:rsidRDefault="00FC7586" w:rsidP="00FC7586">
      <w:pPr>
        <w:numPr>
          <w:ilvl w:val="1"/>
          <w:numId w:val="57"/>
        </w:numPr>
        <w:jc w:val="both"/>
      </w:pPr>
      <w:r w:rsidRPr="003A6817">
        <w:t>4. години                                   Г. адміністративний арешт</w:t>
      </w:r>
    </w:p>
    <w:p w:rsidR="00FC7586" w:rsidRPr="003A6817" w:rsidRDefault="00FC7586" w:rsidP="00FC7586">
      <w:pPr>
        <w:numPr>
          <w:ilvl w:val="1"/>
          <w:numId w:val="57"/>
        </w:numPr>
        <w:jc w:val="both"/>
      </w:pPr>
      <w:r w:rsidRPr="003A6817">
        <w:t xml:space="preserve">1 -, 2 -,3 -, 4 -. </w:t>
      </w:r>
    </w:p>
    <w:p w:rsidR="00FC7586" w:rsidRPr="003A6817" w:rsidRDefault="00FC7586" w:rsidP="00FC7586"/>
    <w:p w:rsidR="00FC7586" w:rsidRPr="003A6817" w:rsidRDefault="00FC7586" w:rsidP="00FC7586"/>
    <w:p w:rsidR="00FC7586" w:rsidRPr="003A6817" w:rsidRDefault="00FC7586" w:rsidP="00FC7586">
      <w:pPr>
        <w:numPr>
          <w:ilvl w:val="0"/>
          <w:numId w:val="57"/>
        </w:numPr>
        <w:jc w:val="both"/>
      </w:pPr>
      <w:r w:rsidRPr="003A6817">
        <w:t>Який вид юридичної відповідальності закріплено у названих законодавчих актах? Встановіть відповідність у вигляді комбінації цифр і букв:</w:t>
      </w:r>
    </w:p>
    <w:p w:rsidR="00FC7586" w:rsidRPr="003A6817" w:rsidRDefault="00FC7586" w:rsidP="00FC7586">
      <w:pPr>
        <w:numPr>
          <w:ilvl w:val="1"/>
          <w:numId w:val="57"/>
        </w:numPr>
        <w:jc w:val="both"/>
      </w:pPr>
      <w:r w:rsidRPr="003A6817">
        <w:t xml:space="preserve">Назва законодавчого акта                                Вид юридичної відповідальності </w:t>
      </w:r>
    </w:p>
    <w:p w:rsidR="00FC7586" w:rsidRPr="003A6817" w:rsidRDefault="00FC7586" w:rsidP="00FC7586">
      <w:pPr>
        <w:numPr>
          <w:ilvl w:val="1"/>
          <w:numId w:val="57"/>
        </w:numPr>
        <w:jc w:val="both"/>
      </w:pPr>
      <w:r w:rsidRPr="003A6817">
        <w:t>1. Податковий кодекс                                      А. адміністративна</w:t>
      </w:r>
    </w:p>
    <w:p w:rsidR="00FC7586" w:rsidRPr="003A6817" w:rsidRDefault="00FC7586" w:rsidP="00FC7586">
      <w:pPr>
        <w:numPr>
          <w:ilvl w:val="1"/>
          <w:numId w:val="57"/>
        </w:numPr>
        <w:jc w:val="both"/>
      </w:pPr>
      <w:r w:rsidRPr="003A6817">
        <w:t>2. Митний кодекс                                             Б. цивільна</w:t>
      </w:r>
    </w:p>
    <w:p w:rsidR="00FC7586" w:rsidRPr="003A6817" w:rsidRDefault="00FC7586" w:rsidP="00FC7586">
      <w:pPr>
        <w:numPr>
          <w:ilvl w:val="1"/>
          <w:numId w:val="57"/>
        </w:numPr>
        <w:jc w:val="both"/>
      </w:pPr>
      <w:r w:rsidRPr="003A6817">
        <w:t>3. Бюджетний кодекс                                       В. фінансова</w:t>
      </w:r>
    </w:p>
    <w:p w:rsidR="00FC7586" w:rsidRPr="003A6817" w:rsidRDefault="00FC7586" w:rsidP="00FC7586">
      <w:pPr>
        <w:numPr>
          <w:ilvl w:val="1"/>
          <w:numId w:val="57"/>
        </w:numPr>
        <w:jc w:val="both"/>
      </w:pPr>
      <w:r w:rsidRPr="003A6817">
        <w:t>4. Кодекс про адмін. правопорушення</w:t>
      </w:r>
    </w:p>
    <w:p w:rsidR="00FC7586" w:rsidRPr="003A6817" w:rsidRDefault="00FC7586" w:rsidP="00FC7586">
      <w:pPr>
        <w:numPr>
          <w:ilvl w:val="1"/>
          <w:numId w:val="57"/>
        </w:numPr>
        <w:jc w:val="both"/>
      </w:pPr>
      <w:r w:rsidRPr="003A6817">
        <w:t xml:space="preserve">1 -, 2 -,3 -, 4 -. </w:t>
      </w:r>
    </w:p>
    <w:p w:rsidR="00FC7586" w:rsidRPr="003A6817" w:rsidRDefault="00FC7586" w:rsidP="00FC7586"/>
    <w:p w:rsidR="00FC7586" w:rsidRPr="003A6817" w:rsidRDefault="00FC7586" w:rsidP="00FC7586">
      <w:pPr>
        <w:numPr>
          <w:ilvl w:val="0"/>
          <w:numId w:val="57"/>
        </w:numPr>
        <w:jc w:val="both"/>
      </w:pPr>
      <w:r w:rsidRPr="003A6817">
        <w:t>Які процесуальні строки закріплює Кодекс про адміністративні правопорушення? Встановіть відповідність у вигляді комбінації цифр і букв:</w:t>
      </w:r>
    </w:p>
    <w:p w:rsidR="00FC7586" w:rsidRPr="003A6817" w:rsidRDefault="00FC7586" w:rsidP="00FC7586">
      <w:pPr>
        <w:numPr>
          <w:ilvl w:val="1"/>
          <w:numId w:val="57"/>
        </w:numPr>
        <w:jc w:val="both"/>
      </w:pPr>
      <w:r w:rsidRPr="003A6817">
        <w:t>Строк</w:t>
      </w:r>
      <w:proofErr w:type="gramStart"/>
      <w:r w:rsidRPr="003A6817">
        <w:t xml:space="preserve"> :</w:t>
      </w:r>
      <w:proofErr w:type="gramEnd"/>
      <w:r w:rsidRPr="003A6817">
        <w:t xml:space="preserve">                                                              Вид процесуального строку   </w:t>
      </w:r>
    </w:p>
    <w:p w:rsidR="00FC7586" w:rsidRPr="003A6817" w:rsidRDefault="00FC7586" w:rsidP="00FC7586">
      <w:pPr>
        <w:numPr>
          <w:ilvl w:val="1"/>
          <w:numId w:val="57"/>
        </w:numPr>
        <w:jc w:val="both"/>
      </w:pPr>
      <w:r w:rsidRPr="003A6817">
        <w:t>1.2 місяці з дня вчинення проступку        А. Строк адміністративного затримання</w:t>
      </w:r>
    </w:p>
    <w:p w:rsidR="00FC7586" w:rsidRPr="003A6817" w:rsidRDefault="00FC7586" w:rsidP="00FC7586">
      <w:pPr>
        <w:numPr>
          <w:ilvl w:val="1"/>
          <w:numId w:val="57"/>
        </w:numPr>
        <w:jc w:val="both"/>
      </w:pPr>
      <w:r w:rsidRPr="003A6817">
        <w:t>2. 3 години                                                  Б.Строк розгляду справи</w:t>
      </w:r>
    </w:p>
    <w:p w:rsidR="00FC7586" w:rsidRPr="003A6817" w:rsidRDefault="00FC7586" w:rsidP="00FC7586">
      <w:pPr>
        <w:numPr>
          <w:ilvl w:val="1"/>
          <w:numId w:val="57"/>
        </w:numPr>
        <w:jc w:val="both"/>
      </w:pPr>
      <w:r w:rsidRPr="003A6817">
        <w:t xml:space="preserve">3. 3 місяці з дня вчинення проступку      В. Строк накладення адміністративного стягнення </w:t>
      </w:r>
    </w:p>
    <w:p w:rsidR="00FC7586" w:rsidRPr="003A6817" w:rsidRDefault="00FC7586" w:rsidP="00FC7586">
      <w:pPr>
        <w:numPr>
          <w:ilvl w:val="1"/>
          <w:numId w:val="57"/>
        </w:numPr>
        <w:jc w:val="both"/>
      </w:pPr>
      <w:r w:rsidRPr="003A6817">
        <w:t xml:space="preserve">4. 15 днів з дня одержання протоколу     Г. Строк оскарження постанови </w:t>
      </w:r>
      <w:proofErr w:type="gramStart"/>
      <w:r w:rsidRPr="003A6817">
        <w:t>по</w:t>
      </w:r>
      <w:proofErr w:type="gramEnd"/>
      <w:r w:rsidRPr="003A6817">
        <w:t xml:space="preserve"> справі</w:t>
      </w:r>
    </w:p>
    <w:p w:rsidR="00FC7586" w:rsidRPr="003A6817" w:rsidRDefault="00FC7586" w:rsidP="00FC7586">
      <w:pPr>
        <w:numPr>
          <w:ilvl w:val="1"/>
          <w:numId w:val="57"/>
        </w:numPr>
        <w:jc w:val="both"/>
      </w:pPr>
      <w:r w:rsidRPr="003A6817">
        <w:lastRenderedPageBreak/>
        <w:t xml:space="preserve">5. 10 днів з дня винесення постанови </w:t>
      </w:r>
    </w:p>
    <w:p w:rsidR="00FC7586" w:rsidRPr="003A6817" w:rsidRDefault="00FC7586" w:rsidP="00FC7586">
      <w:pPr>
        <w:numPr>
          <w:ilvl w:val="1"/>
          <w:numId w:val="57"/>
        </w:numPr>
        <w:jc w:val="both"/>
      </w:pPr>
      <w:r w:rsidRPr="003A6817">
        <w:t xml:space="preserve">1 -, 2 -,3 -, 4 -, 5 -. </w:t>
      </w:r>
    </w:p>
    <w:p w:rsidR="00FC7586" w:rsidRPr="003A6817" w:rsidRDefault="00FC7586" w:rsidP="00FC7586"/>
    <w:p w:rsidR="00FC7586" w:rsidRPr="003A6817" w:rsidRDefault="00FC7586" w:rsidP="00FC7586">
      <w:pPr>
        <w:numPr>
          <w:ilvl w:val="0"/>
          <w:numId w:val="57"/>
        </w:numPr>
        <w:jc w:val="both"/>
      </w:pPr>
      <w:r w:rsidRPr="003A6817">
        <w:t>Охарактеризуйте елементи складу адміністративного правопорушення. Встановіть відповідність у вигляді комбінації цифр і букв:</w:t>
      </w:r>
    </w:p>
    <w:p w:rsidR="00FC7586" w:rsidRPr="003A6817" w:rsidRDefault="00FC7586" w:rsidP="00FC7586">
      <w:pPr>
        <w:numPr>
          <w:ilvl w:val="1"/>
          <w:numId w:val="57"/>
        </w:numPr>
        <w:jc w:val="both"/>
      </w:pPr>
      <w:r w:rsidRPr="003A6817">
        <w:t>Елемент складу адміністративного правопорушення       Характеристика:</w:t>
      </w:r>
    </w:p>
    <w:p w:rsidR="00FC7586" w:rsidRPr="003A6817" w:rsidRDefault="00FC7586" w:rsidP="00FC7586">
      <w:pPr>
        <w:numPr>
          <w:ilvl w:val="1"/>
          <w:numId w:val="57"/>
        </w:numPr>
        <w:jc w:val="both"/>
      </w:pPr>
      <w:r w:rsidRPr="003A6817">
        <w:t>1.Суб‘єкт адміністративного правопорушення               А. Мета вчинення правопорушення</w:t>
      </w:r>
    </w:p>
    <w:p w:rsidR="00FC7586" w:rsidRPr="003A6817" w:rsidRDefault="00FC7586" w:rsidP="00FC7586">
      <w:pPr>
        <w:numPr>
          <w:ilvl w:val="1"/>
          <w:numId w:val="57"/>
        </w:numPr>
        <w:jc w:val="both"/>
      </w:pPr>
      <w:r w:rsidRPr="003A6817">
        <w:t xml:space="preserve">2. Об‘єкт адміністративного правопорушення                Б. Протиправна дія </w:t>
      </w:r>
    </w:p>
    <w:p w:rsidR="00FC7586" w:rsidRPr="003A6817" w:rsidRDefault="00FC7586" w:rsidP="00FC7586">
      <w:pPr>
        <w:numPr>
          <w:ilvl w:val="1"/>
          <w:numId w:val="57"/>
        </w:numPr>
        <w:jc w:val="both"/>
      </w:pPr>
      <w:r w:rsidRPr="003A6817">
        <w:t>3. Суб‘єктивна сторона                                                       В. Необережність</w:t>
      </w:r>
    </w:p>
    <w:p w:rsidR="00FC7586" w:rsidRPr="003A6817" w:rsidRDefault="00FC7586" w:rsidP="00FC7586">
      <w:pPr>
        <w:numPr>
          <w:ilvl w:val="1"/>
          <w:numId w:val="57"/>
        </w:numPr>
        <w:jc w:val="both"/>
      </w:pPr>
      <w:r w:rsidRPr="003A6817">
        <w:t xml:space="preserve">4. Об‘єктивна сторона                                                         Г. Посадова особа </w:t>
      </w:r>
    </w:p>
    <w:p w:rsidR="00FC7586" w:rsidRPr="003A6817" w:rsidRDefault="00FC7586" w:rsidP="00FC7586">
      <w:pPr>
        <w:numPr>
          <w:ilvl w:val="1"/>
          <w:numId w:val="57"/>
        </w:numPr>
        <w:jc w:val="both"/>
      </w:pPr>
      <w:r w:rsidRPr="003A6817">
        <w:t xml:space="preserve">1 -, 2 -,3 -, 4 -. </w:t>
      </w:r>
    </w:p>
    <w:p w:rsidR="00FC7586" w:rsidRPr="003A6817" w:rsidRDefault="00FC7586" w:rsidP="00FC7586"/>
    <w:p w:rsidR="00FC7586" w:rsidRPr="003A6817" w:rsidRDefault="00FC7586" w:rsidP="00FC7586">
      <w:pPr>
        <w:numPr>
          <w:ilvl w:val="0"/>
          <w:numId w:val="57"/>
        </w:numPr>
        <w:jc w:val="both"/>
      </w:pPr>
      <w:r w:rsidRPr="003A6817">
        <w:t xml:space="preserve">Зазначте, як називаються </w:t>
      </w:r>
      <w:proofErr w:type="gramStart"/>
      <w:r w:rsidRPr="003A6817">
        <w:t>р</w:t>
      </w:r>
      <w:proofErr w:type="gramEnd"/>
      <w:r w:rsidRPr="003A6817">
        <w:t>ішення, що виносяться при притягненні особи до адміністративної або фінансової відповідальності. Встановіть відповідність у вигляді комбінації цифр і букв:</w:t>
      </w:r>
    </w:p>
    <w:p w:rsidR="00FC7586" w:rsidRPr="003A6817" w:rsidRDefault="00FC7586" w:rsidP="00FC7586">
      <w:pPr>
        <w:numPr>
          <w:ilvl w:val="1"/>
          <w:numId w:val="57"/>
        </w:numPr>
        <w:jc w:val="both"/>
      </w:pPr>
      <w:r w:rsidRPr="003A6817">
        <w:t xml:space="preserve">Вид </w:t>
      </w:r>
      <w:proofErr w:type="gramStart"/>
      <w:r w:rsidRPr="003A6817">
        <w:t>р</w:t>
      </w:r>
      <w:proofErr w:type="gramEnd"/>
      <w:r w:rsidRPr="003A6817">
        <w:t>ішення                                                     Випадки, коли приймається:</w:t>
      </w:r>
    </w:p>
    <w:p w:rsidR="00FC7586" w:rsidRPr="003A6817" w:rsidRDefault="00FC7586" w:rsidP="00FC7586">
      <w:pPr>
        <w:numPr>
          <w:ilvl w:val="1"/>
          <w:numId w:val="57"/>
        </w:numPr>
        <w:jc w:val="center"/>
      </w:pPr>
      <w:r w:rsidRPr="003A6817">
        <w:t xml:space="preserve">1.Постанова                                      А. Приймається при притягненні </w:t>
      </w:r>
      <w:proofErr w:type="gramStart"/>
      <w:r w:rsidRPr="003A6817">
        <w:t>до</w:t>
      </w:r>
      <w:proofErr w:type="gramEnd"/>
      <w:r w:rsidRPr="003A6817">
        <w:t xml:space="preserve"> відповідальності за              податкові правопорушення</w:t>
      </w:r>
    </w:p>
    <w:p w:rsidR="00FC7586" w:rsidRPr="003A6817" w:rsidRDefault="00FC7586" w:rsidP="00FC7586">
      <w:pPr>
        <w:numPr>
          <w:ilvl w:val="1"/>
          <w:numId w:val="57"/>
        </w:numPr>
        <w:jc w:val="center"/>
      </w:pPr>
      <w:r w:rsidRPr="003A6817">
        <w:t>2.</w:t>
      </w:r>
      <w:proofErr w:type="gramStart"/>
      <w:r w:rsidRPr="003A6817">
        <w:t>Р</w:t>
      </w:r>
      <w:proofErr w:type="gramEnd"/>
      <w:r w:rsidRPr="003A6817">
        <w:t xml:space="preserve">ішення                                           Б. Приймається при притягненні до адміністративної відповідальності судами </w:t>
      </w:r>
    </w:p>
    <w:p w:rsidR="00FC7586" w:rsidRPr="003A6817" w:rsidRDefault="00FC7586" w:rsidP="00FC7586">
      <w:pPr>
        <w:numPr>
          <w:ilvl w:val="1"/>
          <w:numId w:val="57"/>
        </w:numPr>
        <w:jc w:val="center"/>
      </w:pPr>
      <w:r w:rsidRPr="003A6817">
        <w:t>3.Повідомлення-рішення                  В. Приймається при притягненні до адміністративної відповідальності виконавчими комітетами сільських рад</w:t>
      </w:r>
    </w:p>
    <w:p w:rsidR="00FC7586" w:rsidRPr="003A6817" w:rsidRDefault="00FC7586" w:rsidP="00FC7586">
      <w:pPr>
        <w:numPr>
          <w:ilvl w:val="1"/>
          <w:numId w:val="57"/>
        </w:numPr>
        <w:jc w:val="both"/>
      </w:pPr>
      <w:r w:rsidRPr="003A6817">
        <w:t xml:space="preserve">1 -, 2 -,3 -. </w:t>
      </w:r>
    </w:p>
    <w:p w:rsidR="00FC7586" w:rsidRPr="003A6817" w:rsidRDefault="00FC7586" w:rsidP="00FC7586"/>
    <w:p w:rsidR="00FC7586" w:rsidRPr="003A6817" w:rsidRDefault="00FC7586" w:rsidP="00FC7586">
      <w:pPr>
        <w:numPr>
          <w:ilvl w:val="0"/>
          <w:numId w:val="57"/>
        </w:numPr>
        <w:jc w:val="both"/>
      </w:pPr>
      <w:r w:rsidRPr="003A6817">
        <w:t xml:space="preserve">Справи про адміністративні правопорушення розглядаються: </w:t>
      </w:r>
      <w:r w:rsidRPr="003A6817">
        <w:cr/>
        <w:t xml:space="preserve">А.виконавчими комітетами сільських, селищних, міських рад; </w:t>
      </w:r>
      <w:r w:rsidRPr="003A6817">
        <w:cr/>
        <w:t xml:space="preserve">Б.місцевими державними адміністраціями; </w:t>
      </w:r>
      <w:r w:rsidRPr="003A6817">
        <w:cr/>
        <w:t>В.районними, районними у мі</w:t>
      </w:r>
      <w:proofErr w:type="gramStart"/>
      <w:r w:rsidRPr="003A6817">
        <w:t>ст</w:t>
      </w:r>
      <w:proofErr w:type="gramEnd"/>
      <w:r w:rsidRPr="003A6817">
        <w:t xml:space="preserve">і, міськими чи міськрайонними судами (суддями); </w:t>
      </w:r>
      <w:r w:rsidRPr="003A6817">
        <w:cr/>
        <w:t xml:space="preserve">Г.органами внутрішніх справ, органами державних інспекцій; </w:t>
      </w:r>
      <w:r w:rsidRPr="003A6817">
        <w:cr/>
        <w:t xml:space="preserve">Д.місцевими радами; </w:t>
      </w:r>
      <w:r w:rsidRPr="003A6817">
        <w:cr/>
      </w:r>
    </w:p>
    <w:p w:rsidR="00FC7586" w:rsidRPr="003A6817" w:rsidRDefault="00FC7586" w:rsidP="00FC7586">
      <w:pPr>
        <w:numPr>
          <w:ilvl w:val="0"/>
          <w:numId w:val="57"/>
        </w:numPr>
        <w:jc w:val="both"/>
      </w:pPr>
      <w:r w:rsidRPr="003A6817">
        <w:t xml:space="preserve">Провадження в справі про адміністративне правопорушення не може бути розпочато, а розпочате </w:t>
      </w:r>
      <w:proofErr w:type="gramStart"/>
      <w:r w:rsidRPr="003A6817">
        <w:t>п</w:t>
      </w:r>
      <w:proofErr w:type="gramEnd"/>
      <w:r w:rsidRPr="003A6817">
        <w:t xml:space="preserve">ідлягає закриттю за таких обставин: </w:t>
      </w:r>
      <w:r w:rsidRPr="003A6817">
        <w:cr/>
        <w:t xml:space="preserve">А.недосягнення </w:t>
      </w:r>
      <w:proofErr w:type="gramStart"/>
      <w:r w:rsidRPr="003A6817">
        <w:t>особою</w:t>
      </w:r>
      <w:proofErr w:type="gramEnd"/>
      <w:r w:rsidRPr="003A6817">
        <w:t xml:space="preserve"> на момент вчинення адміністративного правопорушення вісімнадцятирічного віку; </w:t>
      </w:r>
      <w:r w:rsidRPr="003A6817">
        <w:cr/>
        <w:t xml:space="preserve">Б.важкої хвороби особи, яка вчинила протиправну дію чи бездіяльність; </w:t>
      </w:r>
      <w:r w:rsidRPr="003A6817">
        <w:cr/>
        <w:t xml:space="preserve">В.відсутність скарги потерпілого, якщо справу може бути порушено не </w:t>
      </w:r>
      <w:r w:rsidRPr="003A6817">
        <w:lastRenderedPageBreak/>
        <w:t xml:space="preserve">інакше як за його скаргою; </w:t>
      </w:r>
      <w:r w:rsidRPr="003A6817">
        <w:cr/>
        <w:t>Г.видання акта амні</w:t>
      </w:r>
      <w:proofErr w:type="gramStart"/>
      <w:r w:rsidRPr="003A6817">
        <w:t>ст</w:t>
      </w:r>
      <w:proofErr w:type="gramEnd"/>
      <w:r w:rsidRPr="003A6817">
        <w:t xml:space="preserve">ії, якщо він усуває застосування адміністративного стягнення; </w:t>
      </w:r>
      <w:r w:rsidRPr="003A6817">
        <w:cr/>
        <w:t>Д.скасування акта, який встановлює адміністративну відповідальність.</w:t>
      </w:r>
    </w:p>
    <w:p w:rsidR="00FC7586" w:rsidRPr="00282F3B" w:rsidRDefault="00FC7586" w:rsidP="00FC7586">
      <w:pPr>
        <w:pStyle w:val="aff3"/>
        <w:spacing w:after="120" w:line="198" w:lineRule="atLeast"/>
        <w:jc w:val="both"/>
        <w:rPr>
          <w:rFonts w:ascii="Times New Roman" w:hAnsi="Times New Roman"/>
          <w:szCs w:val="24"/>
          <w:lang w:val="uk-UA"/>
        </w:rPr>
      </w:pPr>
    </w:p>
    <w:p w:rsidR="00FC7586" w:rsidRPr="003A6817" w:rsidRDefault="00FC7586" w:rsidP="00FC7586">
      <w:pPr>
        <w:numPr>
          <w:ilvl w:val="0"/>
          <w:numId w:val="57"/>
        </w:numPr>
        <w:jc w:val="both"/>
        <w:rPr>
          <w:lang w:val="uk-UA"/>
        </w:rPr>
      </w:pPr>
      <w:r w:rsidRPr="003A6817">
        <w:rPr>
          <w:lang w:val="uk-UA"/>
        </w:rPr>
        <w:t xml:space="preserve">У протоколі про адміністративне правопорушення зазначаються: </w:t>
      </w:r>
      <w:r w:rsidRPr="003A6817">
        <w:rPr>
          <w:lang w:val="uk-UA"/>
        </w:rPr>
        <w:cr/>
        <w:t xml:space="preserve">А.посада, прізвище, ім'я по батькові особи, яка склала протокол; </w:t>
      </w:r>
      <w:r w:rsidRPr="003A6817">
        <w:rPr>
          <w:lang w:val="uk-UA"/>
        </w:rPr>
        <w:cr/>
        <w:t xml:space="preserve">Б.посада, прізвище, ім'я по батькові особи, яка буде розглядати справу; </w:t>
      </w:r>
      <w:r w:rsidRPr="003A6817">
        <w:rPr>
          <w:lang w:val="uk-UA"/>
        </w:rPr>
        <w:cr/>
        <w:t xml:space="preserve">В.місце, час вчинення і суть адміністративного правопорушення; </w:t>
      </w:r>
      <w:r w:rsidRPr="003A6817">
        <w:rPr>
          <w:lang w:val="uk-UA"/>
        </w:rPr>
        <w:cr/>
        <w:t xml:space="preserve">Г.прізвища, адреси свідків і потерпілих, якщо вони є; </w:t>
      </w:r>
      <w:r w:rsidRPr="003A6817">
        <w:rPr>
          <w:lang w:val="uk-UA"/>
        </w:rPr>
        <w:cr/>
        <w:t>Д.покази свідків і потерпілих, якщо вони є.</w:t>
      </w:r>
    </w:p>
    <w:p w:rsidR="00FC7586" w:rsidRPr="00282F3B" w:rsidRDefault="00FC7586" w:rsidP="00FC7586">
      <w:pPr>
        <w:pStyle w:val="aff3"/>
        <w:spacing w:after="120" w:line="198" w:lineRule="atLeast"/>
        <w:jc w:val="both"/>
        <w:rPr>
          <w:rFonts w:ascii="Times New Roman" w:hAnsi="Times New Roman"/>
          <w:szCs w:val="24"/>
          <w:lang w:val="uk-UA"/>
        </w:rPr>
      </w:pPr>
    </w:p>
    <w:p w:rsidR="00FC7586" w:rsidRPr="003A6817" w:rsidRDefault="00FC7586" w:rsidP="00FC7586">
      <w:pPr>
        <w:numPr>
          <w:ilvl w:val="0"/>
          <w:numId w:val="57"/>
        </w:numPr>
        <w:jc w:val="both"/>
      </w:pPr>
      <w:r w:rsidRPr="003A6817">
        <w:t xml:space="preserve">У справі про адміністративне правопорушення, орган (посадова особа) виносить одну з таких постанов: </w:t>
      </w:r>
      <w:r w:rsidRPr="003A6817">
        <w:cr/>
        <w:t xml:space="preserve">А.про накладення адміністративного стягнення; </w:t>
      </w:r>
      <w:r w:rsidRPr="003A6817">
        <w:cr/>
        <w:t xml:space="preserve">Б. про застосування заходів впливу, передбачених статтею 24-1 КпАП; </w:t>
      </w:r>
      <w:r w:rsidRPr="003A6817">
        <w:cr/>
        <w:t xml:space="preserve">В.про зупинення розгляду справи; </w:t>
      </w:r>
      <w:r w:rsidRPr="003A6817">
        <w:cr/>
        <w:t xml:space="preserve">Г. про порушення кримінальної справи; </w:t>
      </w:r>
      <w:r w:rsidRPr="003A6817">
        <w:cr/>
        <w:t xml:space="preserve">Д.про закриття справи; </w:t>
      </w:r>
      <w:r w:rsidRPr="003A6817">
        <w:cr/>
      </w:r>
    </w:p>
    <w:p w:rsidR="00FC7586" w:rsidRPr="003A6817" w:rsidRDefault="00FC7586" w:rsidP="00FC7586">
      <w:pPr>
        <w:numPr>
          <w:ilvl w:val="0"/>
          <w:numId w:val="57"/>
        </w:numPr>
        <w:jc w:val="both"/>
      </w:pPr>
      <w:r w:rsidRPr="003A6817">
        <w:t>Постанову адміністративної комі</w:t>
      </w:r>
      <w:proofErr w:type="gramStart"/>
      <w:r w:rsidRPr="003A6817">
        <w:t>с</w:t>
      </w:r>
      <w:proofErr w:type="gramEnd"/>
      <w:r w:rsidRPr="003A6817">
        <w:t xml:space="preserve">ії у справі про адміністративне правопорушення може бути оскаржено: </w:t>
      </w:r>
      <w:r w:rsidRPr="003A6817">
        <w:cr/>
        <w:t xml:space="preserve">А.у виконавчий комітет відповідної ради; </w:t>
      </w:r>
      <w:r w:rsidRPr="003A6817">
        <w:cr/>
        <w:t>Б.в районний, районний у мі</w:t>
      </w:r>
      <w:proofErr w:type="gramStart"/>
      <w:r w:rsidRPr="003A6817">
        <w:t>ст</w:t>
      </w:r>
      <w:proofErr w:type="gramEnd"/>
      <w:r w:rsidRPr="003A6817">
        <w:t xml:space="preserve">і, міський чи міськрайонний суд; </w:t>
      </w:r>
      <w:r w:rsidRPr="003A6817">
        <w:cr/>
        <w:t xml:space="preserve">В.у відповідну прокуратуру; </w:t>
      </w:r>
      <w:r w:rsidRPr="003A6817">
        <w:cr/>
        <w:t xml:space="preserve">Г.в адміністративну комісію вищого рівня; </w:t>
      </w:r>
      <w:r w:rsidRPr="003A6817">
        <w:cr/>
        <w:t>Д.в окружний адміністративний суд.</w:t>
      </w:r>
    </w:p>
    <w:p w:rsidR="00FC7586" w:rsidRPr="003A6817" w:rsidRDefault="00FC7586" w:rsidP="00FC7586">
      <w:pPr>
        <w:rPr>
          <w:b/>
        </w:rPr>
      </w:pPr>
    </w:p>
    <w:p w:rsidR="00FC7586" w:rsidRPr="003A6817" w:rsidRDefault="00FC7586" w:rsidP="00FC7586">
      <w:pPr>
        <w:numPr>
          <w:ilvl w:val="0"/>
          <w:numId w:val="57"/>
        </w:numPr>
        <w:jc w:val="both"/>
      </w:pPr>
      <w:r w:rsidRPr="003A6817">
        <w:t xml:space="preserve">Встановіть правильну </w:t>
      </w:r>
      <w:proofErr w:type="gramStart"/>
      <w:r w:rsidRPr="003A6817">
        <w:t>посл</w:t>
      </w:r>
      <w:proofErr w:type="gramEnd"/>
      <w:r w:rsidRPr="003A6817">
        <w:t>ідовність, представивши нумерацію цифрами:</w:t>
      </w:r>
    </w:p>
    <w:p w:rsidR="00FC7586" w:rsidRPr="003A6817" w:rsidRDefault="00FC7586" w:rsidP="00FC7586">
      <w:pPr>
        <w:ind w:left="1440"/>
      </w:pPr>
      <w:r w:rsidRPr="003A6817">
        <w:t>До неповнолітніх, які вчинили хуліганські дії і досягли шістнадцяти рокі</w:t>
      </w:r>
      <w:proofErr w:type="gramStart"/>
      <w:r w:rsidRPr="003A6817">
        <w:t>в</w:t>
      </w:r>
      <w:proofErr w:type="gramEnd"/>
      <w:r w:rsidRPr="003A6817">
        <w:t xml:space="preserve"> на момент вчинення правопорушення застосовується:</w:t>
      </w:r>
    </w:p>
    <w:p w:rsidR="00FC7586" w:rsidRPr="003A6817" w:rsidRDefault="00FC7586" w:rsidP="00FC7586">
      <w:pPr>
        <w:ind w:left="1080"/>
      </w:pPr>
      <w:r w:rsidRPr="003A6817">
        <w:t xml:space="preserve">1.Адміністративна відповідальність на загальних </w:t>
      </w:r>
      <w:proofErr w:type="gramStart"/>
      <w:r w:rsidRPr="003A6817">
        <w:t>п</w:t>
      </w:r>
      <w:proofErr w:type="gramEnd"/>
      <w:r w:rsidRPr="003A6817">
        <w:t>ідставах</w:t>
      </w:r>
    </w:p>
    <w:p w:rsidR="00FC7586" w:rsidRPr="003A6817" w:rsidRDefault="00FC7586" w:rsidP="00FC7586">
      <w:pPr>
        <w:ind w:left="1080"/>
      </w:pPr>
      <w:r w:rsidRPr="003A6817">
        <w:t>2.Адміністративна відповідальність із застосуванням заходів впливу</w:t>
      </w:r>
    </w:p>
    <w:p w:rsidR="00FC7586" w:rsidRPr="003A6817" w:rsidRDefault="00FC7586" w:rsidP="00FC7586">
      <w:pPr>
        <w:ind w:left="1080"/>
      </w:pPr>
      <w:r w:rsidRPr="003A6817">
        <w:t>3.Кримінальна відповідальність</w:t>
      </w:r>
    </w:p>
    <w:p w:rsidR="00FC7586" w:rsidRPr="003A6817" w:rsidRDefault="00FC7586" w:rsidP="00FC7586"/>
    <w:p w:rsidR="00FC7586" w:rsidRPr="003A6817" w:rsidRDefault="00FC7586" w:rsidP="00FC7586">
      <w:pPr>
        <w:numPr>
          <w:ilvl w:val="0"/>
          <w:numId w:val="57"/>
        </w:numPr>
        <w:jc w:val="both"/>
      </w:pPr>
      <w:r w:rsidRPr="003A6817">
        <w:t>Доповнити твердження, написавши словосполучення:</w:t>
      </w:r>
    </w:p>
    <w:p w:rsidR="00FC7586" w:rsidRPr="003A6817" w:rsidRDefault="00FC7586" w:rsidP="00FC7586">
      <w:pPr>
        <w:numPr>
          <w:ilvl w:val="1"/>
          <w:numId w:val="57"/>
        </w:numPr>
        <w:jc w:val="both"/>
      </w:pPr>
      <w:r w:rsidRPr="003A6817">
        <w:t>Адм</w:t>
      </w:r>
      <w:r w:rsidRPr="00282F3B">
        <w:t>i</w:t>
      </w:r>
      <w:r w:rsidRPr="003A6817">
        <w:t>н</w:t>
      </w:r>
      <w:r w:rsidRPr="00282F3B">
        <w:t>i</w:t>
      </w:r>
      <w:r w:rsidRPr="003A6817">
        <w:t>стративна в</w:t>
      </w:r>
      <w:r w:rsidRPr="00282F3B">
        <w:t>i</w:t>
      </w:r>
      <w:r w:rsidRPr="003A6817">
        <w:t>дпов</w:t>
      </w:r>
      <w:r w:rsidRPr="00282F3B">
        <w:t>i</w:t>
      </w:r>
      <w:r w:rsidRPr="003A6817">
        <w:t>дальн</w:t>
      </w:r>
      <w:r w:rsidRPr="00282F3B">
        <w:t>i</w:t>
      </w:r>
      <w:r w:rsidRPr="003A6817">
        <w:t>сть за правопорушення, передбачен</w:t>
      </w:r>
      <w:r w:rsidRPr="00282F3B">
        <w:t>i</w:t>
      </w:r>
      <w:r w:rsidRPr="003A6817">
        <w:t xml:space="preserve"> цим Кодексом, наста</w:t>
      </w:r>
      <w:proofErr w:type="gramStart"/>
      <w:r w:rsidRPr="003A6817">
        <w:t>є,</w:t>
      </w:r>
      <w:proofErr w:type="gramEnd"/>
      <w:r w:rsidRPr="003A6817">
        <w:t xml:space="preserve"> якщо ц</w:t>
      </w:r>
      <w:r w:rsidRPr="00282F3B">
        <w:t>i</w:t>
      </w:r>
      <w:r w:rsidRPr="003A6817">
        <w:t xml:space="preserve"> порушення __________________ не тягнуть за собою в</w:t>
      </w:r>
      <w:r w:rsidRPr="00282F3B">
        <w:t>i</w:t>
      </w:r>
      <w:r w:rsidRPr="003A6817">
        <w:t>дпов</w:t>
      </w:r>
      <w:r w:rsidRPr="00282F3B">
        <w:t>i</w:t>
      </w:r>
      <w:r w:rsidRPr="003A6817">
        <w:t>дно до чинного законодавства крим</w:t>
      </w:r>
      <w:r w:rsidRPr="00282F3B">
        <w:t>i</w:t>
      </w:r>
      <w:r w:rsidRPr="003A6817">
        <w:t>нальної в</w:t>
      </w:r>
      <w:r w:rsidRPr="00282F3B">
        <w:t>i</w:t>
      </w:r>
      <w:r w:rsidRPr="003A6817">
        <w:t>дпов</w:t>
      </w:r>
      <w:r w:rsidRPr="00282F3B">
        <w:t>i</w:t>
      </w:r>
      <w:r w:rsidRPr="003A6817">
        <w:t>дальност</w:t>
      </w:r>
      <w:r w:rsidRPr="00282F3B">
        <w:t>i</w:t>
      </w:r>
    </w:p>
    <w:p w:rsidR="00FC7586" w:rsidRPr="003A6817" w:rsidRDefault="00FC7586" w:rsidP="00FC7586"/>
    <w:p w:rsidR="00FC7586" w:rsidRPr="003A6817" w:rsidRDefault="00FC7586" w:rsidP="00FC7586">
      <w:pPr>
        <w:numPr>
          <w:ilvl w:val="0"/>
          <w:numId w:val="57"/>
        </w:numPr>
        <w:jc w:val="both"/>
      </w:pPr>
      <w:r w:rsidRPr="003A6817">
        <w:t>Доповнити твердження, написавши словосполучення:</w:t>
      </w:r>
    </w:p>
    <w:p w:rsidR="00FC7586" w:rsidRPr="003A6817" w:rsidRDefault="00FC7586" w:rsidP="00FC7586">
      <w:pPr>
        <w:numPr>
          <w:ilvl w:val="1"/>
          <w:numId w:val="57"/>
        </w:numPr>
        <w:jc w:val="both"/>
      </w:pPr>
      <w:r w:rsidRPr="003A6817">
        <w:lastRenderedPageBreak/>
        <w:t xml:space="preserve">Особа, яка вчинила адміністративне правопорушення, </w:t>
      </w:r>
      <w:proofErr w:type="gramStart"/>
      <w:r w:rsidRPr="003A6817">
        <w:t>п</w:t>
      </w:r>
      <w:proofErr w:type="gramEnd"/>
      <w:r w:rsidRPr="003A6817">
        <w:t>ідлягає відповідальності на підставі законодавства, ________________ і за місцем вчинення правопорушення</w:t>
      </w:r>
    </w:p>
    <w:p w:rsidR="00FC7586" w:rsidRPr="003A6817" w:rsidRDefault="00FC7586" w:rsidP="00FC7586"/>
    <w:p w:rsidR="00FC7586" w:rsidRPr="003A6817" w:rsidRDefault="00FC7586" w:rsidP="00FC7586">
      <w:pPr>
        <w:numPr>
          <w:ilvl w:val="0"/>
          <w:numId w:val="57"/>
        </w:numPr>
        <w:jc w:val="both"/>
      </w:pPr>
      <w:r w:rsidRPr="003A6817">
        <w:t>Доповнити твердження, написавши словосполучення:</w:t>
      </w:r>
    </w:p>
    <w:p w:rsidR="00FC7586" w:rsidRPr="003A6817" w:rsidRDefault="00FC7586" w:rsidP="00FC7586">
      <w:pPr>
        <w:numPr>
          <w:ilvl w:val="1"/>
          <w:numId w:val="57"/>
        </w:numPr>
        <w:jc w:val="both"/>
      </w:pPr>
      <w:r w:rsidRPr="003A6817">
        <w:t>Закони, які _____________________ відповідальність за адміністративне правопорушення, мають зворотну силу, тобто поширюються і на правопорушення, вчинені до видання цих акті</w:t>
      </w:r>
      <w:proofErr w:type="gramStart"/>
      <w:r w:rsidRPr="003A6817">
        <w:t>в</w:t>
      </w:r>
      <w:proofErr w:type="gramEnd"/>
    </w:p>
    <w:p w:rsidR="00FC7586" w:rsidRPr="003A6817" w:rsidRDefault="00FC7586" w:rsidP="00FC7586"/>
    <w:p w:rsidR="00FC7586" w:rsidRPr="003A6817" w:rsidRDefault="00FC7586" w:rsidP="00FC7586">
      <w:pPr>
        <w:numPr>
          <w:ilvl w:val="0"/>
          <w:numId w:val="57"/>
        </w:numPr>
        <w:jc w:val="both"/>
      </w:pPr>
      <w:r w:rsidRPr="003A6817">
        <w:t xml:space="preserve">Доповнити твердження, написавши слова </w:t>
      </w:r>
      <w:proofErr w:type="gramStart"/>
      <w:r w:rsidRPr="003A6817">
        <w:t>у</w:t>
      </w:r>
      <w:proofErr w:type="gramEnd"/>
      <w:r w:rsidRPr="003A6817">
        <w:t xml:space="preserve"> відповідному відмінку:</w:t>
      </w:r>
    </w:p>
    <w:p w:rsidR="00FC7586" w:rsidRPr="00282F3B" w:rsidRDefault="00FC7586" w:rsidP="00FC7586">
      <w:pPr>
        <w:numPr>
          <w:ilvl w:val="1"/>
          <w:numId w:val="57"/>
        </w:numPr>
        <w:jc w:val="both"/>
      </w:pPr>
      <w:r w:rsidRPr="00282F3B">
        <w:t>Особа, яка діяла в стані крайньої _____, необхідної _______ або яка була в стані _____</w:t>
      </w:r>
      <w:proofErr w:type="gramStart"/>
      <w:r w:rsidRPr="00282F3B">
        <w:t xml:space="preserve"> ,</w:t>
      </w:r>
      <w:proofErr w:type="gramEnd"/>
      <w:r w:rsidRPr="00282F3B">
        <w:t xml:space="preserve"> не підлягає адміністративній відповідальності</w:t>
      </w:r>
    </w:p>
    <w:p w:rsidR="00FC7586" w:rsidRPr="00282F3B" w:rsidRDefault="00FC7586" w:rsidP="00FC7586"/>
    <w:p w:rsidR="00FC7586" w:rsidRPr="003A6817" w:rsidRDefault="00FC7586" w:rsidP="00FC7586">
      <w:pPr>
        <w:numPr>
          <w:ilvl w:val="0"/>
          <w:numId w:val="57"/>
        </w:numPr>
        <w:jc w:val="both"/>
      </w:pPr>
      <w:r w:rsidRPr="003A6817">
        <w:t xml:space="preserve">Доповнити твердження, написавши слова </w:t>
      </w:r>
      <w:proofErr w:type="gramStart"/>
      <w:r w:rsidRPr="003A6817">
        <w:t>у</w:t>
      </w:r>
      <w:proofErr w:type="gramEnd"/>
      <w:r w:rsidRPr="003A6817">
        <w:t xml:space="preserve"> відповідному відмінку:</w:t>
      </w:r>
    </w:p>
    <w:p w:rsidR="00FC7586" w:rsidRPr="003A6817" w:rsidRDefault="00FC7586" w:rsidP="00FC7586">
      <w:pPr>
        <w:numPr>
          <w:ilvl w:val="1"/>
          <w:numId w:val="57"/>
        </w:numPr>
        <w:jc w:val="both"/>
      </w:pPr>
      <w:r w:rsidRPr="003A6817">
        <w:t xml:space="preserve">Податковими правопорушеннями є протиправні діяння (дія чи бездіяльність) _______ податків, податкових _________, та/або їх _________ посадових </w:t>
      </w:r>
      <w:proofErr w:type="gramStart"/>
      <w:r w:rsidRPr="003A6817">
        <w:t>осіб</w:t>
      </w:r>
      <w:proofErr w:type="gramEnd"/>
      <w:r w:rsidRPr="003A6817">
        <w:t xml:space="preserve">, а також посадових осіб контролюючих органів, що призвели до невиконання або неналежного виконання вимог, установлених цим Кодексом та іншим законодавством, контроль за дотриманням якого покладено на контролюючі органи.  </w:t>
      </w:r>
    </w:p>
    <w:p w:rsidR="00FC7586" w:rsidRPr="003A6817" w:rsidRDefault="00FC7586" w:rsidP="00FC7586"/>
    <w:p w:rsidR="00FC7586" w:rsidRPr="003A6817" w:rsidRDefault="00FC7586" w:rsidP="00FC7586">
      <w:pPr>
        <w:numPr>
          <w:ilvl w:val="0"/>
          <w:numId w:val="57"/>
        </w:numPr>
        <w:jc w:val="both"/>
      </w:pPr>
      <w:r w:rsidRPr="003A6817">
        <w:t xml:space="preserve">Безробітний мешканець села З. громадянин М., перебуваючи в стані алкогольного сп‘яніння, викрав у сусідки курку.  Дільничним інспектором того ж дня було складено протокол про вчинення адміністративного правопорушення, передбаченого ст. 51 КпАП України. </w:t>
      </w:r>
    </w:p>
    <w:p w:rsidR="00FC7586" w:rsidRPr="003A6817" w:rsidRDefault="00FC7586" w:rsidP="00FC7586">
      <w:pPr>
        <w:ind w:left="1440"/>
        <w:jc w:val="both"/>
      </w:pPr>
      <w:r w:rsidRPr="003A6817">
        <w:t>Протягом якого строку громадянина М. може бути притягнуто до адміністративної відповідальності? Який орган у цій справі уповноважений розглянути справи та винести у ній постанову?</w:t>
      </w:r>
    </w:p>
    <w:p w:rsidR="00FC7586" w:rsidRPr="003A6817" w:rsidRDefault="00FC7586" w:rsidP="00FC7586"/>
    <w:p w:rsidR="00FC7586" w:rsidRPr="003A6817" w:rsidRDefault="00FC7586" w:rsidP="00FC7586">
      <w:pPr>
        <w:numPr>
          <w:ilvl w:val="0"/>
          <w:numId w:val="57"/>
        </w:numPr>
        <w:jc w:val="both"/>
      </w:pPr>
      <w:r w:rsidRPr="003A6817">
        <w:t xml:space="preserve">На </w:t>
      </w:r>
      <w:proofErr w:type="gramStart"/>
      <w:r w:rsidRPr="003A6817">
        <w:t>п</w:t>
      </w:r>
      <w:proofErr w:type="gramEnd"/>
      <w:r w:rsidRPr="003A6817">
        <w:t xml:space="preserve">ідставі протоколу, складеного інспектором з охорони навколишнього середовища, начальник </w:t>
      </w:r>
      <w:r>
        <w:rPr>
          <w:lang w:val="uk-UA"/>
        </w:rPr>
        <w:t xml:space="preserve">відділу Національної поліції </w:t>
      </w:r>
      <w:r w:rsidRPr="003A6817">
        <w:t xml:space="preserve"> району розглянув справу механіка транспортного підприємства гр. В. про випуск в експлуатацію автомобіля, у якого вміст забруднюючих речовин у викидах перевищував установлену норму і на підставі ст. 80 КпАП України наклав на нього штраф у розмірі 90 неоподатковуваних мінімумів доходів громадян. </w:t>
      </w:r>
    </w:p>
    <w:p w:rsidR="00FC7586" w:rsidRPr="003A6817" w:rsidRDefault="00FC7586" w:rsidP="00FC7586">
      <w:pPr>
        <w:ind w:left="1440"/>
        <w:jc w:val="both"/>
      </w:pPr>
      <w:r w:rsidRPr="003A6817">
        <w:t>Чи уповноважені суб‘єкти склали протокол та винесли постанову про накладення адміністративного стягнення?</w:t>
      </w:r>
    </w:p>
    <w:p w:rsidR="00FC7586" w:rsidRPr="003A6817" w:rsidRDefault="00FC7586" w:rsidP="00FC7586">
      <w:pPr>
        <w:ind w:left="753"/>
      </w:pPr>
    </w:p>
    <w:p w:rsidR="00FC7586" w:rsidRPr="00282F3B" w:rsidRDefault="00FC7586" w:rsidP="00FC7586">
      <w:pPr>
        <w:pStyle w:val="Nymeric1"/>
        <w:numPr>
          <w:ilvl w:val="0"/>
          <w:numId w:val="0"/>
        </w:numPr>
        <w:tabs>
          <w:tab w:val="clear" w:pos="397"/>
          <w:tab w:val="left" w:pos="0"/>
        </w:tabs>
        <w:spacing w:after="0" w:line="240" w:lineRule="auto"/>
        <w:rPr>
          <w:rFonts w:ascii="Times New Roman" w:hAnsi="Times New Roman"/>
          <w:szCs w:val="24"/>
        </w:rPr>
      </w:pPr>
    </w:p>
    <w:p w:rsidR="005508A4" w:rsidRPr="00D67511" w:rsidRDefault="005508A4" w:rsidP="005508A4">
      <w:pPr>
        <w:rPr>
          <w:szCs w:val="28"/>
          <w:lang w:val="uk-UA"/>
        </w:rPr>
      </w:pPr>
    </w:p>
    <w:p w:rsidR="005508A4" w:rsidRPr="00D67511" w:rsidRDefault="005508A4" w:rsidP="005508A4">
      <w:pPr>
        <w:rPr>
          <w:szCs w:val="28"/>
          <w:lang w:val="uk-UA"/>
        </w:rPr>
      </w:pPr>
    </w:p>
    <w:p w:rsidR="00E673F6" w:rsidRPr="00D67511" w:rsidRDefault="00E673F6">
      <w:pPr>
        <w:rPr>
          <w:szCs w:val="28"/>
        </w:rPr>
      </w:pPr>
    </w:p>
    <w:sectPr w:rsidR="00E673F6" w:rsidRPr="00D67511" w:rsidSect="00E673F6">
      <w:headerReference w:type="default" r:id="rId7"/>
      <w:footerReference w:type="even" r:id="rId8"/>
      <w:footerReference w:type="default" r:id="rId9"/>
      <w:pgSz w:w="11906" w:h="16838"/>
      <w:pgMar w:top="1134"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CB" w:rsidRDefault="00AE1FCB" w:rsidP="00A175A0">
      <w:r>
        <w:separator/>
      </w:r>
    </w:p>
  </w:endnote>
  <w:endnote w:type="continuationSeparator" w:id="0">
    <w:p w:rsidR="00AE1FCB" w:rsidRDefault="00AE1FCB" w:rsidP="00A17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CTT">
    <w:panose1 w:val="00000000000000000000"/>
    <w:charset w:val="02"/>
    <w:family w:val="auto"/>
    <w:notTrueType/>
    <w:pitch w:val="variable"/>
    <w:sig w:usb0="00000000" w:usb1="00000000" w:usb2="00000000" w:usb3="00000000" w:csb0="00000000" w:csb1="00000000"/>
  </w:font>
  <w:font w:name="Helvetica">
    <w:panose1 w:val="020B0604020202020204"/>
    <w:charset w:val="CC"/>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86" w:rsidRDefault="00FC7586" w:rsidP="00E673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7586" w:rsidRDefault="00FC7586" w:rsidP="00E673F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86" w:rsidRDefault="00FC7586" w:rsidP="00E673F6">
    <w:pPr>
      <w:pStyle w:val="a3"/>
      <w:framePr w:wrap="around" w:vAnchor="text" w:hAnchor="margin" w:xAlign="right" w:y="1"/>
      <w:rPr>
        <w:rStyle w:val="a5"/>
      </w:rPr>
    </w:pPr>
  </w:p>
  <w:p w:rsidR="00FC7586" w:rsidRDefault="00FC7586" w:rsidP="00E673F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CB" w:rsidRDefault="00AE1FCB" w:rsidP="00A175A0">
      <w:r>
        <w:separator/>
      </w:r>
    </w:p>
  </w:footnote>
  <w:footnote w:type="continuationSeparator" w:id="0">
    <w:p w:rsidR="00AE1FCB" w:rsidRDefault="00AE1FCB" w:rsidP="00A17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86" w:rsidRDefault="00FC7586">
    <w:pPr>
      <w:pStyle w:val="a7"/>
      <w:jc w:val="center"/>
    </w:pPr>
    <w:fldSimple w:instr=" PAGE   \* MERGEFORMAT ">
      <w:r w:rsidR="007E0265">
        <w:rPr>
          <w:noProof/>
        </w:rPr>
        <w:t>20</w:t>
      </w:r>
    </w:fldSimple>
  </w:p>
  <w:p w:rsidR="00FC7586" w:rsidRDefault="00FC75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2BC"/>
    <w:multiLevelType w:val="hybridMultilevel"/>
    <w:tmpl w:val="D144A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E52A3E"/>
    <w:multiLevelType w:val="hybridMultilevel"/>
    <w:tmpl w:val="AD46EE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F65A29"/>
    <w:multiLevelType w:val="hybridMultilevel"/>
    <w:tmpl w:val="1D8CCF84"/>
    <w:lvl w:ilvl="0" w:tplc="06B49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61856"/>
    <w:multiLevelType w:val="hybridMultilevel"/>
    <w:tmpl w:val="AACABC8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74214CA"/>
    <w:multiLevelType w:val="hybridMultilevel"/>
    <w:tmpl w:val="753ABE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E63132"/>
    <w:multiLevelType w:val="hybridMultilevel"/>
    <w:tmpl w:val="1604F14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0BFD255B"/>
    <w:multiLevelType w:val="hybridMultilevel"/>
    <w:tmpl w:val="A226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F7D52"/>
    <w:multiLevelType w:val="hybridMultilevel"/>
    <w:tmpl w:val="1C94995C"/>
    <w:lvl w:ilvl="0" w:tplc="0419000F">
      <w:start w:val="1"/>
      <w:numFmt w:val="decimal"/>
      <w:lvlText w:val="%1."/>
      <w:lvlJc w:val="left"/>
      <w:pPr>
        <w:tabs>
          <w:tab w:val="num" w:pos="720"/>
        </w:tabs>
        <w:ind w:left="720" w:hanging="360"/>
      </w:pPr>
      <w:rPr>
        <w:rFonts w:hint="default"/>
      </w:rPr>
    </w:lvl>
    <w:lvl w:ilvl="1" w:tplc="4CAA9B18">
      <w:start w:val="1"/>
      <w:numFmt w:val="bullet"/>
      <w:lvlText w:val=""/>
      <w:lvlJc w:val="left"/>
      <w:pPr>
        <w:tabs>
          <w:tab w:val="num" w:pos="900"/>
        </w:tabs>
        <w:ind w:left="90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AC30C4"/>
    <w:multiLevelType w:val="hybridMultilevel"/>
    <w:tmpl w:val="2742811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0EB432BC"/>
    <w:multiLevelType w:val="hybridMultilevel"/>
    <w:tmpl w:val="0C823DF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105C3D3E"/>
    <w:multiLevelType w:val="hybridMultilevel"/>
    <w:tmpl w:val="47F841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614244F"/>
    <w:multiLevelType w:val="hybridMultilevel"/>
    <w:tmpl w:val="6B32D8A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62949A8"/>
    <w:multiLevelType w:val="hybridMultilevel"/>
    <w:tmpl w:val="041CF4D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165851BC"/>
    <w:multiLevelType w:val="hybridMultilevel"/>
    <w:tmpl w:val="350C87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7C7527A"/>
    <w:multiLevelType w:val="hybridMultilevel"/>
    <w:tmpl w:val="9C12DA8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18275615"/>
    <w:multiLevelType w:val="hybridMultilevel"/>
    <w:tmpl w:val="350C87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8523272"/>
    <w:multiLevelType w:val="hybridMultilevel"/>
    <w:tmpl w:val="E7901E6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194F1B42"/>
    <w:multiLevelType w:val="hybridMultilevel"/>
    <w:tmpl w:val="EE74A0A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1DE1705B"/>
    <w:multiLevelType w:val="hybridMultilevel"/>
    <w:tmpl w:val="4702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0444A3"/>
    <w:multiLevelType w:val="hybridMultilevel"/>
    <w:tmpl w:val="8B1A0DB2"/>
    <w:lvl w:ilvl="0" w:tplc="3418DD78">
      <w:start w:val="1"/>
      <w:numFmt w:val="decimal"/>
      <w:pStyle w:val="bulets1"/>
      <w:lvlText w:val="%1."/>
      <w:lvlJc w:val="left"/>
      <w:pPr>
        <w:ind w:left="720" w:hanging="360"/>
      </w:pPr>
    </w:lvl>
    <w:lvl w:ilvl="1" w:tplc="F57C53B8" w:tentative="1">
      <w:start w:val="1"/>
      <w:numFmt w:val="lowerLetter"/>
      <w:lvlText w:val="%2."/>
      <w:lvlJc w:val="left"/>
      <w:pPr>
        <w:ind w:left="1440" w:hanging="360"/>
      </w:pPr>
    </w:lvl>
    <w:lvl w:ilvl="2" w:tplc="0A6AE668">
      <w:start w:val="1"/>
      <w:numFmt w:val="lowerRoman"/>
      <w:lvlText w:val="%3."/>
      <w:lvlJc w:val="right"/>
      <w:pPr>
        <w:ind w:left="2160" w:hanging="180"/>
      </w:pPr>
    </w:lvl>
    <w:lvl w:ilvl="3" w:tplc="B65A422C" w:tentative="1">
      <w:start w:val="1"/>
      <w:numFmt w:val="decimal"/>
      <w:lvlText w:val="%4."/>
      <w:lvlJc w:val="left"/>
      <w:pPr>
        <w:ind w:left="2880" w:hanging="360"/>
      </w:pPr>
    </w:lvl>
    <w:lvl w:ilvl="4" w:tplc="22C65CEC" w:tentative="1">
      <w:start w:val="1"/>
      <w:numFmt w:val="lowerLetter"/>
      <w:lvlText w:val="%5."/>
      <w:lvlJc w:val="left"/>
      <w:pPr>
        <w:ind w:left="3600" w:hanging="360"/>
      </w:pPr>
    </w:lvl>
    <w:lvl w:ilvl="5" w:tplc="31444BA2" w:tentative="1">
      <w:start w:val="1"/>
      <w:numFmt w:val="lowerRoman"/>
      <w:lvlText w:val="%6."/>
      <w:lvlJc w:val="right"/>
      <w:pPr>
        <w:ind w:left="4320" w:hanging="180"/>
      </w:pPr>
    </w:lvl>
    <w:lvl w:ilvl="6" w:tplc="E8662CFA" w:tentative="1">
      <w:start w:val="1"/>
      <w:numFmt w:val="decimal"/>
      <w:lvlText w:val="%7."/>
      <w:lvlJc w:val="left"/>
      <w:pPr>
        <w:ind w:left="5040" w:hanging="360"/>
      </w:pPr>
    </w:lvl>
    <w:lvl w:ilvl="7" w:tplc="E3386A08" w:tentative="1">
      <w:start w:val="1"/>
      <w:numFmt w:val="lowerLetter"/>
      <w:lvlText w:val="%8."/>
      <w:lvlJc w:val="left"/>
      <w:pPr>
        <w:ind w:left="5760" w:hanging="360"/>
      </w:pPr>
    </w:lvl>
    <w:lvl w:ilvl="8" w:tplc="10D4F750" w:tentative="1">
      <w:start w:val="1"/>
      <w:numFmt w:val="lowerRoman"/>
      <w:lvlText w:val="%9."/>
      <w:lvlJc w:val="right"/>
      <w:pPr>
        <w:ind w:left="6480" w:hanging="180"/>
      </w:pPr>
    </w:lvl>
  </w:abstractNum>
  <w:abstractNum w:abstractNumId="20">
    <w:nsid w:val="232A32FA"/>
    <w:multiLevelType w:val="hybridMultilevel"/>
    <w:tmpl w:val="A9C8D81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25404B93"/>
    <w:multiLevelType w:val="hybridMultilevel"/>
    <w:tmpl w:val="336AC1C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266E7905"/>
    <w:multiLevelType w:val="hybridMultilevel"/>
    <w:tmpl w:val="F9B415D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27A358F4"/>
    <w:multiLevelType w:val="hybridMultilevel"/>
    <w:tmpl w:val="9D0AFAC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294628F6"/>
    <w:multiLevelType w:val="hybridMultilevel"/>
    <w:tmpl w:val="3DE6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AF52BC"/>
    <w:multiLevelType w:val="hybridMultilevel"/>
    <w:tmpl w:val="6D9ED1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9FB427E"/>
    <w:multiLevelType w:val="hybridMultilevel"/>
    <w:tmpl w:val="461856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F4827B7"/>
    <w:multiLevelType w:val="hybridMultilevel"/>
    <w:tmpl w:val="DA7EAFC2"/>
    <w:lvl w:ilvl="0" w:tplc="92204DB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8">
    <w:nsid w:val="30C65F00"/>
    <w:multiLevelType w:val="hybridMultilevel"/>
    <w:tmpl w:val="55121BC0"/>
    <w:lvl w:ilvl="0" w:tplc="975E6C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5165281"/>
    <w:multiLevelType w:val="hybridMultilevel"/>
    <w:tmpl w:val="BA3E65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A8E0705"/>
    <w:multiLevelType w:val="hybridMultilevel"/>
    <w:tmpl w:val="FC38856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3F4C7C3A"/>
    <w:multiLevelType w:val="hybridMultilevel"/>
    <w:tmpl w:val="05A28D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0B06C9E"/>
    <w:multiLevelType w:val="hybridMultilevel"/>
    <w:tmpl w:val="712AD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17912CB"/>
    <w:multiLevelType w:val="hybridMultilevel"/>
    <w:tmpl w:val="50F64A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2A044D9"/>
    <w:multiLevelType w:val="hybridMultilevel"/>
    <w:tmpl w:val="CCC43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A201A1"/>
    <w:multiLevelType w:val="hybridMultilevel"/>
    <w:tmpl w:val="351A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6C0CFD"/>
    <w:multiLevelType w:val="hybridMultilevel"/>
    <w:tmpl w:val="FD8EC3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69A3E29"/>
    <w:multiLevelType w:val="hybridMultilevel"/>
    <w:tmpl w:val="C2BC539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46A452B5"/>
    <w:multiLevelType w:val="hybridMultilevel"/>
    <w:tmpl w:val="506CA2A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nsid w:val="48A10B73"/>
    <w:multiLevelType w:val="hybridMultilevel"/>
    <w:tmpl w:val="EEA25B7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49C376A8"/>
    <w:multiLevelType w:val="hybridMultilevel"/>
    <w:tmpl w:val="D1E27F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B5A7275"/>
    <w:multiLevelType w:val="hybridMultilevel"/>
    <w:tmpl w:val="9138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1A3C84"/>
    <w:multiLevelType w:val="hybridMultilevel"/>
    <w:tmpl w:val="4C969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1E3059"/>
    <w:multiLevelType w:val="hybridMultilevel"/>
    <w:tmpl w:val="F0A48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4D32323A"/>
    <w:multiLevelType w:val="hybridMultilevel"/>
    <w:tmpl w:val="4502A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4D922845"/>
    <w:multiLevelType w:val="hybridMultilevel"/>
    <w:tmpl w:val="F9B415D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6">
    <w:nsid w:val="4EED1EEE"/>
    <w:multiLevelType w:val="hybridMultilevel"/>
    <w:tmpl w:val="8D2A25A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nsid w:val="4F3D1F69"/>
    <w:multiLevelType w:val="hybridMultilevel"/>
    <w:tmpl w:val="5862258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4F44265C"/>
    <w:multiLevelType w:val="hybridMultilevel"/>
    <w:tmpl w:val="9C3E83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4F4F563A"/>
    <w:multiLevelType w:val="hybridMultilevel"/>
    <w:tmpl w:val="7EAC19C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0">
    <w:nsid w:val="4FD25EB1"/>
    <w:multiLevelType w:val="hybridMultilevel"/>
    <w:tmpl w:val="E026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B74236"/>
    <w:multiLevelType w:val="hybridMultilevel"/>
    <w:tmpl w:val="8D8CB3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50C973CA"/>
    <w:multiLevelType w:val="hybridMultilevel"/>
    <w:tmpl w:val="C0D401A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3">
    <w:nsid w:val="51D80311"/>
    <w:multiLevelType w:val="hybridMultilevel"/>
    <w:tmpl w:val="B716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C44031"/>
    <w:multiLevelType w:val="hybridMultilevel"/>
    <w:tmpl w:val="BFFEFBB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5">
    <w:nsid w:val="54225940"/>
    <w:multiLevelType w:val="hybridMultilevel"/>
    <w:tmpl w:val="4F54D86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6">
    <w:nsid w:val="55654A11"/>
    <w:multiLevelType w:val="hybridMultilevel"/>
    <w:tmpl w:val="70D06F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55E61F85"/>
    <w:multiLevelType w:val="hybridMultilevel"/>
    <w:tmpl w:val="BC26B48A"/>
    <w:lvl w:ilvl="0" w:tplc="E8885FB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CE59B0"/>
    <w:multiLevelType w:val="hybridMultilevel"/>
    <w:tmpl w:val="F97A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7703243"/>
    <w:multiLevelType w:val="hybridMultilevel"/>
    <w:tmpl w:val="C34A7D3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0">
    <w:nsid w:val="57F52041"/>
    <w:multiLevelType w:val="hybridMultilevel"/>
    <w:tmpl w:val="B5F2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B92A31"/>
    <w:multiLevelType w:val="hybridMultilevel"/>
    <w:tmpl w:val="B4F836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5C282E73"/>
    <w:multiLevelType w:val="hybridMultilevel"/>
    <w:tmpl w:val="7722D7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5D9D086A"/>
    <w:multiLevelType w:val="hybridMultilevel"/>
    <w:tmpl w:val="F8F2099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4">
    <w:nsid w:val="5E48460F"/>
    <w:multiLevelType w:val="hybridMultilevel"/>
    <w:tmpl w:val="F7F8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F964E31"/>
    <w:multiLevelType w:val="hybridMultilevel"/>
    <w:tmpl w:val="E66433F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62D84B7B"/>
    <w:multiLevelType w:val="hybridMultilevel"/>
    <w:tmpl w:val="CD2CBCE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nsid w:val="63D10EEB"/>
    <w:multiLevelType w:val="hybridMultilevel"/>
    <w:tmpl w:val="118A3A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69826510"/>
    <w:multiLevelType w:val="hybridMultilevel"/>
    <w:tmpl w:val="EB9EC59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9">
    <w:nsid w:val="6EE10616"/>
    <w:multiLevelType w:val="hybridMultilevel"/>
    <w:tmpl w:val="47342D0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0">
    <w:nsid w:val="7065209D"/>
    <w:multiLevelType w:val="hybridMultilevel"/>
    <w:tmpl w:val="DD7678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1">
    <w:nsid w:val="73B40F5C"/>
    <w:multiLevelType w:val="hybridMultilevel"/>
    <w:tmpl w:val="F9B415D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2">
    <w:nsid w:val="74732E4A"/>
    <w:multiLevelType w:val="hybridMultilevel"/>
    <w:tmpl w:val="1CC044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757845FC"/>
    <w:multiLevelType w:val="hybridMultilevel"/>
    <w:tmpl w:val="B036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6C47CDF"/>
    <w:multiLevelType w:val="hybridMultilevel"/>
    <w:tmpl w:val="A52E43C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5">
    <w:nsid w:val="79143E97"/>
    <w:multiLevelType w:val="hybridMultilevel"/>
    <w:tmpl w:val="ABA43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841B45"/>
    <w:multiLevelType w:val="hybridMultilevel"/>
    <w:tmpl w:val="C89EE5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7FC33DE5"/>
    <w:multiLevelType w:val="hybridMultilevel"/>
    <w:tmpl w:val="6F6C103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9"/>
  </w:num>
  <w:num w:numId="2">
    <w:abstractNumId w:val="65"/>
  </w:num>
  <w:num w:numId="3">
    <w:abstractNumId w:val="56"/>
  </w:num>
  <w:num w:numId="4">
    <w:abstractNumId w:val="33"/>
  </w:num>
  <w:num w:numId="5">
    <w:abstractNumId w:val="31"/>
  </w:num>
  <w:num w:numId="6">
    <w:abstractNumId w:val="11"/>
  </w:num>
  <w:num w:numId="7">
    <w:abstractNumId w:val="12"/>
  </w:num>
  <w:num w:numId="8">
    <w:abstractNumId w:val="62"/>
  </w:num>
  <w:num w:numId="9">
    <w:abstractNumId w:val="5"/>
  </w:num>
  <w:num w:numId="10">
    <w:abstractNumId w:val="23"/>
  </w:num>
  <w:num w:numId="11">
    <w:abstractNumId w:val="10"/>
  </w:num>
  <w:num w:numId="12">
    <w:abstractNumId w:val="71"/>
  </w:num>
  <w:num w:numId="13">
    <w:abstractNumId w:val="37"/>
  </w:num>
  <w:num w:numId="14">
    <w:abstractNumId w:val="29"/>
  </w:num>
  <w:num w:numId="15">
    <w:abstractNumId w:val="22"/>
  </w:num>
  <w:num w:numId="16">
    <w:abstractNumId w:val="15"/>
  </w:num>
  <w:num w:numId="17">
    <w:abstractNumId w:val="45"/>
  </w:num>
  <w:num w:numId="18">
    <w:abstractNumId w:val="13"/>
  </w:num>
  <w:num w:numId="19">
    <w:abstractNumId w:val="68"/>
  </w:num>
  <w:num w:numId="20">
    <w:abstractNumId w:val="16"/>
  </w:num>
  <w:num w:numId="21">
    <w:abstractNumId w:val="32"/>
  </w:num>
  <w:num w:numId="22">
    <w:abstractNumId w:val="70"/>
  </w:num>
  <w:num w:numId="23">
    <w:abstractNumId w:val="61"/>
  </w:num>
  <w:num w:numId="24">
    <w:abstractNumId w:val="36"/>
  </w:num>
  <w:num w:numId="25">
    <w:abstractNumId w:val="40"/>
  </w:num>
  <w:num w:numId="26">
    <w:abstractNumId w:val="76"/>
  </w:num>
  <w:num w:numId="27">
    <w:abstractNumId w:val="44"/>
  </w:num>
  <w:num w:numId="28">
    <w:abstractNumId w:val="38"/>
  </w:num>
  <w:num w:numId="29">
    <w:abstractNumId w:val="1"/>
  </w:num>
  <w:num w:numId="30">
    <w:abstractNumId w:val="30"/>
  </w:num>
  <w:num w:numId="31">
    <w:abstractNumId w:val="14"/>
  </w:num>
  <w:num w:numId="32">
    <w:abstractNumId w:val="54"/>
  </w:num>
  <w:num w:numId="33">
    <w:abstractNumId w:val="46"/>
  </w:num>
  <w:num w:numId="34">
    <w:abstractNumId w:val="4"/>
  </w:num>
  <w:num w:numId="35">
    <w:abstractNumId w:val="20"/>
  </w:num>
  <w:num w:numId="36">
    <w:abstractNumId w:val="72"/>
  </w:num>
  <w:num w:numId="37">
    <w:abstractNumId w:val="59"/>
  </w:num>
  <w:num w:numId="38">
    <w:abstractNumId w:val="21"/>
  </w:num>
  <w:num w:numId="39">
    <w:abstractNumId w:val="43"/>
  </w:num>
  <w:num w:numId="40">
    <w:abstractNumId w:val="52"/>
  </w:num>
  <w:num w:numId="41">
    <w:abstractNumId w:val="67"/>
  </w:num>
  <w:num w:numId="42">
    <w:abstractNumId w:val="51"/>
  </w:num>
  <w:num w:numId="43">
    <w:abstractNumId w:val="77"/>
  </w:num>
  <w:num w:numId="44">
    <w:abstractNumId w:val="25"/>
  </w:num>
  <w:num w:numId="45">
    <w:abstractNumId w:val="49"/>
  </w:num>
  <w:num w:numId="46">
    <w:abstractNumId w:val="8"/>
  </w:num>
  <w:num w:numId="47">
    <w:abstractNumId w:val="48"/>
  </w:num>
  <w:num w:numId="48">
    <w:abstractNumId w:val="69"/>
  </w:num>
  <w:num w:numId="49">
    <w:abstractNumId w:val="55"/>
  </w:num>
  <w:num w:numId="50">
    <w:abstractNumId w:val="26"/>
  </w:num>
  <w:num w:numId="51">
    <w:abstractNumId w:val="17"/>
  </w:num>
  <w:num w:numId="52">
    <w:abstractNumId w:val="3"/>
  </w:num>
  <w:num w:numId="53">
    <w:abstractNumId w:val="0"/>
  </w:num>
  <w:num w:numId="54">
    <w:abstractNumId w:val="74"/>
  </w:num>
  <w:num w:numId="55">
    <w:abstractNumId w:val="63"/>
  </w:num>
  <w:num w:numId="56">
    <w:abstractNumId w:val="7"/>
  </w:num>
  <w:num w:numId="57">
    <w:abstractNumId w:val="57"/>
  </w:num>
  <w:num w:numId="58">
    <w:abstractNumId w:val="47"/>
  </w:num>
  <w:num w:numId="59">
    <w:abstractNumId w:val="39"/>
  </w:num>
  <w:num w:numId="60">
    <w:abstractNumId w:val="9"/>
  </w:num>
  <w:num w:numId="61">
    <w:abstractNumId w:val="66"/>
  </w:num>
  <w:num w:numId="62">
    <w:abstractNumId w:val="41"/>
  </w:num>
  <w:num w:numId="63">
    <w:abstractNumId w:val="58"/>
  </w:num>
  <w:num w:numId="64">
    <w:abstractNumId w:val="6"/>
  </w:num>
  <w:num w:numId="65">
    <w:abstractNumId w:val="35"/>
  </w:num>
  <w:num w:numId="66">
    <w:abstractNumId w:val="24"/>
  </w:num>
  <w:num w:numId="67">
    <w:abstractNumId w:val="53"/>
  </w:num>
  <w:num w:numId="68">
    <w:abstractNumId w:val="34"/>
  </w:num>
  <w:num w:numId="69">
    <w:abstractNumId w:val="42"/>
  </w:num>
  <w:num w:numId="70">
    <w:abstractNumId w:val="27"/>
  </w:num>
  <w:num w:numId="71">
    <w:abstractNumId w:val="73"/>
  </w:num>
  <w:num w:numId="72">
    <w:abstractNumId w:val="60"/>
  </w:num>
  <w:num w:numId="73">
    <w:abstractNumId w:val="18"/>
  </w:num>
  <w:num w:numId="74">
    <w:abstractNumId w:val="75"/>
  </w:num>
  <w:num w:numId="75">
    <w:abstractNumId w:val="50"/>
  </w:num>
  <w:num w:numId="76">
    <w:abstractNumId w:val="64"/>
  </w:num>
  <w:num w:numId="77">
    <w:abstractNumId w:val="2"/>
  </w:num>
  <w:num w:numId="78">
    <w:abstractNumId w:val="2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grammar="clean"/>
  <w:defaultTabStop w:val="708"/>
  <w:hyphenationZone w:val="425"/>
  <w:characterSpacingControl w:val="doNotCompress"/>
  <w:footnotePr>
    <w:footnote w:id="-1"/>
    <w:footnote w:id="0"/>
  </w:footnotePr>
  <w:endnotePr>
    <w:endnote w:id="-1"/>
    <w:endnote w:id="0"/>
  </w:endnotePr>
  <w:compat/>
  <w:rsids>
    <w:rsidRoot w:val="005508A4"/>
    <w:rsid w:val="00010051"/>
    <w:rsid w:val="000617E6"/>
    <w:rsid w:val="000C5A90"/>
    <w:rsid w:val="00183B3E"/>
    <w:rsid w:val="002C1FD6"/>
    <w:rsid w:val="002C33B1"/>
    <w:rsid w:val="002D022A"/>
    <w:rsid w:val="002D485B"/>
    <w:rsid w:val="002F07D3"/>
    <w:rsid w:val="002F57DD"/>
    <w:rsid w:val="00344CB9"/>
    <w:rsid w:val="00372542"/>
    <w:rsid w:val="00440738"/>
    <w:rsid w:val="004559D0"/>
    <w:rsid w:val="004A4156"/>
    <w:rsid w:val="004D2C52"/>
    <w:rsid w:val="005508A4"/>
    <w:rsid w:val="005B2604"/>
    <w:rsid w:val="005C1E73"/>
    <w:rsid w:val="00690B52"/>
    <w:rsid w:val="007604C9"/>
    <w:rsid w:val="007663AC"/>
    <w:rsid w:val="007C3C18"/>
    <w:rsid w:val="007E0265"/>
    <w:rsid w:val="00834621"/>
    <w:rsid w:val="0087354B"/>
    <w:rsid w:val="008D3323"/>
    <w:rsid w:val="00A175A0"/>
    <w:rsid w:val="00A8520B"/>
    <w:rsid w:val="00AE1FCB"/>
    <w:rsid w:val="00B44F8A"/>
    <w:rsid w:val="00D21AE0"/>
    <w:rsid w:val="00D67511"/>
    <w:rsid w:val="00DE03DA"/>
    <w:rsid w:val="00E119A3"/>
    <w:rsid w:val="00E673F6"/>
    <w:rsid w:val="00E8756F"/>
    <w:rsid w:val="00F04FB0"/>
    <w:rsid w:val="00FC75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A4"/>
    <w:pPr>
      <w:spacing w:after="0" w:line="240" w:lineRule="auto"/>
    </w:pPr>
    <w:rPr>
      <w:rFonts w:eastAsia="Times New Roman"/>
      <w:szCs w:val="24"/>
      <w:lang w:val="ru-RU" w:eastAsia="ru-RU"/>
    </w:rPr>
  </w:style>
  <w:style w:type="paragraph" w:styleId="1">
    <w:name w:val="heading 1"/>
    <w:basedOn w:val="a"/>
    <w:next w:val="a"/>
    <w:link w:val="10"/>
    <w:qFormat/>
    <w:rsid w:val="005508A4"/>
    <w:pPr>
      <w:keepNext/>
      <w:outlineLvl w:val="0"/>
    </w:pPr>
    <w:rPr>
      <w:sz w:val="32"/>
      <w:lang w:val="uk-UA"/>
    </w:rPr>
  </w:style>
  <w:style w:type="paragraph" w:styleId="2">
    <w:name w:val="heading 2"/>
    <w:basedOn w:val="a"/>
    <w:next w:val="a"/>
    <w:link w:val="20"/>
    <w:uiPriority w:val="99"/>
    <w:qFormat/>
    <w:rsid w:val="005508A4"/>
    <w:pPr>
      <w:keepNext/>
      <w:spacing w:before="240" w:after="60"/>
      <w:outlineLvl w:val="1"/>
    </w:pPr>
    <w:rPr>
      <w:rFonts w:ascii="Arial" w:hAnsi="Arial" w:cs="Arial"/>
      <w:b/>
      <w:bCs/>
      <w:i/>
      <w:iCs/>
      <w:szCs w:val="28"/>
    </w:rPr>
  </w:style>
  <w:style w:type="paragraph" w:styleId="3">
    <w:name w:val="heading 3"/>
    <w:aliases w:val="заголовок 3"/>
    <w:basedOn w:val="a"/>
    <w:next w:val="a"/>
    <w:link w:val="30"/>
    <w:qFormat/>
    <w:rsid w:val="005508A4"/>
    <w:pPr>
      <w:keepNext/>
      <w:spacing w:before="240" w:after="60"/>
      <w:outlineLvl w:val="2"/>
    </w:pPr>
    <w:rPr>
      <w:rFonts w:ascii="Arial" w:hAnsi="Arial" w:cs="Arial"/>
      <w:b/>
      <w:bCs/>
      <w:sz w:val="26"/>
      <w:szCs w:val="26"/>
    </w:rPr>
  </w:style>
  <w:style w:type="paragraph" w:styleId="4">
    <w:name w:val="heading 4"/>
    <w:basedOn w:val="a"/>
    <w:next w:val="a"/>
    <w:link w:val="40"/>
    <w:qFormat/>
    <w:rsid w:val="005508A4"/>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8A4"/>
    <w:rPr>
      <w:rFonts w:eastAsia="Times New Roman"/>
      <w:sz w:val="32"/>
      <w:szCs w:val="24"/>
      <w:lang w:eastAsia="ru-RU"/>
    </w:rPr>
  </w:style>
  <w:style w:type="character" w:customStyle="1" w:styleId="20">
    <w:name w:val="Заголовок 2 Знак"/>
    <w:basedOn w:val="a0"/>
    <w:link w:val="2"/>
    <w:uiPriority w:val="99"/>
    <w:rsid w:val="005508A4"/>
    <w:rPr>
      <w:rFonts w:ascii="Arial" w:eastAsia="Times New Roman" w:hAnsi="Arial" w:cs="Arial"/>
      <w:b/>
      <w:bCs/>
      <w:i/>
      <w:iCs/>
      <w:lang w:val="ru-RU" w:eastAsia="ru-RU"/>
    </w:rPr>
  </w:style>
  <w:style w:type="character" w:customStyle="1" w:styleId="30">
    <w:name w:val="Заголовок 3 Знак"/>
    <w:aliases w:val="заголовок 3 Знак"/>
    <w:basedOn w:val="a0"/>
    <w:link w:val="3"/>
    <w:rsid w:val="005508A4"/>
    <w:rPr>
      <w:rFonts w:ascii="Arial" w:eastAsia="Times New Roman" w:hAnsi="Arial" w:cs="Arial"/>
      <w:b/>
      <w:bCs/>
      <w:sz w:val="26"/>
      <w:szCs w:val="26"/>
      <w:lang w:val="ru-RU" w:eastAsia="ru-RU"/>
    </w:rPr>
  </w:style>
  <w:style w:type="character" w:customStyle="1" w:styleId="40">
    <w:name w:val="Заголовок 4 Знак"/>
    <w:basedOn w:val="a0"/>
    <w:link w:val="4"/>
    <w:rsid w:val="005508A4"/>
    <w:rPr>
      <w:rFonts w:eastAsia="Times New Roman"/>
      <w:b/>
      <w:bCs/>
      <w:szCs w:val="24"/>
      <w:lang w:eastAsia="ru-RU"/>
    </w:rPr>
  </w:style>
  <w:style w:type="character" w:styleId="HTML">
    <w:name w:val="HTML Cite"/>
    <w:basedOn w:val="a0"/>
    <w:uiPriority w:val="99"/>
    <w:rsid w:val="005508A4"/>
    <w:rPr>
      <w:rFonts w:cs="Times New Roman"/>
      <w:color w:val="008000"/>
    </w:rPr>
  </w:style>
  <w:style w:type="paragraph" w:styleId="a3">
    <w:name w:val="footer"/>
    <w:basedOn w:val="a"/>
    <w:link w:val="a4"/>
    <w:rsid w:val="005508A4"/>
    <w:pPr>
      <w:tabs>
        <w:tab w:val="center" w:pos="4677"/>
        <w:tab w:val="right" w:pos="9355"/>
      </w:tabs>
    </w:pPr>
  </w:style>
  <w:style w:type="character" w:customStyle="1" w:styleId="a4">
    <w:name w:val="Нижний колонтитул Знак"/>
    <w:basedOn w:val="a0"/>
    <w:link w:val="a3"/>
    <w:rsid w:val="005508A4"/>
    <w:rPr>
      <w:rFonts w:eastAsia="Times New Roman"/>
      <w:szCs w:val="24"/>
      <w:lang w:val="ru-RU" w:eastAsia="ru-RU"/>
    </w:rPr>
  </w:style>
  <w:style w:type="character" w:styleId="a5">
    <w:name w:val="page number"/>
    <w:basedOn w:val="a0"/>
    <w:rsid w:val="005508A4"/>
    <w:rPr>
      <w:rFonts w:cs="Times New Roman"/>
    </w:rPr>
  </w:style>
  <w:style w:type="character" w:styleId="a6">
    <w:name w:val="Hyperlink"/>
    <w:basedOn w:val="a0"/>
    <w:uiPriority w:val="99"/>
    <w:rsid w:val="005508A4"/>
    <w:rPr>
      <w:rFonts w:cs="Times New Roman"/>
      <w:color w:val="0000FF"/>
      <w:u w:val="single"/>
    </w:rPr>
  </w:style>
  <w:style w:type="paragraph" w:styleId="a7">
    <w:name w:val="header"/>
    <w:basedOn w:val="a"/>
    <w:link w:val="a8"/>
    <w:rsid w:val="005508A4"/>
    <w:pPr>
      <w:tabs>
        <w:tab w:val="center" w:pos="4677"/>
        <w:tab w:val="right" w:pos="9355"/>
      </w:tabs>
    </w:pPr>
    <w:rPr>
      <w:sz w:val="24"/>
      <w:lang w:val="uk-UA" w:eastAsia="uk-UA"/>
    </w:rPr>
  </w:style>
  <w:style w:type="character" w:customStyle="1" w:styleId="a8">
    <w:name w:val="Верхний колонтитул Знак"/>
    <w:basedOn w:val="a0"/>
    <w:link w:val="a7"/>
    <w:rsid w:val="005508A4"/>
    <w:rPr>
      <w:rFonts w:eastAsia="Times New Roman"/>
      <w:sz w:val="24"/>
      <w:szCs w:val="24"/>
      <w:lang w:eastAsia="uk-UA"/>
    </w:rPr>
  </w:style>
  <w:style w:type="paragraph" w:styleId="a9">
    <w:name w:val="No Spacing"/>
    <w:uiPriority w:val="99"/>
    <w:qFormat/>
    <w:rsid w:val="005508A4"/>
    <w:pPr>
      <w:spacing w:after="0" w:line="240" w:lineRule="auto"/>
    </w:pPr>
    <w:rPr>
      <w:rFonts w:eastAsia="Times New Roman"/>
      <w:szCs w:val="24"/>
      <w:lang w:val="ru-RU" w:eastAsia="ru-RU"/>
    </w:rPr>
  </w:style>
  <w:style w:type="paragraph" w:styleId="aa">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
    <w:link w:val="ab"/>
    <w:autoRedefine/>
    <w:semiHidden/>
    <w:rsid w:val="005508A4"/>
    <w:pPr>
      <w:tabs>
        <w:tab w:val="left" w:pos="709"/>
      </w:tabs>
      <w:jc w:val="both"/>
    </w:pPr>
    <w:rPr>
      <w:sz w:val="24"/>
      <w:lang w:val="uk-UA" w:eastAsia="en-US"/>
    </w:rPr>
  </w:style>
  <w:style w:type="character" w:customStyle="1" w:styleId="ab">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0"/>
    <w:link w:val="aa"/>
    <w:semiHidden/>
    <w:rsid w:val="005508A4"/>
    <w:rPr>
      <w:rFonts w:eastAsia="Times New Roman"/>
      <w:sz w:val="24"/>
      <w:szCs w:val="24"/>
    </w:rPr>
  </w:style>
  <w:style w:type="paragraph" w:customStyle="1" w:styleId="numerik1">
    <w:name w:val="numerik1"/>
    <w:basedOn w:val="a"/>
    <w:rsid w:val="005508A4"/>
    <w:pPr>
      <w:overflowPunct w:val="0"/>
      <w:autoSpaceDE w:val="0"/>
      <w:autoSpaceDN w:val="0"/>
      <w:adjustRightInd w:val="0"/>
      <w:spacing w:after="20"/>
      <w:ind w:left="397" w:hanging="397"/>
      <w:jc w:val="both"/>
      <w:textAlignment w:val="baseline"/>
    </w:pPr>
    <w:rPr>
      <w:rFonts w:ascii="Arial" w:hAnsi="Arial"/>
      <w:sz w:val="23"/>
      <w:szCs w:val="20"/>
      <w:lang w:eastAsia="uk-UA"/>
    </w:rPr>
  </w:style>
  <w:style w:type="paragraph" w:customStyle="1" w:styleId="31200">
    <w:name w:val="Стиль Стиль Заголовок 3 + 12 пт + Перед:  0 пт После:  0 пт"/>
    <w:basedOn w:val="a"/>
    <w:uiPriority w:val="99"/>
    <w:rsid w:val="005508A4"/>
    <w:pPr>
      <w:keepNext/>
      <w:tabs>
        <w:tab w:val="left" w:pos="284"/>
      </w:tabs>
      <w:overflowPunct w:val="0"/>
      <w:autoSpaceDE w:val="0"/>
      <w:autoSpaceDN w:val="0"/>
      <w:adjustRightInd w:val="0"/>
      <w:spacing w:before="60" w:after="60"/>
      <w:ind w:firstLine="709"/>
      <w:jc w:val="both"/>
      <w:textAlignment w:val="baseline"/>
      <w:outlineLvl w:val="2"/>
    </w:pPr>
    <w:rPr>
      <w:b/>
      <w:bCs/>
      <w:caps/>
      <w:szCs w:val="20"/>
      <w:lang w:eastAsia="uk-UA"/>
    </w:rPr>
  </w:style>
  <w:style w:type="paragraph" w:styleId="ac">
    <w:name w:val="List Paragraph"/>
    <w:basedOn w:val="a"/>
    <w:uiPriority w:val="34"/>
    <w:qFormat/>
    <w:rsid w:val="005508A4"/>
    <w:pPr>
      <w:ind w:left="720"/>
      <w:contextualSpacing/>
    </w:pPr>
    <w:rPr>
      <w:sz w:val="24"/>
      <w:lang w:val="uk-UA"/>
    </w:rPr>
  </w:style>
  <w:style w:type="paragraph" w:styleId="ad">
    <w:name w:val="Title"/>
    <w:basedOn w:val="a"/>
    <w:link w:val="ae"/>
    <w:qFormat/>
    <w:rsid w:val="005508A4"/>
    <w:pPr>
      <w:spacing w:line="360" w:lineRule="auto"/>
      <w:ind w:right="-1"/>
      <w:jc w:val="center"/>
    </w:pPr>
    <w:rPr>
      <w:szCs w:val="20"/>
      <w:lang w:val="uk-UA"/>
    </w:rPr>
  </w:style>
  <w:style w:type="character" w:customStyle="1" w:styleId="ae">
    <w:name w:val="Название Знак"/>
    <w:basedOn w:val="a0"/>
    <w:link w:val="ad"/>
    <w:rsid w:val="005508A4"/>
    <w:rPr>
      <w:rFonts w:eastAsia="Times New Roman"/>
      <w:szCs w:val="20"/>
      <w:lang w:eastAsia="ru-RU"/>
    </w:rPr>
  </w:style>
  <w:style w:type="paragraph" w:customStyle="1" w:styleId="bulets1">
    <w:name w:val="bulets1"/>
    <w:basedOn w:val="5"/>
    <w:rsid w:val="005508A4"/>
    <w:pPr>
      <w:numPr>
        <w:numId w:val="1"/>
      </w:numPr>
      <w:spacing w:after="50"/>
      <w:ind w:left="397" w:hanging="284"/>
      <w:contextualSpacing w:val="0"/>
      <w:jc w:val="both"/>
    </w:pPr>
    <w:rPr>
      <w:rFonts w:ascii="Arial" w:hAnsi="Arial"/>
      <w:sz w:val="24"/>
      <w:szCs w:val="20"/>
      <w:lang w:val="en-GB"/>
    </w:rPr>
  </w:style>
  <w:style w:type="paragraph" w:customStyle="1" w:styleId="11">
    <w:name w:val="Абзац списка1"/>
    <w:basedOn w:val="a"/>
    <w:qFormat/>
    <w:rsid w:val="005508A4"/>
    <w:pPr>
      <w:ind w:left="720"/>
      <w:contextualSpacing/>
    </w:pPr>
    <w:rPr>
      <w:sz w:val="24"/>
      <w:lang w:val="uk-UA"/>
    </w:rPr>
  </w:style>
  <w:style w:type="paragraph" w:styleId="5">
    <w:name w:val="List Number 5"/>
    <w:basedOn w:val="a"/>
    <w:unhideWhenUsed/>
    <w:rsid w:val="005508A4"/>
    <w:pPr>
      <w:ind w:left="720" w:hanging="360"/>
      <w:contextualSpacing/>
    </w:pPr>
  </w:style>
  <w:style w:type="paragraph" w:styleId="af">
    <w:name w:val="Body Text"/>
    <w:basedOn w:val="a"/>
    <w:link w:val="af0"/>
    <w:unhideWhenUsed/>
    <w:rsid w:val="005508A4"/>
    <w:pPr>
      <w:spacing w:after="120"/>
      <w:jc w:val="both"/>
    </w:pPr>
    <w:rPr>
      <w:rFonts w:ascii="Arial" w:hAnsi="Arial"/>
      <w:sz w:val="24"/>
      <w:szCs w:val="20"/>
      <w:lang w:val="en-GB"/>
    </w:rPr>
  </w:style>
  <w:style w:type="character" w:customStyle="1" w:styleId="af0">
    <w:name w:val="Основной текст Знак"/>
    <w:basedOn w:val="a0"/>
    <w:link w:val="af"/>
    <w:rsid w:val="005508A4"/>
    <w:rPr>
      <w:rFonts w:ascii="Arial" w:eastAsia="Times New Roman" w:hAnsi="Arial"/>
      <w:sz w:val="24"/>
      <w:szCs w:val="20"/>
      <w:lang w:val="en-GB" w:eastAsia="ru-RU"/>
    </w:rPr>
  </w:style>
  <w:style w:type="character" w:customStyle="1" w:styleId="rvts23">
    <w:name w:val="rvts23"/>
    <w:basedOn w:val="a0"/>
    <w:rsid w:val="005508A4"/>
  </w:style>
  <w:style w:type="paragraph" w:customStyle="1" w:styleId="12">
    <w:name w:val="Стиль1"/>
    <w:basedOn w:val="aa"/>
    <w:rsid w:val="005508A4"/>
    <w:pPr>
      <w:tabs>
        <w:tab w:val="clear" w:pos="709"/>
      </w:tabs>
    </w:pPr>
    <w:rPr>
      <w:rFonts w:ascii="Arial" w:hAnsi="Arial"/>
      <w:vanish/>
      <w:szCs w:val="20"/>
      <w:lang w:val="ru-RU" w:eastAsia="ru-RU"/>
    </w:rPr>
  </w:style>
  <w:style w:type="paragraph" w:customStyle="1" w:styleId="Just">
    <w:name w:val="Just"/>
    <w:rsid w:val="005508A4"/>
    <w:pPr>
      <w:autoSpaceDE w:val="0"/>
      <w:autoSpaceDN w:val="0"/>
      <w:adjustRightInd w:val="0"/>
      <w:spacing w:before="40" w:after="40" w:line="240" w:lineRule="auto"/>
      <w:ind w:firstLine="568"/>
      <w:jc w:val="both"/>
    </w:pPr>
    <w:rPr>
      <w:rFonts w:eastAsia="Times New Roman"/>
      <w:sz w:val="24"/>
      <w:szCs w:val="24"/>
      <w:lang w:val="ru-RU" w:eastAsia="uk-UA"/>
    </w:rPr>
  </w:style>
  <w:style w:type="paragraph" w:customStyle="1" w:styleId="numerik">
    <w:name w:val="numerik"/>
    <w:basedOn w:val="a"/>
    <w:rsid w:val="005508A4"/>
    <w:pPr>
      <w:jc w:val="both"/>
    </w:pPr>
    <w:rPr>
      <w:rFonts w:ascii="Arial" w:hAnsi="Arial"/>
      <w:sz w:val="24"/>
      <w:szCs w:val="20"/>
      <w:lang w:val="en-GB"/>
    </w:rPr>
  </w:style>
  <w:style w:type="paragraph" w:styleId="af1">
    <w:name w:val="Body Text Indent"/>
    <w:basedOn w:val="a"/>
    <w:link w:val="af2"/>
    <w:rsid w:val="005508A4"/>
    <w:pPr>
      <w:jc w:val="both"/>
    </w:pPr>
    <w:rPr>
      <w:rFonts w:ascii="Arial" w:hAnsi="Arial"/>
      <w:b/>
      <w:sz w:val="24"/>
      <w:szCs w:val="20"/>
      <w:lang w:val="en-GB"/>
    </w:rPr>
  </w:style>
  <w:style w:type="character" w:customStyle="1" w:styleId="af2">
    <w:name w:val="Основной текст с отступом Знак"/>
    <w:basedOn w:val="a0"/>
    <w:link w:val="af1"/>
    <w:rsid w:val="005508A4"/>
    <w:rPr>
      <w:rFonts w:ascii="Arial" w:eastAsia="Times New Roman" w:hAnsi="Arial"/>
      <w:b/>
      <w:sz w:val="24"/>
      <w:szCs w:val="20"/>
      <w:lang w:val="en-GB" w:eastAsia="ru-RU"/>
    </w:rPr>
  </w:style>
  <w:style w:type="paragraph" w:styleId="21">
    <w:name w:val="Body Text Indent 2"/>
    <w:basedOn w:val="a"/>
    <w:link w:val="22"/>
    <w:rsid w:val="005508A4"/>
    <w:pPr>
      <w:spacing w:line="360" w:lineRule="auto"/>
      <w:jc w:val="both"/>
    </w:pPr>
    <w:rPr>
      <w:rFonts w:ascii="Arial" w:hAnsi="Arial"/>
      <w:bCs/>
      <w:sz w:val="24"/>
      <w:szCs w:val="20"/>
      <w:lang w:val="en-GB"/>
    </w:rPr>
  </w:style>
  <w:style w:type="character" w:customStyle="1" w:styleId="22">
    <w:name w:val="Основной текст с отступом 2 Знак"/>
    <w:basedOn w:val="a0"/>
    <w:link w:val="21"/>
    <w:rsid w:val="005508A4"/>
    <w:rPr>
      <w:rFonts w:ascii="Arial" w:eastAsia="Times New Roman" w:hAnsi="Arial"/>
      <w:bCs/>
      <w:sz w:val="24"/>
      <w:szCs w:val="20"/>
      <w:lang w:val="en-GB" w:eastAsia="ru-RU"/>
    </w:rPr>
  </w:style>
  <w:style w:type="paragraph" w:styleId="af3">
    <w:name w:val="Plain Text"/>
    <w:basedOn w:val="a"/>
    <w:link w:val="af4"/>
    <w:rsid w:val="005508A4"/>
    <w:pPr>
      <w:jc w:val="both"/>
    </w:pPr>
    <w:rPr>
      <w:rFonts w:ascii="Courier New" w:hAnsi="Courier New"/>
      <w:sz w:val="20"/>
      <w:szCs w:val="20"/>
      <w:lang w:val="en-GB"/>
    </w:rPr>
  </w:style>
  <w:style w:type="character" w:customStyle="1" w:styleId="af4">
    <w:name w:val="Текст Знак"/>
    <w:basedOn w:val="a0"/>
    <w:link w:val="af3"/>
    <w:rsid w:val="005508A4"/>
    <w:rPr>
      <w:rFonts w:ascii="Courier New" w:eastAsia="Times New Roman" w:hAnsi="Courier New"/>
      <w:sz w:val="20"/>
      <w:szCs w:val="20"/>
      <w:lang w:val="en-GB" w:eastAsia="ru-RU"/>
    </w:rPr>
  </w:style>
  <w:style w:type="character" w:customStyle="1" w:styleId="af5">
    <w:name w:val="Текст концевой сноски Знак"/>
    <w:basedOn w:val="a0"/>
    <w:link w:val="af6"/>
    <w:semiHidden/>
    <w:rsid w:val="005508A4"/>
    <w:rPr>
      <w:rFonts w:ascii="Arial" w:eastAsia="Times New Roman" w:hAnsi="Arial"/>
      <w:sz w:val="24"/>
      <w:lang w:val="en-GB" w:eastAsia="ru-RU"/>
    </w:rPr>
  </w:style>
  <w:style w:type="paragraph" w:styleId="af6">
    <w:name w:val="endnote text"/>
    <w:basedOn w:val="a"/>
    <w:link w:val="af5"/>
    <w:semiHidden/>
    <w:rsid w:val="005508A4"/>
    <w:pPr>
      <w:jc w:val="both"/>
    </w:pPr>
    <w:rPr>
      <w:rFonts w:ascii="Arial" w:hAnsi="Arial"/>
      <w:sz w:val="24"/>
      <w:szCs w:val="28"/>
      <w:lang w:val="en-GB"/>
    </w:rPr>
  </w:style>
  <w:style w:type="character" w:customStyle="1" w:styleId="13">
    <w:name w:val="Текст концевой сноски Знак1"/>
    <w:basedOn w:val="a0"/>
    <w:link w:val="af6"/>
    <w:uiPriority w:val="99"/>
    <w:semiHidden/>
    <w:rsid w:val="005508A4"/>
    <w:rPr>
      <w:rFonts w:eastAsia="Times New Roman"/>
      <w:sz w:val="20"/>
      <w:szCs w:val="20"/>
      <w:lang w:val="ru-RU" w:eastAsia="ru-RU"/>
    </w:rPr>
  </w:style>
  <w:style w:type="paragraph" w:customStyle="1" w:styleId="31">
    <w:name w:val="Стиль Заголовок 3 + по центру"/>
    <w:basedOn w:val="3"/>
    <w:autoRedefine/>
    <w:rsid w:val="005508A4"/>
    <w:pPr>
      <w:overflowPunct w:val="0"/>
      <w:autoSpaceDE w:val="0"/>
      <w:autoSpaceDN w:val="0"/>
      <w:adjustRightInd w:val="0"/>
      <w:spacing w:before="120" w:after="0"/>
      <w:jc w:val="center"/>
      <w:textAlignment w:val="baseline"/>
    </w:pPr>
    <w:rPr>
      <w:rFonts w:cs="Times New Roman"/>
      <w:caps/>
      <w:sz w:val="24"/>
      <w:szCs w:val="24"/>
      <w:lang w:eastAsia="uk-UA"/>
    </w:rPr>
  </w:style>
  <w:style w:type="paragraph" w:customStyle="1" w:styleId="Text1">
    <w:name w:val="Text1"/>
    <w:basedOn w:val="a"/>
    <w:rsid w:val="005508A4"/>
    <w:pPr>
      <w:spacing w:after="120" w:line="288" w:lineRule="auto"/>
      <w:ind w:firstLine="567"/>
      <w:jc w:val="both"/>
    </w:pPr>
    <w:rPr>
      <w:rFonts w:ascii="Arial" w:hAnsi="Arial"/>
      <w:sz w:val="24"/>
      <w:szCs w:val="20"/>
    </w:rPr>
  </w:style>
  <w:style w:type="paragraph" w:customStyle="1" w:styleId="Text10">
    <w:name w:val="Text 1"/>
    <w:basedOn w:val="a"/>
    <w:rsid w:val="005508A4"/>
    <w:pPr>
      <w:spacing w:after="120" w:line="288" w:lineRule="auto"/>
      <w:ind w:firstLine="567"/>
      <w:jc w:val="both"/>
    </w:pPr>
    <w:rPr>
      <w:rFonts w:ascii="Arial" w:hAnsi="Arial"/>
      <w:sz w:val="24"/>
      <w:szCs w:val="20"/>
    </w:rPr>
  </w:style>
  <w:style w:type="paragraph" w:customStyle="1" w:styleId="af7">
    <w:name w:val="Îáû÷íûé"/>
    <w:rsid w:val="005508A4"/>
    <w:pPr>
      <w:overflowPunct w:val="0"/>
      <w:autoSpaceDE w:val="0"/>
      <w:autoSpaceDN w:val="0"/>
      <w:adjustRightInd w:val="0"/>
      <w:spacing w:after="0" w:line="240" w:lineRule="auto"/>
      <w:textAlignment w:val="baseline"/>
    </w:pPr>
    <w:rPr>
      <w:rFonts w:eastAsia="Times New Roman"/>
      <w:szCs w:val="20"/>
      <w:lang w:eastAsia="uk-UA"/>
    </w:rPr>
  </w:style>
  <w:style w:type="paragraph" w:styleId="32">
    <w:name w:val="Body Text Indent 3"/>
    <w:basedOn w:val="a"/>
    <w:link w:val="33"/>
    <w:rsid w:val="005508A4"/>
    <w:pPr>
      <w:spacing w:after="120"/>
      <w:ind w:left="283"/>
      <w:jc w:val="both"/>
    </w:pPr>
    <w:rPr>
      <w:rFonts w:ascii="Arial" w:hAnsi="Arial"/>
      <w:sz w:val="16"/>
      <w:szCs w:val="16"/>
      <w:lang w:val="en-GB"/>
    </w:rPr>
  </w:style>
  <w:style w:type="character" w:customStyle="1" w:styleId="33">
    <w:name w:val="Основной текст с отступом 3 Знак"/>
    <w:basedOn w:val="a0"/>
    <w:link w:val="32"/>
    <w:rsid w:val="005508A4"/>
    <w:rPr>
      <w:rFonts w:ascii="Arial" w:eastAsia="Times New Roman" w:hAnsi="Arial"/>
      <w:sz w:val="16"/>
      <w:szCs w:val="16"/>
      <w:lang w:val="en-GB" w:eastAsia="ru-RU"/>
    </w:rPr>
  </w:style>
  <w:style w:type="paragraph" w:customStyle="1" w:styleId="bulets1-06">
    <w:name w:val="Стиль bulets1 + Справа:  -0 см После:  6 пт"/>
    <w:basedOn w:val="bulets1"/>
    <w:autoRedefine/>
    <w:rsid w:val="005508A4"/>
    <w:pPr>
      <w:spacing w:after="0"/>
      <w:ind w:left="0" w:firstLine="0"/>
    </w:pPr>
  </w:style>
  <w:style w:type="paragraph" w:customStyle="1" w:styleId="bulets1-061">
    <w:name w:val="Стиль bulets1 + Справа:  -0 см После:  6 пт1"/>
    <w:basedOn w:val="bulets1"/>
    <w:autoRedefine/>
    <w:rsid w:val="005508A4"/>
    <w:pPr>
      <w:spacing w:after="0"/>
    </w:pPr>
  </w:style>
  <w:style w:type="paragraph" w:customStyle="1" w:styleId="bulets10">
    <w:name w:val="Стиль bulets1 + После:  0 пт"/>
    <w:basedOn w:val="bulets1"/>
    <w:autoRedefine/>
    <w:rsid w:val="005508A4"/>
    <w:pPr>
      <w:spacing w:before="60" w:after="60"/>
      <w:ind w:left="0" w:firstLine="0"/>
      <w:jc w:val="center"/>
    </w:pPr>
    <w:rPr>
      <w:lang w:val="uk-UA"/>
    </w:rPr>
  </w:style>
  <w:style w:type="paragraph" w:customStyle="1" w:styleId="bulets1011">
    <w:name w:val="Стиль Стиль bulets1 + После:  0 пт + 11 пт"/>
    <w:basedOn w:val="bulets10"/>
    <w:autoRedefine/>
    <w:rsid w:val="005508A4"/>
    <w:pPr>
      <w:spacing w:before="0" w:after="0"/>
      <w:jc w:val="both"/>
    </w:pPr>
    <w:rPr>
      <w:sz w:val="22"/>
      <w:szCs w:val="22"/>
      <w:lang w:val="ru-RU"/>
    </w:rPr>
  </w:style>
  <w:style w:type="paragraph" w:styleId="HTML0">
    <w:name w:val="HTML Preformatted"/>
    <w:basedOn w:val="a"/>
    <w:link w:val="HTML1"/>
    <w:rsid w:val="0055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5508A4"/>
    <w:rPr>
      <w:rFonts w:ascii="Courier New" w:eastAsia="Times New Roman" w:hAnsi="Courier New" w:cs="Courier New"/>
      <w:sz w:val="20"/>
      <w:szCs w:val="20"/>
      <w:lang w:val="ru-RU" w:eastAsia="ru-RU"/>
    </w:rPr>
  </w:style>
  <w:style w:type="paragraph" w:customStyle="1" w:styleId="34">
    <w:name w:val="Îñíîâíîé òåêñò 3"/>
    <w:basedOn w:val="a"/>
    <w:rsid w:val="005508A4"/>
    <w:pPr>
      <w:overflowPunct w:val="0"/>
      <w:autoSpaceDE w:val="0"/>
      <w:autoSpaceDN w:val="0"/>
      <w:adjustRightInd w:val="0"/>
      <w:jc w:val="both"/>
      <w:textAlignment w:val="baseline"/>
    </w:pPr>
    <w:rPr>
      <w:i/>
      <w:szCs w:val="20"/>
      <w:lang w:val="uk-UA" w:eastAsia="uk-UA"/>
    </w:rPr>
  </w:style>
  <w:style w:type="paragraph" w:customStyle="1" w:styleId="af8">
    <w:name w:val="ОСНОВНОЙ"/>
    <w:basedOn w:val="32"/>
    <w:rsid w:val="005508A4"/>
    <w:pPr>
      <w:spacing w:after="0"/>
      <w:ind w:left="0" w:firstLine="340"/>
    </w:pPr>
    <w:rPr>
      <w:rFonts w:ascii="Times New Roman" w:hAnsi="Times New Roman"/>
      <w:sz w:val="19"/>
      <w:szCs w:val="20"/>
      <w:lang w:val="ru-RU"/>
    </w:rPr>
  </w:style>
  <w:style w:type="paragraph" w:customStyle="1" w:styleId="41200">
    <w:name w:val="Стиль Заголовок 4 + 12 пт По центру Перед:  0 пт После:  0 пт"/>
    <w:basedOn w:val="4"/>
    <w:autoRedefine/>
    <w:rsid w:val="005508A4"/>
    <w:rPr>
      <w:sz w:val="24"/>
      <w:szCs w:val="20"/>
      <w:lang w:val="en-GB"/>
    </w:rPr>
  </w:style>
  <w:style w:type="paragraph" w:customStyle="1" w:styleId="263">
    <w:name w:val="Стиль Заголовок 2 + не курсив Перед:  6 пт После:  3 пт"/>
    <w:basedOn w:val="2"/>
    <w:autoRedefine/>
    <w:rsid w:val="005508A4"/>
    <w:pPr>
      <w:spacing w:before="120"/>
      <w:jc w:val="both"/>
    </w:pPr>
    <w:rPr>
      <w:rFonts w:ascii="Times New Roman" w:hAnsi="Times New Roman" w:cs="Times New Roman"/>
      <w:i w:val="0"/>
      <w:iCs w:val="0"/>
      <w:sz w:val="24"/>
      <w:szCs w:val="20"/>
      <w:lang w:val="en-GB"/>
    </w:rPr>
  </w:style>
  <w:style w:type="paragraph" w:customStyle="1" w:styleId="2-0">
    <w:name w:val="Стиль Заголовок 2 + не курсив Справа:  -0 см"/>
    <w:basedOn w:val="2"/>
    <w:autoRedefine/>
    <w:rsid w:val="005508A4"/>
    <w:pPr>
      <w:spacing w:before="120" w:after="0"/>
      <w:jc w:val="both"/>
    </w:pPr>
    <w:rPr>
      <w:rFonts w:ascii="Times New Roman" w:hAnsi="Times New Roman" w:cs="Times New Roman"/>
      <w:i w:val="0"/>
      <w:iCs w:val="0"/>
      <w:sz w:val="24"/>
      <w:szCs w:val="20"/>
      <w:lang w:val="en-GB"/>
    </w:rPr>
  </w:style>
  <w:style w:type="paragraph" w:customStyle="1" w:styleId="23">
    <w:name w:val="Стиль Заголовок 2 + не курсив"/>
    <w:basedOn w:val="2"/>
    <w:autoRedefine/>
    <w:rsid w:val="005508A4"/>
    <w:pPr>
      <w:spacing w:before="0" w:after="0"/>
      <w:jc w:val="both"/>
    </w:pPr>
    <w:rPr>
      <w:rFonts w:ascii="Times New Roman" w:hAnsi="Times New Roman" w:cs="Times New Roman"/>
      <w:i w:val="0"/>
      <w:iCs w:val="0"/>
      <w:sz w:val="24"/>
      <w:szCs w:val="20"/>
      <w:lang w:val="en-GB"/>
    </w:rPr>
  </w:style>
  <w:style w:type="paragraph" w:customStyle="1" w:styleId="35">
    <w:name w:val="Стиль Заголовок 3 + По центру"/>
    <w:basedOn w:val="3"/>
    <w:autoRedefine/>
    <w:rsid w:val="005508A4"/>
    <w:pPr>
      <w:overflowPunct w:val="0"/>
      <w:autoSpaceDE w:val="0"/>
      <w:autoSpaceDN w:val="0"/>
      <w:adjustRightInd w:val="0"/>
      <w:spacing w:before="120" w:after="0"/>
      <w:jc w:val="center"/>
      <w:textAlignment w:val="baseline"/>
    </w:pPr>
    <w:rPr>
      <w:rFonts w:ascii="Times New Roman" w:hAnsi="Times New Roman" w:cs="Times New Roman"/>
      <w:caps/>
      <w:spacing w:val="4"/>
      <w:sz w:val="24"/>
      <w:szCs w:val="24"/>
      <w:lang w:eastAsia="uk-UA"/>
    </w:rPr>
  </w:style>
  <w:style w:type="paragraph" w:customStyle="1" w:styleId="112">
    <w:name w:val="Стиль Заголовок 1 + 12 пт"/>
    <w:basedOn w:val="1"/>
    <w:link w:val="1120"/>
    <w:autoRedefine/>
    <w:rsid w:val="005508A4"/>
    <w:pPr>
      <w:spacing w:before="120"/>
      <w:jc w:val="both"/>
    </w:pPr>
    <w:rPr>
      <w:b/>
      <w:bCs/>
      <w:kern w:val="28"/>
      <w:sz w:val="24"/>
    </w:rPr>
  </w:style>
  <w:style w:type="character" w:customStyle="1" w:styleId="1120">
    <w:name w:val="Стиль Заголовок 1 + 12 пт Знак"/>
    <w:basedOn w:val="10"/>
    <w:link w:val="112"/>
    <w:rsid w:val="005508A4"/>
    <w:rPr>
      <w:b/>
      <w:bCs/>
      <w:kern w:val="28"/>
      <w:sz w:val="24"/>
    </w:rPr>
  </w:style>
  <w:style w:type="character" w:styleId="af9">
    <w:name w:val="Emphasis"/>
    <w:basedOn w:val="a0"/>
    <w:qFormat/>
    <w:rsid w:val="005508A4"/>
    <w:rPr>
      <w:i/>
      <w:iCs/>
    </w:rPr>
  </w:style>
  <w:style w:type="character" w:styleId="afa">
    <w:name w:val="Strong"/>
    <w:basedOn w:val="a0"/>
    <w:qFormat/>
    <w:rsid w:val="005508A4"/>
    <w:rPr>
      <w:b/>
      <w:bCs/>
    </w:rPr>
  </w:style>
  <w:style w:type="paragraph" w:customStyle="1" w:styleId="zm1">
    <w:name w:val="zm 1"/>
    <w:next w:val="a"/>
    <w:rsid w:val="005508A4"/>
    <w:pPr>
      <w:autoSpaceDE w:val="0"/>
      <w:autoSpaceDN w:val="0"/>
      <w:adjustRightInd w:val="0"/>
      <w:spacing w:after="0" w:line="240" w:lineRule="auto"/>
    </w:pPr>
    <w:rPr>
      <w:rFonts w:ascii="BalticaC" w:eastAsia="Times New Roman" w:hAnsi="BalticaC" w:cs="BalticaC"/>
      <w:sz w:val="18"/>
      <w:szCs w:val="18"/>
      <w:lang w:val="ru-RU" w:eastAsia="ru-RU"/>
    </w:rPr>
  </w:style>
  <w:style w:type="paragraph" w:styleId="36">
    <w:name w:val="Body Text 3"/>
    <w:basedOn w:val="a"/>
    <w:link w:val="37"/>
    <w:rsid w:val="005508A4"/>
    <w:pPr>
      <w:spacing w:after="120"/>
      <w:jc w:val="both"/>
    </w:pPr>
    <w:rPr>
      <w:rFonts w:ascii="Arial" w:hAnsi="Arial"/>
      <w:sz w:val="16"/>
      <w:szCs w:val="16"/>
      <w:lang w:val="en-GB"/>
    </w:rPr>
  </w:style>
  <w:style w:type="character" w:customStyle="1" w:styleId="37">
    <w:name w:val="Основной текст 3 Знак"/>
    <w:basedOn w:val="a0"/>
    <w:link w:val="36"/>
    <w:rsid w:val="005508A4"/>
    <w:rPr>
      <w:rFonts w:ascii="Arial" w:eastAsia="Times New Roman" w:hAnsi="Arial"/>
      <w:sz w:val="16"/>
      <w:szCs w:val="16"/>
      <w:lang w:val="en-GB" w:eastAsia="ru-RU"/>
    </w:rPr>
  </w:style>
  <w:style w:type="paragraph" w:styleId="afb">
    <w:name w:val="Document Map"/>
    <w:basedOn w:val="a"/>
    <w:link w:val="afc"/>
    <w:rsid w:val="005508A4"/>
    <w:pPr>
      <w:jc w:val="both"/>
    </w:pPr>
    <w:rPr>
      <w:rFonts w:ascii="Tahoma" w:hAnsi="Tahoma" w:cs="Tahoma"/>
      <w:sz w:val="16"/>
      <w:szCs w:val="16"/>
      <w:lang w:val="en-GB"/>
    </w:rPr>
  </w:style>
  <w:style w:type="character" w:customStyle="1" w:styleId="afc">
    <w:name w:val="Схема документа Знак"/>
    <w:basedOn w:val="a0"/>
    <w:link w:val="afb"/>
    <w:rsid w:val="005508A4"/>
    <w:rPr>
      <w:rFonts w:ascii="Tahoma" w:eastAsia="Times New Roman" w:hAnsi="Tahoma" w:cs="Tahoma"/>
      <w:sz w:val="16"/>
      <w:szCs w:val="16"/>
      <w:lang w:val="en-GB" w:eastAsia="ru-RU"/>
    </w:rPr>
  </w:style>
  <w:style w:type="paragraph" w:styleId="afd">
    <w:name w:val="TOC Heading"/>
    <w:basedOn w:val="1"/>
    <w:next w:val="a"/>
    <w:uiPriority w:val="39"/>
    <w:qFormat/>
    <w:rsid w:val="005508A4"/>
    <w:pPr>
      <w:keepLines/>
      <w:spacing w:before="480" w:line="276" w:lineRule="auto"/>
      <w:outlineLvl w:val="9"/>
    </w:pPr>
    <w:rPr>
      <w:rFonts w:ascii="Cambria" w:hAnsi="Cambria"/>
      <w:b/>
      <w:bCs/>
      <w:color w:val="365F91"/>
      <w:sz w:val="28"/>
      <w:szCs w:val="28"/>
      <w:lang w:val="ru-RU" w:eastAsia="en-US"/>
    </w:rPr>
  </w:style>
  <w:style w:type="paragraph" w:styleId="14">
    <w:name w:val="toc 1"/>
    <w:basedOn w:val="a"/>
    <w:next w:val="a"/>
    <w:autoRedefine/>
    <w:uiPriority w:val="39"/>
    <w:rsid w:val="005508A4"/>
    <w:pPr>
      <w:jc w:val="both"/>
    </w:pPr>
    <w:rPr>
      <w:rFonts w:ascii="Arial" w:hAnsi="Arial"/>
      <w:sz w:val="24"/>
      <w:szCs w:val="20"/>
      <w:lang w:val="en-GB"/>
    </w:rPr>
  </w:style>
  <w:style w:type="paragraph" w:customStyle="1" w:styleId="311-0">
    <w:name w:val="Стиль Заголовок 3 + 11 пт Справа:  -0 см"/>
    <w:basedOn w:val="3"/>
    <w:autoRedefine/>
    <w:rsid w:val="005508A4"/>
    <w:pPr>
      <w:spacing w:before="60"/>
      <w:jc w:val="center"/>
    </w:pPr>
    <w:rPr>
      <w:rFonts w:ascii="Times New Roman" w:hAnsi="Times New Roman" w:cs="Times New Roman"/>
      <w:caps/>
      <w:spacing w:val="4"/>
      <w:sz w:val="22"/>
      <w:szCs w:val="20"/>
    </w:rPr>
  </w:style>
  <w:style w:type="character" w:customStyle="1" w:styleId="afe">
    <w:name w:val="Печатная машинка"/>
    <w:rsid w:val="005508A4"/>
    <w:rPr>
      <w:rFonts w:ascii="Courier New" w:hAnsi="Courier New"/>
      <w:sz w:val="20"/>
    </w:rPr>
  </w:style>
  <w:style w:type="paragraph" w:customStyle="1" w:styleId="Preformatted">
    <w:name w:val="Preformatted"/>
    <w:basedOn w:val="a"/>
    <w:rsid w:val="005508A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en-US" w:eastAsia="en-US"/>
    </w:rPr>
  </w:style>
  <w:style w:type="paragraph" w:styleId="24">
    <w:name w:val="Body Text 2"/>
    <w:basedOn w:val="a"/>
    <w:link w:val="25"/>
    <w:rsid w:val="005508A4"/>
    <w:pPr>
      <w:spacing w:after="120" w:line="480" w:lineRule="auto"/>
    </w:pPr>
    <w:rPr>
      <w:sz w:val="20"/>
      <w:szCs w:val="20"/>
      <w:lang w:val="en-US"/>
    </w:rPr>
  </w:style>
  <w:style w:type="character" w:customStyle="1" w:styleId="25">
    <w:name w:val="Основной текст 2 Знак"/>
    <w:basedOn w:val="a0"/>
    <w:link w:val="24"/>
    <w:rsid w:val="005508A4"/>
    <w:rPr>
      <w:rFonts w:eastAsia="Times New Roman"/>
      <w:sz w:val="20"/>
      <w:szCs w:val="20"/>
      <w:lang w:val="en-US" w:eastAsia="ru-RU"/>
    </w:rPr>
  </w:style>
  <w:style w:type="paragraph" w:styleId="aff">
    <w:name w:val="Block Text"/>
    <w:basedOn w:val="a"/>
    <w:rsid w:val="005508A4"/>
    <w:pPr>
      <w:ind w:left="720" w:right="113" w:firstLine="720"/>
      <w:jc w:val="both"/>
    </w:pPr>
    <w:rPr>
      <w:i/>
      <w:sz w:val="22"/>
      <w:szCs w:val="22"/>
      <w:lang w:eastAsia="en-US"/>
    </w:rPr>
  </w:style>
  <w:style w:type="paragraph" w:customStyle="1" w:styleId="211">
    <w:name w:val="Стиль Заголовок 2 + 11 пт"/>
    <w:basedOn w:val="2"/>
    <w:autoRedefine/>
    <w:rsid w:val="005508A4"/>
    <w:pPr>
      <w:spacing w:before="60"/>
      <w:jc w:val="both"/>
    </w:pPr>
    <w:rPr>
      <w:rFonts w:ascii="Times New Roman" w:hAnsi="Times New Roman" w:cs="Times New Roman"/>
      <w:i w:val="0"/>
      <w:iCs w:val="0"/>
      <w:caps/>
      <w:spacing w:val="10"/>
      <w:sz w:val="22"/>
      <w:szCs w:val="20"/>
    </w:rPr>
  </w:style>
  <w:style w:type="character" w:customStyle="1" w:styleId="err1">
    <w:name w:val="err1"/>
    <w:basedOn w:val="a0"/>
    <w:rsid w:val="005508A4"/>
    <w:rPr>
      <w:rFonts w:ascii="Tahoma" w:hAnsi="Tahoma" w:cs="Tahoma" w:hint="default"/>
      <w:color w:val="FF0000"/>
      <w:sz w:val="13"/>
      <w:szCs w:val="13"/>
      <w:bdr w:val="single" w:sz="4" w:space="1" w:color="D4DEE8" w:frame="1"/>
      <w:shd w:val="clear" w:color="auto" w:fill="F1F5F9"/>
    </w:rPr>
  </w:style>
  <w:style w:type="paragraph" w:styleId="aff0">
    <w:name w:val="Normal (Web)"/>
    <w:basedOn w:val="a"/>
    <w:uiPriority w:val="99"/>
    <w:rsid w:val="005508A4"/>
    <w:pPr>
      <w:spacing w:before="100" w:beforeAutospacing="1" w:after="100" w:afterAutospacing="1"/>
    </w:pPr>
    <w:rPr>
      <w:sz w:val="24"/>
    </w:rPr>
  </w:style>
  <w:style w:type="character" w:customStyle="1" w:styleId="apple-converted-space">
    <w:name w:val="apple-converted-space"/>
    <w:basedOn w:val="a0"/>
    <w:rsid w:val="005508A4"/>
  </w:style>
  <w:style w:type="character" w:customStyle="1" w:styleId="apple-style-span">
    <w:name w:val="apple-style-span"/>
    <w:basedOn w:val="a0"/>
    <w:rsid w:val="005508A4"/>
  </w:style>
  <w:style w:type="paragraph" w:styleId="aff1">
    <w:name w:val="Balloon Text"/>
    <w:basedOn w:val="a"/>
    <w:link w:val="aff2"/>
    <w:uiPriority w:val="99"/>
    <w:semiHidden/>
    <w:unhideWhenUsed/>
    <w:rsid w:val="005508A4"/>
    <w:pPr>
      <w:jc w:val="both"/>
    </w:pPr>
    <w:rPr>
      <w:rFonts w:ascii="Tahoma" w:hAnsi="Tahoma" w:cs="Tahoma"/>
      <w:sz w:val="16"/>
      <w:szCs w:val="16"/>
      <w:lang w:val="en-GB"/>
    </w:rPr>
  </w:style>
  <w:style w:type="character" w:customStyle="1" w:styleId="aff2">
    <w:name w:val="Текст выноски Знак"/>
    <w:basedOn w:val="a0"/>
    <w:link w:val="aff1"/>
    <w:uiPriority w:val="99"/>
    <w:semiHidden/>
    <w:rsid w:val="005508A4"/>
    <w:rPr>
      <w:rFonts w:ascii="Tahoma" w:eastAsia="Times New Roman" w:hAnsi="Tahoma" w:cs="Tahoma"/>
      <w:sz w:val="16"/>
      <w:szCs w:val="16"/>
      <w:lang w:val="en-GB" w:eastAsia="ru-RU"/>
    </w:rPr>
  </w:style>
  <w:style w:type="paragraph" w:customStyle="1" w:styleId="210">
    <w:name w:val="Основной текст с отступом 21"/>
    <w:basedOn w:val="a"/>
    <w:rsid w:val="00D67511"/>
    <w:pPr>
      <w:overflowPunct w:val="0"/>
      <w:autoSpaceDE w:val="0"/>
      <w:autoSpaceDN w:val="0"/>
      <w:adjustRightInd w:val="0"/>
      <w:spacing w:line="360" w:lineRule="auto"/>
      <w:ind w:firstLine="567"/>
      <w:jc w:val="both"/>
      <w:textAlignment w:val="baseline"/>
    </w:pPr>
    <w:rPr>
      <w:szCs w:val="20"/>
      <w:lang w:val="uk-UA"/>
    </w:rPr>
  </w:style>
  <w:style w:type="paragraph" w:customStyle="1" w:styleId="FR3">
    <w:name w:val="FR3"/>
    <w:rsid w:val="00D67511"/>
    <w:pPr>
      <w:widowControl w:val="0"/>
      <w:autoSpaceDE w:val="0"/>
      <w:autoSpaceDN w:val="0"/>
      <w:adjustRightInd w:val="0"/>
      <w:spacing w:after="0" w:line="240" w:lineRule="auto"/>
    </w:pPr>
    <w:rPr>
      <w:rFonts w:eastAsia="Times New Roman"/>
      <w:sz w:val="18"/>
      <w:szCs w:val="18"/>
      <w:lang w:eastAsia="ru-RU"/>
    </w:rPr>
  </w:style>
  <w:style w:type="paragraph" w:customStyle="1" w:styleId="Bullets1">
    <w:name w:val="Bullets1"/>
    <w:basedOn w:val="a"/>
    <w:rsid w:val="00D67511"/>
    <w:pPr>
      <w:overflowPunct w:val="0"/>
      <w:autoSpaceDE w:val="0"/>
      <w:autoSpaceDN w:val="0"/>
      <w:adjustRightInd w:val="0"/>
      <w:spacing w:after="60"/>
      <w:ind w:left="568" w:hanging="284"/>
      <w:jc w:val="both"/>
      <w:textAlignment w:val="baseline"/>
    </w:pPr>
    <w:rPr>
      <w:rFonts w:ascii="PragmaticaCTT" w:hAnsi="PragmaticaCTT"/>
      <w:sz w:val="24"/>
      <w:szCs w:val="20"/>
      <w:lang w:val="uk-UA"/>
    </w:rPr>
  </w:style>
  <w:style w:type="paragraph" w:customStyle="1" w:styleId="Nymeric1">
    <w:name w:val="Nymeric1"/>
    <w:basedOn w:val="a"/>
    <w:rsid w:val="00FC7586"/>
    <w:pPr>
      <w:widowControl w:val="0"/>
      <w:tabs>
        <w:tab w:val="left" w:pos="397"/>
      </w:tabs>
      <w:overflowPunct w:val="0"/>
      <w:autoSpaceDE w:val="0"/>
      <w:autoSpaceDN w:val="0"/>
      <w:adjustRightInd w:val="0"/>
      <w:spacing w:after="60" w:line="264" w:lineRule="auto"/>
      <w:ind w:left="397" w:hanging="397"/>
      <w:jc w:val="both"/>
      <w:textAlignment w:val="baseline"/>
    </w:pPr>
    <w:rPr>
      <w:rFonts w:ascii="Arial" w:hAnsi="Arial"/>
      <w:sz w:val="24"/>
      <w:szCs w:val="20"/>
      <w:lang w:val="uk-UA"/>
    </w:rPr>
  </w:style>
  <w:style w:type="paragraph" w:customStyle="1" w:styleId="aff3">
    <w:name w:val="Свободная форма"/>
    <w:rsid w:val="00FC7586"/>
    <w:pPr>
      <w:spacing w:after="0" w:line="240" w:lineRule="auto"/>
    </w:pPr>
    <w:rPr>
      <w:rFonts w:ascii="Helvetica" w:eastAsia="ヒラギノ角ゴ Pro W3" w:hAnsi="Helvetica"/>
      <w:color w:val="000000"/>
      <w:sz w:val="24"/>
      <w:szCs w:val="20"/>
      <w:lang w:val="ru-RU"/>
    </w:rPr>
  </w:style>
  <w:style w:type="paragraph" w:customStyle="1" w:styleId="BodyTextIndent2">
    <w:name w:val="Body Text Indent 2"/>
    <w:basedOn w:val="a"/>
    <w:rsid w:val="002F57DD"/>
    <w:pPr>
      <w:overflowPunct w:val="0"/>
      <w:autoSpaceDE w:val="0"/>
      <w:autoSpaceDN w:val="0"/>
      <w:adjustRightInd w:val="0"/>
      <w:spacing w:line="360" w:lineRule="auto"/>
      <w:ind w:firstLine="567"/>
      <w:jc w:val="both"/>
      <w:textAlignment w:val="baseline"/>
    </w:pPr>
    <w:rPr>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44</Pages>
  <Words>55388</Words>
  <Characters>31572</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CDMS</dc:creator>
  <cp:lastModifiedBy>CDMS</cp:lastModifiedBy>
  <cp:revision>18</cp:revision>
  <dcterms:created xsi:type="dcterms:W3CDTF">2018-03-26T17:17:00Z</dcterms:created>
  <dcterms:modified xsi:type="dcterms:W3CDTF">2018-03-27T13:54:00Z</dcterms:modified>
</cp:coreProperties>
</file>