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C74C0" w:rsidRPr="004F19DC" w:rsidRDefault="006C74C0" w:rsidP="006C74C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F19DC">
        <w:rPr>
          <w:rFonts w:ascii="Times New Roman" w:hAnsi="Times New Roman" w:cs="Times New Roman"/>
          <w:b/>
          <w:sz w:val="44"/>
          <w:szCs w:val="44"/>
          <w:lang w:val="uk-UA"/>
        </w:rPr>
        <w:t>Комплекс навчально-методичного забезпечення з спецкурсу «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Міжнародний комерційний арбітраж</w:t>
      </w:r>
      <w:r w:rsidRPr="004F19DC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:rsidR="006C74C0" w:rsidRDefault="006C74C0" w:rsidP="006C74C0">
      <w:pPr>
        <w:rPr>
          <w:lang w:val="uk-UA"/>
        </w:rPr>
      </w:pPr>
    </w:p>
    <w:p w:rsidR="006C74C0" w:rsidRDefault="006C74C0" w:rsidP="006C74C0">
      <w:pPr>
        <w:rPr>
          <w:lang w:val="uk-UA"/>
        </w:rPr>
      </w:pPr>
      <w:r>
        <w:rPr>
          <w:lang w:val="uk-UA"/>
        </w:rPr>
        <w:br w:type="page"/>
      </w:r>
    </w:p>
    <w:p w:rsidR="006C74C0" w:rsidRPr="00954ACB" w:rsidRDefault="006C74C0" w:rsidP="00954A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РОЗШИРЕНИЙ ПЛАН ЛЕКЦІЙ</w:t>
      </w:r>
    </w:p>
    <w:p w:rsidR="006C74C0" w:rsidRDefault="006C74C0" w:rsidP="006C74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Тема 1. Місце курсу «Міжнародний комерційний арбітраж» серед інших юридичних навчальних дисциплін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sz w:val="28"/>
          <w:szCs w:val="28"/>
          <w:lang w:val="uk-UA"/>
        </w:rPr>
        <w:t>Актуальність курсу в умовах міжнародної економічної інтеграції. Предмет курсу «Міжнародний комерційний арбітраж». Система курсу «Міжнародний комерційний арбітраж»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DD0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комерційний арбітраж в системі юрисдикційних органів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>Міжнародний комерційний арбітраж як орган третейського судочинства. Компетенція міжнародного арбітражу. Структура міжнародного комерційного суду при Торгово-промисловій палаті України.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</w:rPr>
        <w:t>Тема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DD0E6C">
        <w:rPr>
          <w:rFonts w:ascii="Times New Roman" w:hAnsi="Times New Roman" w:cs="Times New Roman"/>
          <w:b/>
          <w:sz w:val="28"/>
          <w:szCs w:val="28"/>
        </w:rPr>
        <w:t>.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Правові джерела регулювання діяльності міжнародного комерційного арбітражу 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>Міжнародні джерела регулювання діяльності комерційних арбітражних судів. Національне законодавство. Регламент міжнародного комерційного арбітражу</w:t>
      </w:r>
      <w:r>
        <w:rPr>
          <w:sz w:val="28"/>
          <w:szCs w:val="28"/>
          <w:lang w:val="uk-UA"/>
        </w:rPr>
        <w:t>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</w:rPr>
        <w:t>Тема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DD0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Арбітражна угода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DD0E6C" w:rsidRDefault="004837B7" w:rsidP="004837B7">
      <w:pPr>
        <w:pStyle w:val="a3"/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Поня</w:t>
      </w:r>
      <w:r w:rsidRPr="004837B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т</w:t>
      </w:r>
      <w:r w:rsidRPr="004837B7">
        <w:rPr>
          <w:sz w:val="28"/>
          <w:szCs w:val="28"/>
          <w:lang w:val="ru-RU"/>
        </w:rPr>
        <w:t>я</w:t>
      </w:r>
      <w:proofErr w:type="spellEnd"/>
      <w:r w:rsidRPr="004837B7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uk-UA"/>
        </w:rPr>
        <w:t>п</w:t>
      </w:r>
      <w:r w:rsidR="00954ACB" w:rsidRPr="00DD0E6C">
        <w:rPr>
          <w:sz w:val="28"/>
          <w:szCs w:val="28"/>
          <w:lang w:val="uk-UA"/>
        </w:rPr>
        <w:t xml:space="preserve">равова природа арбітражної угоди. </w:t>
      </w:r>
      <w:r>
        <w:rPr>
          <w:sz w:val="28"/>
          <w:szCs w:val="28"/>
          <w:lang w:val="uk-UA"/>
        </w:rPr>
        <w:t xml:space="preserve">Види арбітражної угоди. </w:t>
      </w:r>
      <w:r w:rsidR="00954ACB" w:rsidRPr="00DD0E6C">
        <w:rPr>
          <w:sz w:val="28"/>
          <w:szCs w:val="28"/>
          <w:lang w:val="uk-UA"/>
        </w:rPr>
        <w:t xml:space="preserve">Форма арбітражної угоди. </w:t>
      </w:r>
      <w:r>
        <w:rPr>
          <w:sz w:val="28"/>
          <w:szCs w:val="28"/>
          <w:lang w:val="uk-UA"/>
        </w:rPr>
        <w:t xml:space="preserve">Особливості та процесуальні наслідки арбітражної угоди. </w:t>
      </w:r>
      <w:r w:rsidRPr="004837B7">
        <w:rPr>
          <w:sz w:val="28"/>
          <w:szCs w:val="28"/>
          <w:lang w:val="uk-UA"/>
        </w:rPr>
        <w:t>Умови дійсності арбітражної угоди</w:t>
      </w:r>
      <w:r>
        <w:rPr>
          <w:sz w:val="28"/>
          <w:szCs w:val="28"/>
          <w:lang w:val="uk-UA"/>
        </w:rPr>
        <w:t xml:space="preserve">. Співвідношення арбітражної угоди та матеріально-правової угоди. </w:t>
      </w:r>
      <w:r w:rsidR="00954ACB" w:rsidRPr="00DD0E6C">
        <w:rPr>
          <w:sz w:val="28"/>
          <w:szCs w:val="28"/>
          <w:lang w:val="uk-UA"/>
        </w:rPr>
        <w:t>Зміст арбітражної угоди. «Дефектні» арбітражні угоди</w:t>
      </w:r>
      <w:r w:rsidR="00954ACB">
        <w:rPr>
          <w:sz w:val="28"/>
          <w:szCs w:val="28"/>
          <w:lang w:val="uk-UA"/>
        </w:rPr>
        <w:t>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hanging="153"/>
        <w:jc w:val="both"/>
        <w:rPr>
          <w:b/>
          <w:sz w:val="28"/>
          <w:szCs w:val="28"/>
          <w:lang w:val="uk-UA"/>
        </w:rPr>
      </w:pPr>
      <w:r w:rsidRPr="00DD0E6C">
        <w:rPr>
          <w:b/>
          <w:sz w:val="28"/>
          <w:szCs w:val="28"/>
          <w:lang w:val="uk-UA"/>
        </w:rPr>
        <w:t>Тема 5. Статус арбітра міжнародного комерційного арбітражу</w:t>
      </w:r>
    </w:p>
    <w:p w:rsidR="00954ACB" w:rsidRPr="00DD0E6C" w:rsidRDefault="00954ACB" w:rsidP="00954ACB">
      <w:pPr>
        <w:pStyle w:val="a3"/>
        <w:ind w:left="0" w:hanging="153"/>
        <w:jc w:val="both"/>
        <w:rPr>
          <w:b/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>Перелік арбітрів і порядок їх вибору сторонами спору. Склад арбітрів для розгляду спору. Відвід арбітра</w:t>
      </w:r>
      <w:r>
        <w:rPr>
          <w:sz w:val="28"/>
          <w:szCs w:val="28"/>
          <w:lang w:val="uk-UA"/>
        </w:rPr>
        <w:t>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</w:rPr>
        <w:t>Тема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DD0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Процесуальні і матеріальні передумови розгляду спору міжнародним комерційним арбітражем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sz w:val="28"/>
          <w:szCs w:val="28"/>
          <w:lang w:val="uk-UA"/>
        </w:rPr>
        <w:t>Визначення матеріального права, яке застосовується при розгляді спору. Місце і мова арбітражного розгляду.  Докази. Прийняття забезпечувальних заходів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DD0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Розгляд спорів в міжнародному комерційному арбітражі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>Пред’явлення позову в міжнародному комерційному арбітражі. Порядок розгляду спорів. Стадії розгляду спору міжнародним комерційним арбітражем. Рішення міжнародного комерційного арбітражу.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b/>
          <w:sz w:val="28"/>
          <w:szCs w:val="28"/>
          <w:lang w:val="uk-UA"/>
        </w:rPr>
        <w:t>Тема 8. Арбітражні збори і витрати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sz w:val="28"/>
          <w:szCs w:val="28"/>
          <w:lang w:val="uk-UA"/>
        </w:rPr>
        <w:t>Арбітражні збори. Збитки сторін, які пов’язані з підготовкою і розглядом спору.  Винагорода арбітрів.</w:t>
      </w:r>
    </w:p>
    <w:p w:rsidR="00954ACB" w:rsidRPr="00DD0E6C" w:rsidRDefault="00954ACB" w:rsidP="0095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Pr="00756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рішень міжнародних комерційних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арбітражів</w:t>
      </w:r>
      <w:proofErr w:type="spellEnd"/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>Міжнародно-правові джерела визнання і виконання рішень іноземних комерційних арбітражі. Порядок виконання рішень міжнародних комерційних арбітражі. Підстави для відмови у виконанні рішень міжнародних комерційних арбітражі.</w:t>
      </w:r>
    </w:p>
    <w:p w:rsidR="00954ACB" w:rsidRPr="00DD0E6C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954ACB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Особливості оскарження і виконання рішень міжнародних комерційних </w:t>
      </w:r>
      <w:proofErr w:type="spellStart"/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>арбітражів</w:t>
      </w:r>
      <w:proofErr w:type="spellEnd"/>
      <w:r w:rsidRPr="00DD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 </w:t>
      </w:r>
    </w:p>
    <w:p w:rsidR="00954ACB" w:rsidRPr="00DD0E6C" w:rsidRDefault="00954ACB" w:rsidP="0095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Default="00954ACB" w:rsidP="00954AC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D0E6C">
        <w:rPr>
          <w:sz w:val="28"/>
          <w:szCs w:val="28"/>
          <w:lang w:val="uk-UA"/>
        </w:rPr>
        <w:t xml:space="preserve">Процедура оскарження рішень міжнародних комерційних </w:t>
      </w:r>
      <w:proofErr w:type="spellStart"/>
      <w:r w:rsidRPr="00DD0E6C">
        <w:rPr>
          <w:sz w:val="28"/>
          <w:szCs w:val="28"/>
          <w:lang w:val="uk-UA"/>
        </w:rPr>
        <w:t>арбітражів</w:t>
      </w:r>
      <w:proofErr w:type="spellEnd"/>
      <w:r w:rsidRPr="00DD0E6C">
        <w:rPr>
          <w:sz w:val="28"/>
          <w:szCs w:val="28"/>
          <w:lang w:val="uk-UA"/>
        </w:rPr>
        <w:t xml:space="preserve"> в Україні. Органи, які виконують рішення міжнародних комерційних </w:t>
      </w:r>
      <w:proofErr w:type="spellStart"/>
      <w:r w:rsidRPr="00DD0E6C">
        <w:rPr>
          <w:sz w:val="28"/>
          <w:szCs w:val="28"/>
          <w:lang w:val="uk-UA"/>
        </w:rPr>
        <w:t>арбітражів</w:t>
      </w:r>
      <w:proofErr w:type="spellEnd"/>
      <w:r w:rsidRPr="00DD0E6C">
        <w:rPr>
          <w:sz w:val="28"/>
          <w:szCs w:val="28"/>
          <w:lang w:val="uk-UA"/>
        </w:rPr>
        <w:t>. Порядок виконання рішень міжнародних комерційних арбітражі в Україні</w:t>
      </w:r>
      <w:r>
        <w:rPr>
          <w:sz w:val="28"/>
          <w:szCs w:val="28"/>
          <w:lang w:val="uk-UA"/>
        </w:rPr>
        <w:t>.</w:t>
      </w:r>
    </w:p>
    <w:p w:rsidR="006C74C0" w:rsidRDefault="006C74C0" w:rsidP="006C74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4C0" w:rsidRDefault="006C74C0" w:rsidP="006C74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74C0" w:rsidRPr="00AA47C0" w:rsidRDefault="006C74C0" w:rsidP="00AA47C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ПЛАНИ ПРАКТИЧНИХ ЗАНЯТЬ</w:t>
      </w:r>
    </w:p>
    <w:p w:rsidR="006C74C0" w:rsidRPr="00AA47C0" w:rsidRDefault="006C74C0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Тема І. Місце курсу «Міжнародний комерційний арбітраж» серед інших юридичних навчальних дисциплін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Актуальність курсу в умовах міжнародної економічної інтеграції</w:t>
      </w:r>
    </w:p>
    <w:p w:rsidR="00954ACB" w:rsidRPr="00AA47C0" w:rsidRDefault="00954ACB" w:rsidP="00AA47C0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Предмет курсу «Міжнародний комерційний арбітраж»</w:t>
      </w:r>
    </w:p>
    <w:p w:rsidR="00954ACB" w:rsidRPr="00AA47C0" w:rsidRDefault="00954ACB" w:rsidP="00AA47C0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 xml:space="preserve">Система курсу «Міжнародний комерційний арбітраж» </w:t>
      </w:r>
    </w:p>
    <w:p w:rsidR="00954ACB" w:rsidRPr="00AA47C0" w:rsidRDefault="00954ACB" w:rsidP="00AA47C0">
      <w:pPr>
        <w:pStyle w:val="a3"/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974AD5" w:rsidRDefault="00074D97" w:rsidP="00974AD5">
      <w:pPr>
        <w:pStyle w:val="a4"/>
        <w:numPr>
          <w:ilvl w:val="0"/>
          <w:numId w:val="13"/>
        </w:numPr>
        <w:tabs>
          <w:tab w:val="clear" w:pos="735"/>
          <w:tab w:val="left" w:pos="142"/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974AD5">
        <w:rPr>
          <w:sz w:val="28"/>
          <w:szCs w:val="28"/>
        </w:rPr>
        <w:t>Конституція України від 28 червня 1996 року // Відомості Верховної Ради України. – 1996. - № 30. – Ст. 141.</w:t>
      </w:r>
    </w:p>
    <w:p w:rsidR="00074D97" w:rsidRPr="00974AD5" w:rsidRDefault="00074D97" w:rsidP="00974AD5">
      <w:pPr>
        <w:pStyle w:val="a4"/>
        <w:numPr>
          <w:ilvl w:val="0"/>
          <w:numId w:val="13"/>
        </w:numPr>
        <w:tabs>
          <w:tab w:val="clear" w:pos="735"/>
          <w:tab w:val="left" w:pos="142"/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974AD5">
        <w:rPr>
          <w:sz w:val="28"/>
          <w:szCs w:val="28"/>
          <w:lang w:val="ru-RU"/>
        </w:rPr>
        <w:t>Европейская Конвенция о внешнеторговом арбитраже  - Женева, 21 апреля 1961 г. //</w:t>
      </w:r>
      <w:r w:rsidR="00974AD5" w:rsidRPr="00974AD5">
        <w:rPr>
          <w:sz w:val="28"/>
          <w:szCs w:val="28"/>
          <w:lang w:eastAsia="ru-RU"/>
        </w:rPr>
        <w:t xml:space="preserve"> </w:t>
      </w:r>
      <w:proofErr w:type="spellStart"/>
      <w:r w:rsidR="00974AD5" w:rsidRPr="00974AD5">
        <w:rPr>
          <w:sz w:val="28"/>
          <w:szCs w:val="28"/>
          <w:lang w:eastAsia="ru-RU"/>
        </w:rPr>
        <w:t>Офіційний</w:t>
      </w:r>
      <w:proofErr w:type="spellEnd"/>
      <w:r w:rsidR="00974AD5" w:rsidRPr="00974AD5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974AD5" w:rsidRPr="00974AD5">
        <w:rPr>
          <w:sz w:val="28"/>
          <w:szCs w:val="28"/>
          <w:lang w:eastAsia="ru-RU"/>
        </w:rPr>
        <w:t>в</w:t>
      </w:r>
      <w:proofErr w:type="gramEnd"/>
      <w:r w:rsidR="00974AD5" w:rsidRPr="00974AD5">
        <w:rPr>
          <w:sz w:val="28"/>
          <w:szCs w:val="28"/>
          <w:lang w:eastAsia="ru-RU"/>
        </w:rPr>
        <w:t>існик</w:t>
      </w:r>
      <w:proofErr w:type="spellEnd"/>
      <w:r w:rsidR="00974AD5" w:rsidRPr="00974AD5">
        <w:rPr>
          <w:sz w:val="28"/>
          <w:szCs w:val="28"/>
          <w:lang w:eastAsia="ru-RU"/>
        </w:rPr>
        <w:t xml:space="preserve"> </w:t>
      </w:r>
      <w:proofErr w:type="spellStart"/>
      <w:r w:rsidR="00974AD5" w:rsidRPr="00974AD5">
        <w:rPr>
          <w:sz w:val="28"/>
          <w:szCs w:val="28"/>
          <w:lang w:eastAsia="ru-RU"/>
        </w:rPr>
        <w:t>України</w:t>
      </w:r>
      <w:proofErr w:type="spellEnd"/>
      <w:r w:rsidR="00974AD5" w:rsidRPr="00974AD5">
        <w:rPr>
          <w:sz w:val="28"/>
          <w:szCs w:val="28"/>
          <w:lang w:eastAsia="ru-RU"/>
        </w:rPr>
        <w:t xml:space="preserve">.-  2004 р., № 44.- </w:t>
      </w:r>
      <w:proofErr w:type="spellStart"/>
      <w:r w:rsidR="00974AD5" w:rsidRPr="00974AD5">
        <w:rPr>
          <w:sz w:val="28"/>
          <w:szCs w:val="28"/>
        </w:rPr>
        <w:t>стор</w:t>
      </w:r>
      <w:proofErr w:type="spellEnd"/>
      <w:r w:rsidR="00974AD5" w:rsidRPr="00974AD5">
        <w:rPr>
          <w:sz w:val="28"/>
          <w:szCs w:val="28"/>
        </w:rPr>
        <w:t>. 357</w:t>
      </w:r>
      <w:r w:rsidR="00974AD5" w:rsidRPr="00974AD5">
        <w:rPr>
          <w:sz w:val="28"/>
          <w:szCs w:val="28"/>
          <w:lang w:val="ru-RU" w:eastAsia="ru-RU"/>
        </w:rPr>
        <w:t>/</w:t>
      </w:r>
      <w:r w:rsidR="00974AD5" w:rsidRPr="00974AD5">
        <w:rPr>
          <w:sz w:val="28"/>
          <w:szCs w:val="28"/>
          <w:lang w:eastAsia="ru-RU"/>
        </w:rPr>
        <w:t>/ № 5, 2006, -</w:t>
      </w:r>
      <w:proofErr w:type="spellStart"/>
      <w:r w:rsidR="00974AD5" w:rsidRPr="00974AD5">
        <w:rPr>
          <w:sz w:val="28"/>
          <w:szCs w:val="28"/>
          <w:lang w:eastAsia="ru-RU"/>
        </w:rPr>
        <w:t>стор</w:t>
      </w:r>
      <w:proofErr w:type="spellEnd"/>
      <w:r w:rsidR="00974AD5" w:rsidRPr="00974AD5">
        <w:rPr>
          <w:sz w:val="28"/>
          <w:szCs w:val="28"/>
          <w:lang w:eastAsia="ru-RU"/>
        </w:rPr>
        <w:t xml:space="preserve">. 428 </w:t>
      </w:r>
    </w:p>
    <w:p w:rsidR="00074D97" w:rsidRPr="00974AD5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A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Конвенція Організації Об'єднаних Націй про договори міжнародної купівлі-продажу товарів від 11 квітня 1980 року // </w:t>
      </w:r>
      <w:r w:rsidRPr="00974AD5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вісник </w:t>
      </w:r>
      <w:proofErr w:type="spellStart"/>
      <w:r w:rsidRPr="00974AD5">
        <w:rPr>
          <w:rFonts w:ascii="Times New Roman" w:hAnsi="Times New Roman" w:cs="Times New Roman"/>
          <w:sz w:val="28"/>
          <w:szCs w:val="28"/>
          <w:lang w:val="uk-UA"/>
        </w:rPr>
        <w:t>України.-</w:t>
      </w:r>
      <w:proofErr w:type="spellEnd"/>
      <w:r w:rsidRPr="00974AD5">
        <w:rPr>
          <w:rFonts w:ascii="Times New Roman" w:hAnsi="Times New Roman" w:cs="Times New Roman"/>
          <w:sz w:val="28"/>
          <w:szCs w:val="28"/>
          <w:lang w:val="uk-UA"/>
        </w:rPr>
        <w:t xml:space="preserve"> 2006 р., № 15, стор. 438, стаття 1171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Конвенція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позовну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давність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купівлі-продажу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товарів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</w:rPr>
        <w:t>14.06.1974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.- 2006 р., № 36,  № 44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19.11.2004, №38, 2006, стор.285 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253,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2539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Организации Объединенных Наций по морскому праву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10.12.1982 // [Электронный ресурс] – Режим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</w:rPr>
        <w:t>доступ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47C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/995_057.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запроваджено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закон про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переказні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векселі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AA47C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Style w:val="rvts23"/>
          <w:rFonts w:ascii="Times New Roman" w:hAnsi="Times New Roman" w:cs="Times New Roman"/>
          <w:sz w:val="28"/>
          <w:szCs w:val="28"/>
        </w:rPr>
        <w:t>векселі</w:t>
      </w:r>
      <w:proofErr w:type="spellEnd"/>
      <w:r w:rsidRPr="00AA47C0">
        <w:rPr>
          <w:rFonts w:ascii="Times New Roman" w:hAnsi="Times New Roman" w:cs="Times New Roman"/>
          <w:color w:val="004499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A47C0">
        <w:rPr>
          <w:rFonts w:ascii="Times New Roman" w:hAnsi="Times New Roman" w:cs="Times New Roman"/>
          <w:sz w:val="28"/>
          <w:szCs w:val="28"/>
        </w:rPr>
        <w:t>07.06.1930//</w:t>
      </w:r>
      <w:r w:rsidRPr="00AA47C0">
        <w:rPr>
          <w:rFonts w:ascii="Times New Roman" w:hAnsi="Times New Roman" w:cs="Times New Roman"/>
          <w:color w:val="6600CC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.- 2013 р., № 31,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368,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1117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Уніфіковані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правила по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інкасо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01.01.1979// [Электронный ресурс]– Режим доступ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47C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/988_002</w:t>
      </w:r>
      <w:bookmarkStart w:id="0" w:name="o3"/>
      <w:bookmarkEnd w:id="0"/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Уніфіковані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правила та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звичаї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документарних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акредитивів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 </w:t>
      </w:r>
      <w:r w:rsidRPr="00AA47C0">
        <w:rPr>
          <w:rFonts w:ascii="Times New Roman" w:hAnsi="Times New Roman" w:cs="Times New Roman"/>
          <w:sz w:val="28"/>
          <w:szCs w:val="28"/>
        </w:rPr>
        <w:t>01.01.1994// [Электронный ресурс]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</w:rPr>
        <w:t>– Режим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доступу:http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://zakon4.rada.gov.ua/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/988_003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Компетенц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третейських судів 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альтернативному судочинстві / В.М. Коссак. // Альтернативні способи вирішення спорів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. – Львів, 2013 – С. 11-18.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Коссак В.М. Проблеми застосування Віденської конвенції про договори міжнародної купівлі-продажу 1980 р. / В.М. Коссак. // Право України – 2013 - №7– С. 91-103.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77460E" w:rsidRPr="0077460E" w:rsidRDefault="0077460E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Міжнародне приватне право: підручник / за ред. А. С.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 2014. – 656 с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974AD5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974AD5" w:rsidRPr="00AA47C0" w:rsidRDefault="00974AD5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3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pStyle w:val="a3"/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A4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комерційний арбітраж в системі юрисдикційних органів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954ACB" w:rsidRPr="00AA47C0" w:rsidRDefault="00954ACB" w:rsidP="00AA47C0">
      <w:pPr>
        <w:pStyle w:val="a3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AA47C0">
        <w:rPr>
          <w:sz w:val="28"/>
          <w:szCs w:val="28"/>
          <w:lang w:val="uk-UA"/>
        </w:rPr>
        <w:t>Компетенція міжнародного арбітражу</w:t>
      </w:r>
    </w:p>
    <w:p w:rsidR="00954ACB" w:rsidRPr="00AA47C0" w:rsidRDefault="00954ACB" w:rsidP="00AA47C0">
      <w:pPr>
        <w:pStyle w:val="a3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074D97" w:rsidRPr="00AA47C0" w:rsidRDefault="00074D97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14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Компетенц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третейських судів 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альтернативному судочинстві / В.М. Коссак. // Альтернативні способи вирішення спорів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. – Львів, 2013 – С. 11-18.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074D97" w:rsidRPr="00974AD5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974AD5" w:rsidRPr="00AA47C0" w:rsidRDefault="00974AD5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77460E" w:rsidRPr="0077460E" w:rsidRDefault="0077460E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Міжнародне приватне право: підручник / за ред. А. С.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 2014. – 656 с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Очерки международного частного права / под ред.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.– Харьков: ООО «Одиссей», 2007. – С. 604-738.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074D97" w:rsidRPr="00AA47C0" w:rsidRDefault="00074D97" w:rsidP="00AA47C0">
      <w:pPr>
        <w:pStyle w:val="HTML"/>
        <w:numPr>
          <w:ilvl w:val="0"/>
          <w:numId w:val="14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</w:rPr>
        <w:t>Тема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47C0">
        <w:rPr>
          <w:rFonts w:ascii="Times New Roman" w:hAnsi="Times New Roman" w:cs="Times New Roman"/>
          <w:b/>
          <w:sz w:val="28"/>
          <w:szCs w:val="28"/>
        </w:rPr>
        <w:t>.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Правові джерела регулювання діяльності міжнародного комерційного арбітражу 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954ACB" w:rsidRPr="00AA47C0" w:rsidRDefault="00954ACB" w:rsidP="00AA47C0">
      <w:pPr>
        <w:pStyle w:val="a3"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Національне законодавство</w:t>
      </w:r>
    </w:p>
    <w:p w:rsidR="00954ACB" w:rsidRPr="00AA47C0" w:rsidRDefault="00954ACB" w:rsidP="00AA47C0">
      <w:pPr>
        <w:pStyle w:val="a3"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Регламент міжнародного комерційного арбітражу</w:t>
      </w: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4"/>
        <w:numPr>
          <w:ilvl w:val="0"/>
          <w:numId w:val="15"/>
        </w:numPr>
        <w:tabs>
          <w:tab w:val="left" w:pos="142"/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AA47C0">
        <w:rPr>
          <w:sz w:val="28"/>
          <w:szCs w:val="28"/>
        </w:rPr>
        <w:t>Конституція України від 28 червня 1996 року // Відомості Верховної Ради України. – 1996. - № 30. – Ст. 141.</w:t>
      </w:r>
    </w:p>
    <w:p w:rsidR="00074D97" w:rsidRPr="00AA47C0" w:rsidRDefault="00074D97" w:rsidP="00AA47C0">
      <w:pPr>
        <w:pStyle w:val="a3"/>
        <w:numPr>
          <w:ilvl w:val="0"/>
          <w:numId w:val="15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Компетенц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третейських судів 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альтернативному судочинстві / В.М. Коссак. // Альтернативні способи вирішення спорів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. – Львів, 2013 – С. 11-18.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974AD5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974AD5" w:rsidRPr="00AA47C0" w:rsidRDefault="00974AD5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77460E" w:rsidRPr="0077460E" w:rsidRDefault="0077460E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Міжнародне приватне право: підручник / за ред. А. С.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 2014. – 656 с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lastRenderedPageBreak/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074D97" w:rsidRPr="00AA47C0" w:rsidRDefault="00074D97" w:rsidP="00AA47C0">
      <w:pPr>
        <w:pStyle w:val="HTML"/>
        <w:numPr>
          <w:ilvl w:val="0"/>
          <w:numId w:val="15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pStyle w:val="a3"/>
        <w:tabs>
          <w:tab w:val="left" w:pos="1134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</w:rPr>
        <w:t>Тема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4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Арбітражна угода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Правова природа арбітражної угоди</w:t>
      </w:r>
    </w:p>
    <w:p w:rsidR="00954ACB" w:rsidRPr="00AA47C0" w:rsidRDefault="00954ACB" w:rsidP="00AA47C0">
      <w:pPr>
        <w:pStyle w:val="a3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Форма арбітражної угоди</w:t>
      </w:r>
    </w:p>
    <w:p w:rsidR="00954ACB" w:rsidRPr="00AA47C0" w:rsidRDefault="00954ACB" w:rsidP="00AA47C0">
      <w:pPr>
        <w:pStyle w:val="a3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Зміст арбітражної угоди</w:t>
      </w:r>
    </w:p>
    <w:p w:rsidR="00954ACB" w:rsidRPr="00AA47C0" w:rsidRDefault="00954ACB" w:rsidP="00AA47C0">
      <w:pPr>
        <w:pStyle w:val="a3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«Дефектні» арбітражні угоди</w:t>
      </w: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Мальський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Арбітражн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угода: теоретичні та практичні аспекти: монографія/ М.М.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Мальський.-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Львів, 2013. – 372 с.</w:t>
      </w:r>
    </w:p>
    <w:p w:rsidR="00AA47C0" w:rsidRPr="00AA47C0" w:rsidRDefault="00AA47C0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Михайлів М.О. Поняття та правова природа арбітражної угоди // </w:t>
      </w:r>
      <w:r w:rsidRPr="00AA47C0">
        <w:rPr>
          <w:rFonts w:ascii="Times New Roman" w:eastAsia="Times New Roman+FPEF" w:hAnsi="Times New Roman" w:cs="Times New Roman"/>
          <w:sz w:val="28"/>
          <w:szCs w:val="28"/>
          <w:lang w:val="uk-UA"/>
        </w:rPr>
        <w:t>Альтернативні способи вирішення спорів (</w:t>
      </w:r>
      <w:r w:rsidRPr="00AA47C0">
        <w:rPr>
          <w:rFonts w:ascii="Times New Roman" w:eastAsia="Times New Roman+FPEF" w:hAnsi="Times New Roman" w:cs="Times New Roman"/>
          <w:sz w:val="28"/>
          <w:szCs w:val="28"/>
        </w:rPr>
        <w:t>ADR</w:t>
      </w:r>
      <w:r w:rsidRPr="00AA47C0">
        <w:rPr>
          <w:rFonts w:ascii="Times New Roman" w:eastAsia="Times New Roman+FPEF" w:hAnsi="Times New Roman" w:cs="Times New Roman"/>
          <w:sz w:val="28"/>
          <w:szCs w:val="28"/>
          <w:lang w:val="uk-UA"/>
        </w:rPr>
        <w:t xml:space="preserve">) [Текст] : матеріали сьомого львівського міжнародного форуму (29 травня 2014 р., м. Львів). — Львів : ЛРІДУ </w:t>
      </w:r>
      <w:proofErr w:type="spellStart"/>
      <w:r w:rsidRPr="00AA47C0">
        <w:rPr>
          <w:rFonts w:ascii="Times New Roman" w:eastAsia="Times New Roman+FPEF" w:hAnsi="Times New Roman" w:cs="Times New Roman"/>
          <w:sz w:val="28"/>
          <w:szCs w:val="28"/>
          <w:lang w:val="uk-UA"/>
        </w:rPr>
        <w:t>НАДУ</w:t>
      </w:r>
      <w:proofErr w:type="spellEnd"/>
      <w:r w:rsidRPr="00AA47C0">
        <w:rPr>
          <w:rFonts w:ascii="Times New Roman" w:eastAsia="Times New Roman+FPEF" w:hAnsi="Times New Roman" w:cs="Times New Roman"/>
          <w:sz w:val="28"/>
          <w:szCs w:val="28"/>
          <w:lang w:val="uk-UA"/>
        </w:rPr>
        <w:t xml:space="preserve">, 2015. — 212 с. — </w:t>
      </w:r>
      <w:r w:rsidRPr="00AA47C0">
        <w:rPr>
          <w:rFonts w:ascii="Times New Roman" w:eastAsia="Times New Roman+FPEF" w:hAnsi="Times New Roman" w:cs="Times New Roman"/>
          <w:sz w:val="28"/>
          <w:szCs w:val="28"/>
        </w:rPr>
        <w:t>ISBN</w:t>
      </w:r>
      <w:r w:rsidRPr="00AA47C0">
        <w:rPr>
          <w:rFonts w:ascii="Times New Roman" w:eastAsia="Times New Roman+FPEF" w:hAnsi="Times New Roman" w:cs="Times New Roman"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-С.44-51</w:t>
      </w:r>
    </w:p>
    <w:p w:rsidR="00AA47C0" w:rsidRPr="00AA47C0" w:rsidRDefault="00AA47C0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Михайлів М.О. Правові наслідки недотримання форми арбітражної угоди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Журнал «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право» №9, 2017р., С.218-222</w:t>
      </w:r>
    </w:p>
    <w:p w:rsidR="00074D97" w:rsidRPr="00974AD5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974AD5" w:rsidRPr="00AA47C0" w:rsidRDefault="00974AD5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77460E" w:rsidRPr="0077460E" w:rsidRDefault="0077460E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Міжнародне приватне право: підручник / за ред. А. С.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 2014. – 656 с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Очерки международного частного права / под ред.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.– Харьков: ООО «Одиссей», 2007. – С. 604-738.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074D97" w:rsidRPr="00AA47C0" w:rsidRDefault="00074D97" w:rsidP="00AA47C0">
      <w:pPr>
        <w:pStyle w:val="HTML"/>
        <w:numPr>
          <w:ilvl w:val="0"/>
          <w:numId w:val="16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ACB" w:rsidRPr="00AA47C0" w:rsidRDefault="00954ACB" w:rsidP="00AA47C0">
      <w:pPr>
        <w:pStyle w:val="a3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A47C0">
        <w:rPr>
          <w:b/>
          <w:sz w:val="28"/>
          <w:szCs w:val="28"/>
          <w:lang w:val="ru-RU"/>
        </w:rPr>
        <w:t xml:space="preserve">Тема </w:t>
      </w:r>
      <w:r w:rsidRPr="00AA47C0">
        <w:rPr>
          <w:b/>
          <w:sz w:val="28"/>
          <w:szCs w:val="28"/>
          <w:lang w:val="en-US"/>
        </w:rPr>
        <w:t>V</w:t>
      </w:r>
      <w:r w:rsidRPr="00AA47C0">
        <w:rPr>
          <w:b/>
          <w:sz w:val="28"/>
          <w:szCs w:val="28"/>
          <w:lang w:val="ru-RU"/>
        </w:rPr>
        <w:t>.</w:t>
      </w:r>
      <w:r w:rsidRPr="00AA47C0">
        <w:rPr>
          <w:b/>
          <w:sz w:val="28"/>
          <w:szCs w:val="28"/>
          <w:lang w:val="uk-UA"/>
        </w:rPr>
        <w:t xml:space="preserve"> Статус арбітра міжнародного комерційного арбітражу</w:t>
      </w:r>
    </w:p>
    <w:p w:rsidR="00954ACB" w:rsidRPr="00AA47C0" w:rsidRDefault="00954ACB" w:rsidP="00AA47C0">
      <w:pPr>
        <w:pStyle w:val="a3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Перелік арбітрів і порядок їх вибору сторонами спору</w:t>
      </w:r>
    </w:p>
    <w:p w:rsidR="00954ACB" w:rsidRPr="00AA47C0" w:rsidRDefault="00954ACB" w:rsidP="00AA47C0">
      <w:pPr>
        <w:pStyle w:val="a3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Склад арбітрів для розгляду спору</w:t>
      </w:r>
    </w:p>
    <w:p w:rsidR="00954ACB" w:rsidRPr="00AA47C0" w:rsidRDefault="00954ACB" w:rsidP="00AA47C0">
      <w:pPr>
        <w:pStyle w:val="a3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Відвід арбітра</w:t>
      </w: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17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Компетенц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третейських судів 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альтернативному судочинстві / В.М. Коссак. // Альтернативні способи вирішення спорів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ADR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. – Львів, 2013 – С. 11-18.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974AD5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974AD5" w:rsidRPr="00AA47C0" w:rsidRDefault="00974AD5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77460E" w:rsidRPr="0077460E" w:rsidRDefault="00074D97" w:rsidP="0077460E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77460E" w:rsidRPr="0077460E" w:rsidRDefault="0077460E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Міжнародне приватне право: підручник / за ред. А. С.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 2014. – 656 с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7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pStyle w:val="a3"/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ru-RU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Pr="00AA4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Процесуальні і матеріальні передумови розгляду спору міжнародним комерційним арбітражем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1. Визначення матеріального права, яке застосовується при розгляді спору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2. Місце і мова арбітражного розгляду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3. Докази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4. Прийняття забезпечувальних заходів</w:t>
      </w: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18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Конвенція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Об'єднаних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Націй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про договори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міжнародної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купівлі-продажу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товарів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1980 року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.- 2006 р., № 15,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438,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1171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074D97" w:rsidRPr="00974AD5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974AD5" w:rsidRPr="00AA47C0" w:rsidRDefault="00974AD5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074D97" w:rsidRPr="00AA47C0" w:rsidRDefault="00074D97" w:rsidP="00AA47C0">
      <w:pPr>
        <w:pStyle w:val="HTML"/>
        <w:numPr>
          <w:ilvl w:val="0"/>
          <w:numId w:val="18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AA4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Розгляд спорів в міжнародному комерційному арбітражі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Пред’явлення позову в міжнародному комерційному арбітражі</w:t>
      </w:r>
    </w:p>
    <w:p w:rsidR="00954ACB" w:rsidRPr="00AA47C0" w:rsidRDefault="00954ACB" w:rsidP="00AA47C0">
      <w:pPr>
        <w:pStyle w:val="a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 Порядок розгляду спорів</w:t>
      </w:r>
    </w:p>
    <w:p w:rsidR="00954ACB" w:rsidRPr="00AA47C0" w:rsidRDefault="00954ACB" w:rsidP="00AA47C0">
      <w:pPr>
        <w:pStyle w:val="a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Стадії розгляду спору міжнародним комерційним арбітражем</w:t>
      </w:r>
    </w:p>
    <w:p w:rsidR="00954ACB" w:rsidRPr="00AA47C0" w:rsidRDefault="00954ACB" w:rsidP="00AA47C0">
      <w:pPr>
        <w:pStyle w:val="a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Рішення міжнародного комерційного арбітражу</w:t>
      </w:r>
    </w:p>
    <w:p w:rsidR="00074D97" w:rsidRPr="00AA47C0" w:rsidRDefault="00074D97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4D97" w:rsidRPr="00AA47C0" w:rsidRDefault="00074D97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19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Лебедев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С.Н. </w:t>
      </w:r>
      <w:r w:rsidRPr="00AA47C0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коммерческого арбитража / С.Н. Лебедев. – М., 1979. – 215 с.</w:t>
      </w:r>
    </w:p>
    <w:p w:rsidR="00074D97" w:rsidRPr="00974AD5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Міжнародний комерційний арбітраж в Україні: теорія та законодавство / Під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І.Г.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Побірченка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Юре», 2007. – 584 с.</w:t>
      </w:r>
    </w:p>
    <w:p w:rsidR="00974AD5" w:rsidRPr="00AA47C0" w:rsidRDefault="00974AD5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Степанюк А.А. Міжнародне приватне право: теоретичні аспекти правового регулювання / А.А. Степанюк. – Харків.: Майдан, 2005. – 200с.</w:t>
      </w:r>
    </w:p>
    <w:p w:rsidR="00074D97" w:rsidRPr="00AA47C0" w:rsidRDefault="00074D97" w:rsidP="00AA47C0">
      <w:pPr>
        <w:pStyle w:val="HTML"/>
        <w:numPr>
          <w:ilvl w:val="0"/>
          <w:numId w:val="19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ІІ. Арбітражні збори і витрати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1. Арбітражні збори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2. Збитки сторін, які пов’язані з підготовкою і розглядом спору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3. Винагорода арбітрів</w:t>
      </w:r>
    </w:p>
    <w:p w:rsidR="00AA47C0" w:rsidRPr="00AA47C0" w:rsidRDefault="00AA47C0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A47C0" w:rsidRPr="00AA47C0" w:rsidRDefault="00AA47C0" w:rsidP="00AA47C0">
      <w:pPr>
        <w:pStyle w:val="3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20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Кравцов С.О. Міжнародний комерційний арбітраж та національні суди: монографія</w:t>
      </w:r>
      <w:r w:rsidRPr="00AA47C0">
        <w:rPr>
          <w:rFonts w:ascii="Times New Roman" w:hAnsi="Times New Roman" w:cs="Times New Roman"/>
          <w:sz w:val="28"/>
          <w:szCs w:val="28"/>
        </w:rPr>
        <w:t xml:space="preserve">/ С.О. Кравцов.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– Харків., 2014. – 230 с.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974AD5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974AD5" w:rsidRPr="00AA47C0" w:rsidRDefault="00974AD5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20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AA47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AA4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Виконання рішень міжнародних комерційних арбітражі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Міжнародно-правові джерела визнання і виконання рішень іноземних комерційних арбітражі</w:t>
      </w:r>
    </w:p>
    <w:p w:rsidR="00954ACB" w:rsidRPr="00AA47C0" w:rsidRDefault="00954ACB" w:rsidP="00AA47C0">
      <w:pPr>
        <w:pStyle w:val="a3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Порядок виконання рішень міжнародних комерційних арбітражі</w:t>
      </w:r>
    </w:p>
    <w:p w:rsidR="00954ACB" w:rsidRPr="00AA47C0" w:rsidRDefault="00954ACB" w:rsidP="00AA47C0">
      <w:pPr>
        <w:pStyle w:val="a3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Підстави для відмови у виконанні рішень міжнародних комерційних арбітражі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7C0" w:rsidRPr="00AA47C0" w:rsidRDefault="00AA47C0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AA47C0" w:rsidRDefault="00074D97" w:rsidP="00AA47C0">
      <w:pPr>
        <w:pStyle w:val="a3"/>
        <w:numPr>
          <w:ilvl w:val="0"/>
          <w:numId w:val="21"/>
        </w:numPr>
        <w:tabs>
          <w:tab w:val="clear" w:pos="735"/>
          <w:tab w:val="left" w:pos="142"/>
          <w:tab w:val="left" w:pos="900"/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AA47C0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074D97" w:rsidRPr="00974AD5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974AD5" w:rsidRPr="00AA47C0" w:rsidRDefault="00974AD5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lastRenderedPageBreak/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21"/>
        </w:numPr>
        <w:tabs>
          <w:tab w:val="clear" w:pos="735"/>
          <w:tab w:val="clear" w:pos="916"/>
          <w:tab w:val="left" w:pos="142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Х. Особливості оскарження і виконання рішень міжнародних комерційних </w:t>
      </w:r>
      <w:proofErr w:type="spellStart"/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>арбітражів</w:t>
      </w:r>
      <w:proofErr w:type="spellEnd"/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 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pStyle w:val="a3"/>
        <w:numPr>
          <w:ilvl w:val="0"/>
          <w:numId w:val="8"/>
        </w:numPr>
        <w:tabs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Процедура оскарження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  <w:r w:rsidRPr="00AA47C0">
        <w:rPr>
          <w:sz w:val="28"/>
          <w:szCs w:val="28"/>
          <w:lang w:val="uk-UA"/>
        </w:rPr>
        <w:t xml:space="preserve"> в Україні</w:t>
      </w:r>
    </w:p>
    <w:p w:rsidR="00954ACB" w:rsidRPr="00AA47C0" w:rsidRDefault="00954ACB" w:rsidP="00AA47C0">
      <w:pPr>
        <w:pStyle w:val="a3"/>
        <w:numPr>
          <w:ilvl w:val="0"/>
          <w:numId w:val="8"/>
        </w:numPr>
        <w:tabs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Органи, які виконують рішення міжнародних комерційних арбітражі</w:t>
      </w:r>
    </w:p>
    <w:p w:rsidR="00954ACB" w:rsidRPr="00AA47C0" w:rsidRDefault="00954ACB" w:rsidP="00AA47C0">
      <w:pPr>
        <w:pStyle w:val="a3"/>
        <w:numPr>
          <w:ilvl w:val="0"/>
          <w:numId w:val="8"/>
        </w:numPr>
        <w:tabs>
          <w:tab w:val="left" w:pos="1134"/>
        </w:tabs>
        <w:overflowPunct/>
        <w:autoSpaceDE/>
        <w:autoSpaceDN/>
        <w:adjustRightInd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Порядок виконання рішень міжнародних комерційних арбітражі в Україні</w:t>
      </w:r>
    </w:p>
    <w:p w:rsidR="00AA47C0" w:rsidRPr="00AA47C0" w:rsidRDefault="00AA47C0" w:rsidP="00AA47C0">
      <w:pPr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7C0" w:rsidRPr="00AA47C0" w:rsidRDefault="00AA47C0" w:rsidP="00AA47C0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</w:rPr>
        <w:t>Рекомендован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і джерела:</w:t>
      </w:r>
    </w:p>
    <w:p w:rsidR="00074D97" w:rsidRPr="00974AD5" w:rsidRDefault="00074D97" w:rsidP="00AA47C0">
      <w:pPr>
        <w:pStyle w:val="a3"/>
        <w:numPr>
          <w:ilvl w:val="0"/>
          <w:numId w:val="22"/>
        </w:numPr>
        <w:tabs>
          <w:tab w:val="clear" w:pos="1302"/>
          <w:tab w:val="left" w:pos="142"/>
          <w:tab w:val="num" w:pos="567"/>
          <w:tab w:val="left" w:pos="900"/>
          <w:tab w:val="left" w:pos="1134"/>
        </w:tabs>
        <w:ind w:left="0" w:right="-143" w:firstLine="567"/>
        <w:jc w:val="both"/>
        <w:rPr>
          <w:sz w:val="28"/>
          <w:szCs w:val="28"/>
          <w:lang w:val="ru-RU"/>
        </w:rPr>
      </w:pPr>
      <w:r w:rsidRPr="00974AD5">
        <w:rPr>
          <w:sz w:val="28"/>
          <w:szCs w:val="28"/>
          <w:lang w:val="ru-RU"/>
        </w:rPr>
        <w:t xml:space="preserve">Европейская Конвенция о внешнеторговом арбитраже  - Женева, 21 апреля 1961 г. // Ведомости Верховного Совета УССР, 1963 г., </w:t>
      </w:r>
      <w:r w:rsidRPr="00AA47C0">
        <w:rPr>
          <w:sz w:val="28"/>
          <w:szCs w:val="28"/>
        </w:rPr>
        <w:t>N</w:t>
      </w:r>
      <w:r w:rsidRPr="00974AD5">
        <w:rPr>
          <w:sz w:val="28"/>
          <w:szCs w:val="28"/>
          <w:lang w:val="ru-RU"/>
        </w:rPr>
        <w:t xml:space="preserve"> 8.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Конвенция о признании и приведении в исполнение иностранных арбитражных решений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10.06.1958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.- 2004 р., № 45,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329,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3004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24 лютого 1994</w:t>
      </w:r>
      <w:proofErr w:type="gramStart"/>
      <w:r w:rsidRPr="00AA47C0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.- 1994 р.- № 25.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C0">
        <w:rPr>
          <w:rFonts w:ascii="Times New Roman" w:hAnsi="Times New Roman" w:cs="Times New Roman"/>
          <w:sz w:val="28"/>
          <w:szCs w:val="28"/>
        </w:rPr>
        <w:t>т. 198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>оложення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47C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арбітражний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суд при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Торгово-промисловій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палаті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A47C0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AA47C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A47C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 xml:space="preserve"> 1994 року N 4002-XII</w:t>
      </w:r>
    </w:p>
    <w:p w:rsidR="00974AD5" w:rsidRPr="00974AD5" w:rsidRDefault="00974AD5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комерційний арбітраж /Білоусов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Коссак В.М. та ін.; під ред. 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 Коссака. - Хмельницький: Хмельницький університет управління та права, 2015.- 204с.</w:t>
      </w:r>
    </w:p>
    <w:p w:rsidR="00074D97" w:rsidRPr="0077460E" w:rsidRDefault="00074D97" w:rsidP="0077460E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Особлива частина: підручник / За ред. А.С. </w:t>
      </w:r>
      <w:proofErr w:type="spellStart"/>
      <w:r w:rsidRPr="0077460E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77460E">
        <w:rPr>
          <w:rFonts w:ascii="Times New Roman" w:hAnsi="Times New Roman" w:cs="Times New Roman"/>
          <w:sz w:val="28"/>
          <w:szCs w:val="28"/>
          <w:lang w:val="uk-UA"/>
        </w:rPr>
        <w:t xml:space="preserve"> і В.І. </w:t>
      </w:r>
      <w:proofErr w:type="spellStart"/>
      <w:r w:rsidRPr="0077460E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77460E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77460E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77460E">
        <w:rPr>
          <w:rFonts w:ascii="Times New Roman" w:hAnsi="Times New Roman" w:cs="Times New Roman"/>
          <w:sz w:val="28"/>
          <w:szCs w:val="28"/>
          <w:lang w:val="uk-UA"/>
        </w:rPr>
        <w:t>, 2013. – 400 с.</w:t>
      </w:r>
    </w:p>
    <w:p w:rsidR="0077460E" w:rsidRPr="0077460E" w:rsidRDefault="0077460E" w:rsidP="0077460E">
      <w:pPr>
        <w:pStyle w:val="a3"/>
        <w:numPr>
          <w:ilvl w:val="0"/>
          <w:numId w:val="22"/>
        </w:numPr>
        <w:tabs>
          <w:tab w:val="left" w:pos="900"/>
        </w:tabs>
        <w:ind w:left="0" w:firstLine="567"/>
        <w:jc w:val="both"/>
        <w:rPr>
          <w:sz w:val="28"/>
          <w:szCs w:val="28"/>
          <w:lang w:val="ru-RU"/>
        </w:rPr>
      </w:pPr>
      <w:r w:rsidRPr="0077460E">
        <w:rPr>
          <w:rStyle w:val="a6"/>
          <w:i w:val="0"/>
          <w:sz w:val="28"/>
          <w:szCs w:val="28"/>
          <w:lang w:val="uk-UA"/>
        </w:rPr>
        <w:t>Міжнародне приватне право: підручник / за ред. А. С. </w:t>
      </w:r>
      <w:proofErr w:type="spellStart"/>
      <w:r w:rsidRPr="0077460E">
        <w:rPr>
          <w:rStyle w:val="a6"/>
          <w:i w:val="0"/>
          <w:sz w:val="28"/>
          <w:szCs w:val="28"/>
          <w:lang w:val="uk-UA"/>
        </w:rPr>
        <w:t>Довгерта</w:t>
      </w:r>
      <w:proofErr w:type="spellEnd"/>
      <w:r w:rsidRPr="0077460E">
        <w:rPr>
          <w:rStyle w:val="a6"/>
          <w:i w:val="0"/>
          <w:sz w:val="28"/>
          <w:szCs w:val="28"/>
          <w:lang w:val="uk-UA"/>
        </w:rPr>
        <w:t xml:space="preserve"> і В. І. </w:t>
      </w:r>
      <w:proofErr w:type="spellStart"/>
      <w:r w:rsidRPr="0077460E">
        <w:rPr>
          <w:rStyle w:val="a6"/>
          <w:i w:val="0"/>
          <w:sz w:val="28"/>
          <w:szCs w:val="28"/>
          <w:lang w:val="uk-UA"/>
        </w:rPr>
        <w:t>Кисіля</w:t>
      </w:r>
      <w:proofErr w:type="spellEnd"/>
      <w:r w:rsidRPr="0077460E">
        <w:rPr>
          <w:rStyle w:val="a6"/>
          <w:i w:val="0"/>
          <w:sz w:val="28"/>
          <w:szCs w:val="28"/>
          <w:lang w:val="uk-UA"/>
        </w:rPr>
        <w:t xml:space="preserve">. – 2-ге видання. – К.: </w:t>
      </w:r>
      <w:proofErr w:type="spellStart"/>
      <w:r w:rsidRPr="0077460E">
        <w:rPr>
          <w:rStyle w:val="a6"/>
          <w:i w:val="0"/>
          <w:sz w:val="28"/>
          <w:szCs w:val="28"/>
          <w:lang w:val="uk-UA"/>
        </w:rPr>
        <w:t>Алерта</w:t>
      </w:r>
      <w:proofErr w:type="spellEnd"/>
      <w:r w:rsidRPr="0077460E">
        <w:rPr>
          <w:rStyle w:val="a6"/>
          <w:i w:val="0"/>
          <w:sz w:val="28"/>
          <w:szCs w:val="28"/>
          <w:lang w:val="uk-UA"/>
        </w:rPr>
        <w:t>, 2014. – 656 с.</w:t>
      </w:r>
    </w:p>
    <w:p w:rsidR="00074D97" w:rsidRPr="00AA47C0" w:rsidRDefault="00074D97" w:rsidP="0077460E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0E">
        <w:rPr>
          <w:rFonts w:ascii="Times New Roman" w:hAnsi="Times New Roman" w:cs="Times New Roman"/>
          <w:sz w:val="28"/>
          <w:szCs w:val="28"/>
          <w:lang w:val="uk-UA"/>
        </w:rPr>
        <w:t>Міжнародне приватне право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Міжнародні договори України. Том 1. /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ред. та упоряди.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та В. Крохмаль. – К.: 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>Port-Royal</w:t>
      </w:r>
      <w:r w:rsidRPr="00AA47C0">
        <w:rPr>
          <w:rFonts w:ascii="Times New Roman" w:hAnsi="Times New Roman" w:cs="Times New Roman"/>
          <w:sz w:val="28"/>
          <w:szCs w:val="28"/>
        </w:rPr>
        <w:t>,</w:t>
      </w:r>
      <w:r w:rsidRPr="00AA47C0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AA47C0">
        <w:rPr>
          <w:rFonts w:ascii="Times New Roman" w:hAnsi="Times New Roman" w:cs="Times New Roman"/>
          <w:sz w:val="28"/>
          <w:szCs w:val="28"/>
        </w:rPr>
        <w:t>0. – 991 с.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іжнародне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Науково-практичний коментар Закону / за ред. доктора юридичних наук, проф. 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Харків: ТОВ «Одіссей», 2008. – С.288-343.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Практика МКАС при ТПП Украины. Внешнеэкономические споры / Под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A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7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Побирченко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>, 2006. – 864 с.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lastRenderedPageBreak/>
        <w:t>Притика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Ю.Д.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Міжнародний комерційний арбітраж: питання теорії та практики: монографія / Ю.Д. Притика. – К.: «Видавничий Дім «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Юре»», 2005. – 516 с.</w:t>
      </w:r>
    </w:p>
    <w:p w:rsidR="00074D97" w:rsidRPr="00AA47C0" w:rsidRDefault="00074D97" w:rsidP="00AA47C0">
      <w:pPr>
        <w:pStyle w:val="HTML"/>
        <w:numPr>
          <w:ilvl w:val="0"/>
          <w:numId w:val="22"/>
        </w:numPr>
        <w:tabs>
          <w:tab w:val="clear" w:pos="916"/>
          <w:tab w:val="clear" w:pos="1302"/>
          <w:tab w:val="left" w:pos="142"/>
          <w:tab w:val="num" w:pos="567"/>
          <w:tab w:val="left" w:pos="90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Г.А. Міжнародний комерційний арбітраж: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. / Г.А.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– К.: Істина, 2002. – 238 с.</w:t>
      </w:r>
    </w:p>
    <w:p w:rsidR="006C74C0" w:rsidRPr="00AA47C0" w:rsidRDefault="006C74C0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4C0" w:rsidRPr="00AA47C0" w:rsidRDefault="006C74C0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74C0" w:rsidRPr="00AA47C0" w:rsidRDefault="006C74C0" w:rsidP="00AA47C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954ACB" w:rsidRPr="00AA47C0" w:rsidRDefault="00954ACB" w:rsidP="00AA47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AA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C0">
        <w:rPr>
          <w:rFonts w:ascii="Times New Roman" w:hAnsi="Times New Roman" w:cs="Times New Roman"/>
          <w:sz w:val="28"/>
          <w:szCs w:val="28"/>
        </w:rPr>
        <w:t>арбітражу</w:t>
      </w:r>
      <w:proofErr w:type="spellEnd"/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Здійсніть загальну характеристику Європейської Конвенції про</w:t>
      </w:r>
      <w:r w:rsidR="00974AD5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зовнішньоторговельний арбітраж 1961р.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, сферу його застосування</w:t>
      </w: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Проаналізуйте Конвенцію про визнання і приведення у виконання іноземних арбітражних рішень (Нью-Йорк, 1958 р.)</w:t>
      </w: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Арбітражний Регламент ЮНСІТРАЛ 1976 р. (із змін. та </w:t>
      </w:r>
      <w:proofErr w:type="spellStart"/>
      <w:r w:rsidRPr="00AA47C0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AA47C0">
        <w:rPr>
          <w:rFonts w:ascii="Times New Roman" w:hAnsi="Times New Roman" w:cs="Times New Roman"/>
          <w:sz w:val="28"/>
          <w:szCs w:val="28"/>
          <w:lang w:val="uk-UA"/>
        </w:rPr>
        <w:t>. 2010 р.)</w:t>
      </w: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Здійсніть </w:t>
      </w:r>
      <w:r w:rsidR="00974AD5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Типового Закону ЮНСІТРАЛ «Про міжнародний торговий арбітраж», його значення</w:t>
      </w: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Здійсніть загальну характеристику З</w:t>
      </w:r>
      <w:r w:rsidR="004035B4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5B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AA47C0">
        <w:rPr>
          <w:rFonts w:ascii="Times New Roman" w:hAnsi="Times New Roman" w:cs="Times New Roman"/>
          <w:sz w:val="28"/>
          <w:szCs w:val="28"/>
          <w:lang w:val="uk-UA"/>
        </w:rPr>
        <w:t xml:space="preserve"> «Про міжнародний комерційний арбітраж», його основних понять</w:t>
      </w:r>
    </w:p>
    <w:p w:rsidR="00954ACB" w:rsidRPr="00AA47C0" w:rsidRDefault="00954ACB" w:rsidP="00AA47C0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t>Проаналізуйте Регламент Міжнародного комерційного арбітражного суду при ТПП України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Місце курсу «Міжнародний комерційний арбітраж» серед інших юридичних навчальних дисциплін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Правові джерела регулювання діяльності міжнародного комерційного арбітражу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Статус арбітра міжнародного комерційного арбітражу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Процесуальні і матеріальні передумови розгляду спору міжнародним комерційним арбітражем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Арбітражні збори і витрати. </w:t>
      </w:r>
    </w:p>
    <w:p w:rsidR="00074D97" w:rsidRPr="00AA47C0" w:rsidRDefault="00074D97" w:rsidP="00AA47C0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Особливості оскарження і виконання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  <w:r w:rsidRPr="00AA47C0">
        <w:rPr>
          <w:sz w:val="28"/>
          <w:szCs w:val="28"/>
          <w:lang w:val="uk-UA"/>
        </w:rPr>
        <w:t xml:space="preserve"> в Україні</w:t>
      </w:r>
    </w:p>
    <w:p w:rsidR="006C74C0" w:rsidRPr="00AA47C0" w:rsidRDefault="006C74C0" w:rsidP="00AA47C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74C0" w:rsidRPr="00AA47C0" w:rsidRDefault="006C74C0" w:rsidP="00AA47C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74C0" w:rsidRPr="00AA47C0" w:rsidRDefault="006C74C0" w:rsidP="00AA47C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74C0" w:rsidRPr="00AA47C0" w:rsidRDefault="006C74C0" w:rsidP="00AA47C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74C0" w:rsidRPr="00AA47C0" w:rsidRDefault="006C74C0" w:rsidP="00AA47C0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ПОТОЧНОГО ТА ПІДСУМКОВОГО КОНТРОЛЮ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Поняття та ознаки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Теорії виникнення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</w:rPr>
      </w:pPr>
      <w:r w:rsidRPr="00AA47C0">
        <w:rPr>
          <w:sz w:val="28"/>
          <w:szCs w:val="28"/>
          <w:lang w:val="uk-UA"/>
        </w:rPr>
        <w:t>Компетенція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AA47C0">
        <w:rPr>
          <w:sz w:val="28"/>
          <w:szCs w:val="28"/>
          <w:lang w:val="uk-UA"/>
        </w:rPr>
        <w:t>Функції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Національне законодавство як джерело правового регулювання діяльності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Регламент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Поняття та правова природа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Форма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Способи укладення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Особливості та процесуальні наслідки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Умови дійсності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Співвідношення арбітражної угоди та матеріально-правової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Зміст арбітражної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«Дефектні» арбітражні угоди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Модельні і нетипові арбітражні застереження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Перелік арбітрів і порядок їх вибору сторонами спору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Склад арбітрів для розгляду спору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en-US"/>
        </w:rPr>
      </w:pPr>
      <w:r w:rsidRPr="00AA47C0">
        <w:rPr>
          <w:rFonts w:eastAsia="Calibri"/>
          <w:sz w:val="28"/>
          <w:szCs w:val="28"/>
          <w:lang w:val="uk-UA"/>
        </w:rPr>
        <w:t>Відвід арбітра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A47C0">
        <w:rPr>
          <w:rFonts w:eastAsia="Calibri"/>
          <w:sz w:val="28"/>
          <w:szCs w:val="28"/>
          <w:lang w:val="uk-UA"/>
        </w:rPr>
        <w:t>Визначення матеріального права, яке застосовується при розгляді спору</w:t>
      </w:r>
      <w:r w:rsidRPr="00AA47C0">
        <w:rPr>
          <w:sz w:val="28"/>
          <w:szCs w:val="28"/>
          <w:lang w:val="uk-UA"/>
        </w:rPr>
        <w:t xml:space="preserve">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A47C0">
        <w:rPr>
          <w:rFonts w:eastAsia="Calibri"/>
          <w:sz w:val="28"/>
          <w:szCs w:val="28"/>
          <w:lang w:val="uk-UA"/>
        </w:rPr>
        <w:t>Місце і мова арбітражного розгляду спору</w:t>
      </w:r>
      <w:r w:rsidRPr="00AA47C0">
        <w:rPr>
          <w:sz w:val="28"/>
          <w:szCs w:val="28"/>
          <w:lang w:val="uk-UA"/>
        </w:rPr>
        <w:t xml:space="preserve">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A47C0">
        <w:rPr>
          <w:rFonts w:eastAsia="Calibri"/>
          <w:sz w:val="28"/>
          <w:szCs w:val="28"/>
          <w:lang w:val="uk-UA"/>
        </w:rPr>
        <w:t>Докази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A47C0">
        <w:rPr>
          <w:rFonts w:eastAsia="Calibri"/>
          <w:sz w:val="28"/>
          <w:szCs w:val="28"/>
          <w:lang w:val="uk-UA"/>
        </w:rPr>
        <w:t>Прийняття забезпечувальних заходів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AA47C0">
        <w:rPr>
          <w:rFonts w:eastAsia="Calibri"/>
          <w:sz w:val="28"/>
          <w:szCs w:val="28"/>
          <w:lang w:val="uk-UA"/>
        </w:rPr>
        <w:t>Сутність незалежності та неупередженості арбітра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Пред’явлення позову в міжнародному комерційному арбітражі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 Порядок розгляду спорів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Принципи арбітражного розгляду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lastRenderedPageBreak/>
        <w:t>Стадії розгляду спору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Розгляд спору міжнародним комерційним арбітражем. Протокол засідання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Рішення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Мирова угода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Арбітражні збори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Збитки сторін, які пов’язані з підготовкою і розглядом спору міжнародним комерційним арбітражем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Винагорода арбітрів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Міжнародно-правові джерела визнання і виконання рішень іноземних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Підстави для відмови у виконанні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Процедура оскарження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  <w:r w:rsidRPr="00AA47C0">
        <w:rPr>
          <w:sz w:val="28"/>
          <w:szCs w:val="28"/>
          <w:lang w:val="uk-UA"/>
        </w:rPr>
        <w:t xml:space="preserve"> в Україні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Органи, які виконують рішення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AA47C0">
        <w:rPr>
          <w:sz w:val="28"/>
          <w:szCs w:val="28"/>
          <w:lang w:val="uk-UA"/>
        </w:rPr>
        <w:t>арбітражів</w:t>
      </w:r>
      <w:proofErr w:type="spellEnd"/>
      <w:r w:rsidRPr="00AA47C0">
        <w:rPr>
          <w:sz w:val="28"/>
          <w:szCs w:val="28"/>
          <w:lang w:val="uk-UA"/>
        </w:rPr>
        <w:t xml:space="preserve"> в Україні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Підстави для скасування рішень міжнародного комерційного арбітражу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 xml:space="preserve">Характеристика Європейської конвенції про зовнішньоторговельний арбітраж </w:t>
      </w:r>
    </w:p>
    <w:p w:rsidR="007960A9" w:rsidRPr="00AA47C0" w:rsidRDefault="007960A9" w:rsidP="00AA47C0">
      <w:pPr>
        <w:pStyle w:val="a3"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right="-143" w:firstLine="567"/>
        <w:jc w:val="both"/>
        <w:textAlignment w:val="auto"/>
        <w:rPr>
          <w:sz w:val="28"/>
          <w:szCs w:val="28"/>
          <w:lang w:val="uk-UA"/>
        </w:rPr>
      </w:pPr>
      <w:r w:rsidRPr="00AA47C0">
        <w:rPr>
          <w:sz w:val="28"/>
          <w:szCs w:val="28"/>
          <w:lang w:val="uk-UA"/>
        </w:rPr>
        <w:t>Характеристика Нью-Йоркської конвенції про визнання і приведення до виконання іноземних арбітражних рішень</w:t>
      </w:r>
    </w:p>
    <w:p w:rsidR="007960A9" w:rsidRPr="00AA47C0" w:rsidRDefault="007960A9" w:rsidP="00AA47C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960A9" w:rsidRPr="00AA47C0" w:rsidSect="00D1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20A4A1C4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">
    <w:nsid w:val="04210687"/>
    <w:multiLevelType w:val="hybridMultilevel"/>
    <w:tmpl w:val="58786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E2490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3">
    <w:nsid w:val="06935451"/>
    <w:multiLevelType w:val="multilevel"/>
    <w:tmpl w:val="910E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E0510A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5">
    <w:nsid w:val="20A47941"/>
    <w:multiLevelType w:val="hybridMultilevel"/>
    <w:tmpl w:val="0AD6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EB8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7">
    <w:nsid w:val="30014144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8">
    <w:nsid w:val="340A179B"/>
    <w:multiLevelType w:val="hybridMultilevel"/>
    <w:tmpl w:val="919EDDEC"/>
    <w:lvl w:ilvl="0" w:tplc="23083C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B38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0">
    <w:nsid w:val="4EB36CB5"/>
    <w:multiLevelType w:val="hybridMultilevel"/>
    <w:tmpl w:val="30162E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F6B7EDB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2">
    <w:nsid w:val="57E530CF"/>
    <w:multiLevelType w:val="hybridMultilevel"/>
    <w:tmpl w:val="C38A2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21FB3"/>
    <w:multiLevelType w:val="hybridMultilevel"/>
    <w:tmpl w:val="B54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1193"/>
    <w:multiLevelType w:val="hybridMultilevel"/>
    <w:tmpl w:val="653C0348"/>
    <w:lvl w:ilvl="0" w:tplc="D944A7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008FA"/>
    <w:multiLevelType w:val="hybridMultilevel"/>
    <w:tmpl w:val="0C72B650"/>
    <w:lvl w:ilvl="0" w:tplc="20A4A1C4">
      <w:start w:val="1"/>
      <w:numFmt w:val="decimal"/>
      <w:lvlText w:val="%1."/>
      <w:lvlJc w:val="left"/>
      <w:pPr>
        <w:tabs>
          <w:tab w:val="num" w:pos="1302"/>
        </w:tabs>
        <w:ind w:left="1302" w:hanging="735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3E4EA2"/>
    <w:multiLevelType w:val="hybridMultilevel"/>
    <w:tmpl w:val="E37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55D92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18">
    <w:nsid w:val="71D82F22"/>
    <w:multiLevelType w:val="hybridMultilevel"/>
    <w:tmpl w:val="993E5B4C"/>
    <w:lvl w:ilvl="0" w:tplc="677A45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4257972"/>
    <w:multiLevelType w:val="hybridMultilevel"/>
    <w:tmpl w:val="B52C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3EEC"/>
    <w:multiLevelType w:val="singleLevel"/>
    <w:tmpl w:val="20A4A1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8"/>
        <w:szCs w:val="28"/>
      </w:rPr>
    </w:lvl>
  </w:abstractNum>
  <w:abstractNum w:abstractNumId="21">
    <w:nsid w:val="7F4F45EE"/>
    <w:multiLevelType w:val="hybridMultilevel"/>
    <w:tmpl w:val="8D22EA88"/>
    <w:lvl w:ilvl="0" w:tplc="10CE09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20"/>
  </w:num>
  <w:num w:numId="19">
    <w:abstractNumId w:val="6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74C0"/>
    <w:rsid w:val="00074D97"/>
    <w:rsid w:val="000D7E25"/>
    <w:rsid w:val="004035B4"/>
    <w:rsid w:val="004741A1"/>
    <w:rsid w:val="004837B7"/>
    <w:rsid w:val="005F4608"/>
    <w:rsid w:val="006C74C0"/>
    <w:rsid w:val="0077460E"/>
    <w:rsid w:val="007960A9"/>
    <w:rsid w:val="00954ACB"/>
    <w:rsid w:val="00974AD5"/>
    <w:rsid w:val="00AA47C0"/>
    <w:rsid w:val="00B12C38"/>
    <w:rsid w:val="00D1378B"/>
    <w:rsid w:val="00F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0"/>
  </w:style>
  <w:style w:type="paragraph" w:styleId="3">
    <w:name w:val="heading 3"/>
    <w:basedOn w:val="a"/>
    <w:next w:val="a"/>
    <w:link w:val="30"/>
    <w:qFormat/>
    <w:rsid w:val="00074D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074D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"/>
    <w:link w:val="a5"/>
    <w:rsid w:val="00074D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5">
    <w:name w:val="Текст сноски Знак"/>
    <w:basedOn w:val="a0"/>
    <w:link w:val="a4"/>
    <w:rsid w:val="00074D9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07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D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074D97"/>
  </w:style>
  <w:style w:type="character" w:styleId="a6">
    <w:name w:val="Emphasis"/>
    <w:basedOn w:val="a0"/>
    <w:uiPriority w:val="20"/>
    <w:qFormat/>
    <w:rsid w:val="007746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7</cp:revision>
  <dcterms:created xsi:type="dcterms:W3CDTF">2018-03-26T08:07:00Z</dcterms:created>
  <dcterms:modified xsi:type="dcterms:W3CDTF">2018-04-04T06:28:00Z</dcterms:modified>
</cp:coreProperties>
</file>