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5A" w:rsidRPr="00F41D33" w:rsidRDefault="007D2D5A" w:rsidP="007D2D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1D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Перелік питань на </w:t>
      </w:r>
      <w:r w:rsidR="00213CEB">
        <w:rPr>
          <w:rFonts w:ascii="Times New Roman" w:hAnsi="Times New Roman"/>
          <w:b/>
          <w:bCs/>
          <w:sz w:val="28"/>
          <w:szCs w:val="28"/>
          <w:lang w:eastAsia="ru-RU"/>
        </w:rPr>
        <w:t>іспит/</w:t>
      </w:r>
      <w:r w:rsidRPr="00F41D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державний іспит </w:t>
      </w:r>
    </w:p>
    <w:p w:rsidR="007D2D5A" w:rsidRPr="00F41D33" w:rsidRDefault="007D2D5A" w:rsidP="007D2D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1D33">
        <w:rPr>
          <w:rFonts w:ascii="Times New Roman" w:hAnsi="Times New Roman"/>
          <w:b/>
          <w:bCs/>
          <w:sz w:val="28"/>
          <w:szCs w:val="28"/>
          <w:lang w:eastAsia="ru-RU"/>
        </w:rPr>
        <w:t>«Правове регулювання обігу цінних паперів»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1D33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F41D33">
        <w:rPr>
          <w:rFonts w:ascii="Times New Roman" w:hAnsi="Times New Roman"/>
          <w:bCs/>
          <w:sz w:val="28"/>
          <w:szCs w:val="28"/>
          <w:lang w:val="x-none" w:eastAsia="ru-RU"/>
        </w:rPr>
        <w:t xml:space="preserve">Поняття “фінансовий ринок”, “фондовий ринок”, “ринок цінних паперів” та їх співвідношення. 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1D33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F41D33">
        <w:rPr>
          <w:rFonts w:ascii="Times New Roman" w:hAnsi="Times New Roman"/>
          <w:bCs/>
          <w:sz w:val="28"/>
          <w:szCs w:val="28"/>
          <w:lang w:val="x-none" w:eastAsia="ru-RU"/>
        </w:rPr>
        <w:t>Структура ринку цінних паперів</w:t>
      </w:r>
      <w:r w:rsidRPr="00F41D33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F41D33">
        <w:rPr>
          <w:rFonts w:ascii="Times New Roman" w:hAnsi="Times New Roman"/>
          <w:bCs/>
          <w:sz w:val="28"/>
          <w:szCs w:val="28"/>
          <w:lang w:val="x-none" w:eastAsia="ru-RU"/>
        </w:rPr>
        <w:t xml:space="preserve"> </w:t>
      </w:r>
      <w:r w:rsidRPr="00F41D33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spellStart"/>
      <w:r w:rsidRPr="00F41D33">
        <w:rPr>
          <w:rFonts w:ascii="Times New Roman" w:hAnsi="Times New Roman"/>
          <w:bCs/>
          <w:sz w:val="28"/>
          <w:szCs w:val="28"/>
          <w:lang w:val="x-none" w:eastAsia="ru-RU"/>
        </w:rPr>
        <w:t>ервинний</w:t>
      </w:r>
      <w:proofErr w:type="spellEnd"/>
      <w:r w:rsidRPr="00F41D33">
        <w:rPr>
          <w:rFonts w:ascii="Times New Roman" w:hAnsi="Times New Roman"/>
          <w:bCs/>
          <w:sz w:val="28"/>
          <w:szCs w:val="28"/>
          <w:lang w:val="x-none" w:eastAsia="ru-RU"/>
        </w:rPr>
        <w:t>, вторинний ринок</w:t>
      </w:r>
      <w:r w:rsidRPr="00F41D33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F41D33">
        <w:rPr>
          <w:rFonts w:ascii="Times New Roman" w:hAnsi="Times New Roman"/>
          <w:bCs/>
          <w:sz w:val="28"/>
          <w:szCs w:val="28"/>
          <w:lang w:val="x-none" w:eastAsia="ru-RU"/>
        </w:rPr>
        <w:t xml:space="preserve"> </w:t>
      </w:r>
      <w:r w:rsidRPr="00F41D33">
        <w:rPr>
          <w:rFonts w:ascii="Times New Roman" w:hAnsi="Times New Roman"/>
          <w:bCs/>
          <w:sz w:val="28"/>
          <w:szCs w:val="28"/>
          <w:lang w:eastAsia="ru-RU"/>
        </w:rPr>
        <w:t>б</w:t>
      </w:r>
      <w:proofErr w:type="spellStart"/>
      <w:r w:rsidRPr="00F41D33">
        <w:rPr>
          <w:rFonts w:ascii="Times New Roman" w:hAnsi="Times New Roman"/>
          <w:bCs/>
          <w:sz w:val="28"/>
          <w:szCs w:val="28"/>
          <w:lang w:val="x-none" w:eastAsia="ru-RU"/>
        </w:rPr>
        <w:t>іржовий</w:t>
      </w:r>
      <w:proofErr w:type="spellEnd"/>
      <w:r w:rsidRPr="00F41D33">
        <w:rPr>
          <w:rFonts w:ascii="Times New Roman" w:hAnsi="Times New Roman"/>
          <w:bCs/>
          <w:sz w:val="28"/>
          <w:szCs w:val="28"/>
          <w:lang w:val="x-none" w:eastAsia="ru-RU"/>
        </w:rPr>
        <w:t>, позабіржовий ринок.</w:t>
      </w:r>
      <w:r w:rsidRPr="00F41D33">
        <w:rPr>
          <w:rFonts w:ascii="Times New Roman" w:hAnsi="Times New Roman"/>
          <w:b/>
          <w:bCs/>
          <w:sz w:val="28"/>
          <w:szCs w:val="28"/>
          <w:lang w:val="x-none" w:eastAsia="ru-RU"/>
        </w:rPr>
        <w:t xml:space="preserve"> 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1D33">
        <w:rPr>
          <w:rFonts w:ascii="Times New Roman" w:hAnsi="Times New Roman"/>
          <w:bCs/>
          <w:sz w:val="28"/>
          <w:szCs w:val="28"/>
          <w:lang w:eastAsia="ru-RU"/>
        </w:rPr>
        <w:t>3. Ф</w:t>
      </w:r>
      <w:proofErr w:type="spellStart"/>
      <w:r w:rsidRPr="00F41D33">
        <w:rPr>
          <w:rFonts w:ascii="Times New Roman" w:hAnsi="Times New Roman"/>
          <w:bCs/>
          <w:sz w:val="28"/>
          <w:szCs w:val="28"/>
          <w:lang w:val="x-none" w:eastAsia="ru-RU"/>
        </w:rPr>
        <w:t>ункції</w:t>
      </w:r>
      <w:proofErr w:type="spellEnd"/>
      <w:r w:rsidRPr="00F41D33">
        <w:rPr>
          <w:rFonts w:ascii="Times New Roman" w:hAnsi="Times New Roman"/>
          <w:bCs/>
          <w:sz w:val="28"/>
          <w:szCs w:val="28"/>
          <w:lang w:val="x-none" w:eastAsia="ru-RU"/>
        </w:rPr>
        <w:t xml:space="preserve"> ринку цінних паперів.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F41D33">
        <w:rPr>
          <w:rFonts w:ascii="Times New Roman" w:hAnsi="Times New Roman"/>
          <w:bCs/>
          <w:sz w:val="28"/>
          <w:szCs w:val="28"/>
          <w:lang w:eastAsia="ru-RU"/>
        </w:rPr>
        <w:t xml:space="preserve">4. Поняття, ознаки цінних паперів як </w:t>
      </w:r>
      <w:r w:rsidRPr="00F41D33">
        <w:rPr>
          <w:rFonts w:ascii="Times New Roman" w:hAnsi="Times New Roman"/>
          <w:b/>
          <w:bCs/>
          <w:sz w:val="28"/>
          <w:szCs w:val="28"/>
          <w:lang w:val="x-none" w:eastAsia="ru-RU"/>
        </w:rPr>
        <w:t xml:space="preserve"> </w:t>
      </w:r>
      <w:r w:rsidRPr="00F41D33">
        <w:rPr>
          <w:rFonts w:ascii="Times New Roman" w:hAnsi="Times New Roman"/>
          <w:bCs/>
          <w:sz w:val="28"/>
          <w:szCs w:val="28"/>
          <w:lang w:eastAsia="ru-RU"/>
        </w:rPr>
        <w:t>інструментів ринку цінних паперів.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5. Групи та види цінних паперів за законодавством України: загальна характеристика.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 xml:space="preserve">6. Функції цінних паперів. 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7. Класифікації цінних паперів.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8. Поняття та ознаки акції як цінного паперу.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F41D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 xml:space="preserve">Види акцій за законодавством України. 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10. Права акціонерів – власників простих акцій.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11. Права акціонерів – власників привілейованих акцій.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1D33">
        <w:rPr>
          <w:rFonts w:ascii="Times New Roman" w:hAnsi="Times New Roman"/>
          <w:bCs/>
          <w:sz w:val="28"/>
          <w:szCs w:val="28"/>
          <w:lang w:eastAsia="ru-RU"/>
        </w:rPr>
        <w:t xml:space="preserve">12. Сертифікати фонду операцій з нерухомістю: поняття, ознаки, види. 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13. Акції корпоративного фонду: поняття, ознаки. Права власників акцій корпоративного фонду.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14. Інвестиційні сертифікати: поняття, ознаки, види. Права власників інвестиційних сертифікатів.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 xml:space="preserve">15. Поняття, ознаки облігації як боргового цінного паперу. 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16. Види облігацій за законодавством України.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17. Права власників облігацій.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18. Облігації внутрішніх державних позик: поняття, ознаки, види.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19. Облігації підприємств (корпоративні облігації): поняття, ознаки, види.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20. Облігації Фонду гарантування вкладів фізичних осіб: поняття, ознаки, види.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 xml:space="preserve">21. Облігації місцевих позик (муніципальні облігації): поняття, ознаки, види.  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 xml:space="preserve">22. Казначейські зобов’язання республіки: поняття, ознаки, види. 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 xml:space="preserve">23. Ощадні (депозитні) сертифікати: поняття, ознаки, види. </w:t>
      </w:r>
    </w:p>
    <w:p w:rsidR="007D2D5A" w:rsidRPr="00F41D33" w:rsidRDefault="007D2D5A" w:rsidP="007D2D5A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24. Поняття, ознаки, види іпотечних цінних паперів за законодавством України.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1D33">
        <w:rPr>
          <w:rFonts w:ascii="Times New Roman" w:hAnsi="Times New Roman"/>
          <w:bCs/>
          <w:sz w:val="28"/>
          <w:szCs w:val="28"/>
          <w:lang w:eastAsia="ru-RU"/>
        </w:rPr>
        <w:t>25. Заставна: поняття, ознаки, форма та реквізити заставної, перехід прав за заставною.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1D33">
        <w:rPr>
          <w:rFonts w:ascii="Times New Roman" w:hAnsi="Times New Roman"/>
          <w:bCs/>
          <w:sz w:val="28"/>
          <w:szCs w:val="28"/>
          <w:lang w:eastAsia="ru-RU"/>
        </w:rPr>
        <w:t>26. Іпотечні сертифікати: поняття, ознаки, види.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1D33">
        <w:rPr>
          <w:rFonts w:ascii="Times New Roman" w:hAnsi="Times New Roman"/>
          <w:bCs/>
          <w:sz w:val="28"/>
          <w:szCs w:val="28"/>
          <w:lang w:eastAsia="ru-RU"/>
        </w:rPr>
        <w:t>27. Іпотечні облігації: поняття, ознаки, види.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>28. Товаророзпорядчі цінні папери: поняття, ознаки.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>29. Товаророзпорядчі папери за законодавством України. П</w:t>
      </w:r>
      <w:r w:rsidRPr="00F41D33">
        <w:rPr>
          <w:rFonts w:ascii="Times New Roman" w:hAnsi="Times New Roman"/>
          <w:bCs/>
          <w:sz w:val="28"/>
          <w:szCs w:val="28"/>
          <w:lang w:eastAsia="ru-RU"/>
        </w:rPr>
        <w:t>росте складське свідоцтво: поняття, реквізити, передача прав за простим складським свідоцтвом. Подвійне складське свідоцтво: поняття, види, передача прав за подвійним складським свідоцтвом.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bCs/>
          <w:sz w:val="28"/>
          <w:szCs w:val="28"/>
          <w:lang w:eastAsia="ru-RU"/>
        </w:rPr>
        <w:t xml:space="preserve">30. </w:t>
      </w:r>
      <w:r w:rsidRPr="00F41D33">
        <w:rPr>
          <w:rFonts w:ascii="Times New Roman" w:hAnsi="Times New Roman"/>
          <w:sz w:val="28"/>
          <w:szCs w:val="28"/>
          <w:lang w:eastAsia="ru-RU"/>
        </w:rPr>
        <w:t xml:space="preserve">Поняття та особливості вексельного права. 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 xml:space="preserve">31. Реквізити векселів (простого та переказного). 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32. Класифікація векселів. 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 xml:space="preserve">33. Суб’єкти вексельного обігу. 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 xml:space="preserve">34. Поняття, форма і функції індосаменту. Види індосаменту. 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 xml:space="preserve">35. Акцепт векселя. 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 xml:space="preserve">36. Аваль векселя (вексельне поручительство). 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>37. Способи визначення строків платежу за векселем.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 xml:space="preserve">38. Здійснення платежу за векселем. 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 xml:space="preserve">39. Місце платежу за векселем. </w:t>
      </w:r>
      <w:proofErr w:type="spellStart"/>
      <w:r w:rsidRPr="00F41D33">
        <w:rPr>
          <w:rFonts w:ascii="Times New Roman" w:hAnsi="Times New Roman"/>
          <w:sz w:val="28"/>
          <w:szCs w:val="28"/>
          <w:lang w:eastAsia="ru-RU"/>
        </w:rPr>
        <w:t>Доміциляція</w:t>
      </w:r>
      <w:proofErr w:type="spellEnd"/>
      <w:r w:rsidRPr="00F41D33">
        <w:rPr>
          <w:rFonts w:ascii="Times New Roman" w:hAnsi="Times New Roman"/>
          <w:sz w:val="28"/>
          <w:szCs w:val="28"/>
          <w:lang w:eastAsia="ru-RU"/>
        </w:rPr>
        <w:t xml:space="preserve"> векселя.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>40. Протест векселя: види, порядок вчинення, правові наслідки.</w:t>
      </w:r>
    </w:p>
    <w:p w:rsidR="007D2D5A" w:rsidRPr="00F41D33" w:rsidRDefault="007D2D5A" w:rsidP="007D2D5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D33">
        <w:rPr>
          <w:rFonts w:ascii="Times New Roman" w:hAnsi="Times New Roman"/>
          <w:sz w:val="28"/>
          <w:szCs w:val="28"/>
          <w:lang w:eastAsia="ru-RU"/>
        </w:rPr>
        <w:t xml:space="preserve">41. Похідні цінні папери: поняття, ознаки, види. 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42. Види професійної діяльності на ринку цінних паперів України.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43. Діяльність з торгівлі цінними паперами: поняття, умови провадження.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44. Брокерська діяльність торговця цінними паперами: поняття, умови провадження.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45. Дилерська діяльність торговця цінними паперами: поняття, умови провадження.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 xml:space="preserve">46. </w:t>
      </w:r>
      <w:proofErr w:type="spellStart"/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Андеррайтинг</w:t>
      </w:r>
      <w:proofErr w:type="spellEnd"/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: поняття, умови провадження. Характеристика договору про управління цінним паперами.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47. Діяльність торговця з управління цінними паперами: поняття, умови провадження.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48. Діяльність з управління активами інституційних інвесторів: поняття, умови провадження.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49. Інститут спільного інвестування: поняття, види.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50. Класифікація інститутів спільного інвестування.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51. Корпоративний фонд: порядок заснування, провадження діяльності, локальні акти фонду.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52. Органи корпоративного фонду: види, компетенція.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53. Пайовий фонд: порядок створення та функціонування.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54. Види депозитарної діяльності.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55. Центральний депозитарій: організаційно-правова форма, компетенція, органи.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56. Депозитарні установи: організаційно-правова форма, умови провадження діяльності, зміст депозитарної діяльності депозитарної установи.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57. Діяльність з організації торгівлі на ринку цінних паперів: поняття, умови провадження.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58. Фондова біржа: умови утворення, організаційно-правова форма, органи біржі, локальні акти біржі.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59. Організація торгівлі на фондовій біржі.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60. Ліцензування професійної діяльності на ринку цінних паперів.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61. Емісія цінних паперів: етапи, форми розміщення цінних паперів, правові наслідки.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62. Приватне розміщення цінних паперів.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63. Публічне розміщення цінних паперів.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64. Правочини з цінним паперами: поняття, умови вчинення, форма.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65. Об’єднання професійних учасників фондового ринку: умови реєстрації, основні повноваження, членство в об’єднанні 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 xml:space="preserve">66. </w:t>
      </w:r>
      <w:proofErr w:type="spellStart"/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Саморегулівні</w:t>
      </w:r>
      <w:proofErr w:type="spellEnd"/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організації професійних учасників фондового ринку: умови реєстрації, основні повноваження, членство в організації.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67. Мета та форми державного регулювання ринку цінних паперів.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>68. Органи, що здійснюють державне регулювання ринку цінних паперів.</w:t>
      </w:r>
    </w:p>
    <w:p w:rsidR="007D2D5A" w:rsidRPr="00F41D33" w:rsidRDefault="007D2D5A" w:rsidP="007D2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D33">
        <w:rPr>
          <w:rFonts w:ascii="Times New Roman" w:eastAsia="Times New Roman" w:hAnsi="Times New Roman"/>
          <w:sz w:val="28"/>
          <w:szCs w:val="28"/>
          <w:lang w:eastAsia="ru-RU"/>
        </w:rPr>
        <w:t xml:space="preserve">69. Національна комісія з цінних паперів та фондового ринку: порядок формування, склад, повноваження.  </w:t>
      </w:r>
    </w:p>
    <w:p w:rsidR="000B0337" w:rsidRDefault="000B0337">
      <w:bookmarkStart w:id="0" w:name="_GoBack"/>
      <w:bookmarkEnd w:id="0"/>
    </w:p>
    <w:sectPr w:rsidR="000B0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4"/>
    <w:rsid w:val="000B0337"/>
    <w:rsid w:val="00213CEB"/>
    <w:rsid w:val="007D2D5A"/>
    <w:rsid w:val="00B3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3045</Words>
  <Characters>1736</Characters>
  <Application>Microsoft Office Word</Application>
  <DocSecurity>0</DocSecurity>
  <Lines>14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2016-10-06T09:42:00Z</dcterms:created>
  <dcterms:modified xsi:type="dcterms:W3CDTF">2017-03-30T13:21:00Z</dcterms:modified>
</cp:coreProperties>
</file>