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C0" w:rsidRPr="00A67385" w:rsidRDefault="00DB42C0" w:rsidP="00DB42C0">
      <w:pPr>
        <w:pStyle w:val="a4"/>
        <w:tabs>
          <w:tab w:val="left" w:pos="-142"/>
        </w:tabs>
        <w:spacing w:after="0"/>
        <w:ind w:left="-284" w:right="191" w:firstLine="426"/>
        <w:jc w:val="center"/>
        <w:rPr>
          <w:rFonts w:cs="Times New Roman"/>
          <w:b/>
          <w:bCs/>
          <w:u w:val="single"/>
          <w:lang w:val="uk-UA"/>
        </w:rPr>
      </w:pPr>
    </w:p>
    <w:p w:rsidR="00DB42C0" w:rsidRPr="00A67385" w:rsidRDefault="00DB42C0" w:rsidP="00DB42C0">
      <w:pPr>
        <w:ind w:left="-284" w:right="191" w:firstLine="426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Кафедра теорії та філософії права з</w:t>
      </w:r>
      <w:r w:rsidRPr="00A67385">
        <w:rPr>
          <w:rFonts w:cs="Times New Roman"/>
          <w:sz w:val="28"/>
          <w:szCs w:val="28"/>
          <w:lang w:val="uk-UA"/>
        </w:rPr>
        <w:t>апрош</w:t>
      </w:r>
      <w:r>
        <w:rPr>
          <w:rFonts w:cs="Times New Roman"/>
          <w:sz w:val="28"/>
          <w:szCs w:val="28"/>
          <w:lang w:val="uk-UA"/>
        </w:rPr>
        <w:t>ує</w:t>
      </w:r>
      <w:r w:rsidRPr="00A67385">
        <w:rPr>
          <w:rFonts w:cs="Times New Roman"/>
          <w:sz w:val="28"/>
          <w:szCs w:val="28"/>
          <w:lang w:val="uk-UA"/>
        </w:rPr>
        <w:t xml:space="preserve"> Вас взяти  участь у ІІ Всеукраїнській науково-практичній конференції: </w:t>
      </w:r>
      <w:r w:rsidRPr="00A67385">
        <w:rPr>
          <w:rFonts w:cs="Times New Roman"/>
          <w:b/>
          <w:sz w:val="28"/>
          <w:szCs w:val="28"/>
          <w:lang w:val="uk-UA"/>
        </w:rPr>
        <w:t>«Юридична техніка і технологія: теорія та практика застосування»</w:t>
      </w:r>
      <w:r w:rsidRPr="00A67385">
        <w:rPr>
          <w:rFonts w:cs="Times New Roman"/>
          <w:sz w:val="28"/>
          <w:szCs w:val="28"/>
          <w:lang w:val="uk-UA"/>
        </w:rPr>
        <w:t xml:space="preserve">, яка відбуватиметься </w:t>
      </w:r>
      <w:r w:rsidRPr="00A67385">
        <w:rPr>
          <w:rFonts w:cs="Times New Roman"/>
          <w:b/>
          <w:sz w:val="28"/>
          <w:szCs w:val="28"/>
          <w:lang w:val="uk-UA"/>
        </w:rPr>
        <w:t>27-28 жовтня 2016 року у</w:t>
      </w:r>
      <w:r w:rsidRPr="00A67385">
        <w:rPr>
          <w:rFonts w:cs="Times New Roman"/>
          <w:bCs/>
          <w:sz w:val="28"/>
          <w:szCs w:val="28"/>
          <w:lang w:val="uk-UA"/>
        </w:rPr>
        <w:t xml:space="preserve"> Львівському національному університеті імені Івана Франка.</w:t>
      </w:r>
    </w:p>
    <w:p w:rsidR="00DB42C0" w:rsidRPr="00A67385" w:rsidRDefault="00DB42C0" w:rsidP="00DB42C0">
      <w:pPr>
        <w:ind w:left="-284" w:right="191" w:firstLine="426"/>
        <w:rPr>
          <w:rFonts w:cs="Times New Roman"/>
          <w:i/>
          <w:lang w:val="uk-UA"/>
        </w:rPr>
      </w:pPr>
    </w:p>
    <w:p w:rsidR="00DB42C0" w:rsidRPr="00A67385" w:rsidRDefault="00DB42C0" w:rsidP="00DB42C0">
      <w:pPr>
        <w:ind w:left="-284" w:right="191" w:firstLine="426"/>
        <w:rPr>
          <w:rFonts w:cs="Times New Roman"/>
          <w:sz w:val="20"/>
          <w:szCs w:val="20"/>
          <w:lang w:val="uk-UA"/>
        </w:rPr>
      </w:pPr>
      <w:r w:rsidRPr="00A67385">
        <w:rPr>
          <w:rFonts w:cs="Times New Roman"/>
          <w:i/>
          <w:sz w:val="20"/>
          <w:szCs w:val="20"/>
          <w:lang w:val="uk-UA"/>
        </w:rPr>
        <w:t>В організації конференції братимуть участь також</w:t>
      </w:r>
      <w:r w:rsidRPr="00A67385">
        <w:rPr>
          <w:rFonts w:cs="Times New Roman"/>
          <w:sz w:val="20"/>
          <w:szCs w:val="20"/>
          <w:lang w:val="uk-UA"/>
        </w:rPr>
        <w:t>:</w:t>
      </w:r>
    </w:p>
    <w:p w:rsidR="00DB42C0" w:rsidRPr="00A67385" w:rsidRDefault="00DB42C0" w:rsidP="00DB42C0">
      <w:pPr>
        <w:pStyle w:val="a4"/>
        <w:spacing w:after="0"/>
        <w:ind w:left="-284" w:right="191" w:firstLine="426"/>
        <w:rPr>
          <w:rFonts w:cs="Times New Roman"/>
          <w:bCs/>
          <w:lang w:val="uk-UA"/>
        </w:rPr>
      </w:pPr>
      <w:r w:rsidRPr="00A67385">
        <w:rPr>
          <w:rFonts w:cs="Times New Roman"/>
          <w:bCs/>
          <w:lang w:val="uk-UA"/>
        </w:rPr>
        <w:t>Національна академія правових наук України,</w:t>
      </w:r>
    </w:p>
    <w:p w:rsidR="00DB42C0" w:rsidRPr="00A67385" w:rsidRDefault="00DB42C0" w:rsidP="00DB42C0">
      <w:pPr>
        <w:pStyle w:val="a4"/>
        <w:tabs>
          <w:tab w:val="left" w:pos="-142"/>
        </w:tabs>
        <w:spacing w:after="0"/>
        <w:ind w:left="-284" w:right="191" w:firstLine="426"/>
        <w:rPr>
          <w:rFonts w:cs="Times New Roman"/>
          <w:bCs/>
          <w:lang w:val="uk-UA"/>
        </w:rPr>
      </w:pPr>
      <w:r w:rsidRPr="00A67385">
        <w:rPr>
          <w:rFonts w:cs="Times New Roman"/>
          <w:bCs/>
          <w:lang w:val="uk-UA"/>
        </w:rPr>
        <w:t>Національний юридичний університет імені Ярослава Мудрого,</w:t>
      </w:r>
    </w:p>
    <w:p w:rsidR="00DB42C0" w:rsidRPr="00A67385" w:rsidRDefault="00DB42C0" w:rsidP="00DB42C0">
      <w:pPr>
        <w:pStyle w:val="a4"/>
        <w:tabs>
          <w:tab w:val="left" w:pos="-142"/>
        </w:tabs>
        <w:spacing w:after="0"/>
        <w:ind w:left="-284" w:right="191" w:firstLine="426"/>
        <w:rPr>
          <w:rFonts w:cs="Times New Roman"/>
          <w:bCs/>
          <w:lang w:val="uk-UA"/>
        </w:rPr>
      </w:pPr>
      <w:r w:rsidRPr="00A67385">
        <w:rPr>
          <w:rFonts w:cs="Times New Roman"/>
          <w:bCs/>
          <w:lang w:val="uk-UA"/>
        </w:rPr>
        <w:t>Львівський національний університет імені Івана Франка,</w:t>
      </w:r>
    </w:p>
    <w:p w:rsidR="00DB42C0" w:rsidRPr="00A67385" w:rsidRDefault="00DB42C0" w:rsidP="00DB42C0">
      <w:pPr>
        <w:ind w:left="-284" w:right="191" w:firstLine="426"/>
        <w:rPr>
          <w:rFonts w:cs="Times New Roman"/>
          <w:lang w:val="uk-UA"/>
        </w:rPr>
      </w:pPr>
      <w:r w:rsidRPr="00A67385">
        <w:rPr>
          <w:rFonts w:cs="Times New Roman"/>
          <w:lang w:val="uk-UA"/>
        </w:rPr>
        <w:t>Київський національний університет ім. Тараса Шевченка,</w:t>
      </w:r>
    </w:p>
    <w:p w:rsidR="00DB42C0" w:rsidRPr="00A67385" w:rsidRDefault="00DB42C0" w:rsidP="00DB42C0">
      <w:pPr>
        <w:pStyle w:val="a4"/>
        <w:tabs>
          <w:tab w:val="left" w:pos="-142"/>
        </w:tabs>
        <w:spacing w:after="0"/>
        <w:ind w:left="-284" w:right="191" w:firstLine="426"/>
        <w:rPr>
          <w:rFonts w:cs="Times New Roman"/>
          <w:bCs/>
          <w:u w:val="single"/>
          <w:lang w:val="uk-UA"/>
        </w:rPr>
      </w:pPr>
      <w:r w:rsidRPr="00A67385">
        <w:rPr>
          <w:rFonts w:cs="Times New Roman"/>
          <w:bCs/>
          <w:lang w:val="uk-UA"/>
        </w:rPr>
        <w:t xml:space="preserve">ГО «Лабораторія академічних досліджень правового регулювання та юридичної техніки» (м. Івано-Франківськ)  </w:t>
      </w:r>
    </w:p>
    <w:p w:rsidR="00DB42C0" w:rsidRPr="00A67385" w:rsidRDefault="00DB42C0" w:rsidP="00DB42C0">
      <w:pPr>
        <w:pStyle w:val="a4"/>
        <w:tabs>
          <w:tab w:val="left" w:pos="-142"/>
        </w:tabs>
        <w:spacing w:after="0"/>
        <w:ind w:left="-284" w:right="191" w:firstLine="426"/>
        <w:rPr>
          <w:rFonts w:cs="Times New Roman"/>
          <w:bCs/>
          <w:sz w:val="20"/>
          <w:szCs w:val="20"/>
          <w:lang w:val="uk-UA"/>
        </w:rPr>
      </w:pPr>
      <w:r w:rsidRPr="00A67385">
        <w:rPr>
          <w:rFonts w:cs="Times New Roman"/>
          <w:bCs/>
          <w:sz w:val="20"/>
          <w:szCs w:val="20"/>
          <w:lang w:val="uk-UA"/>
        </w:rPr>
        <w:t xml:space="preserve">Чернівецький національний університет ім. Юрія </w:t>
      </w:r>
      <w:proofErr w:type="spellStart"/>
      <w:r w:rsidRPr="00A67385">
        <w:rPr>
          <w:rFonts w:cs="Times New Roman"/>
          <w:bCs/>
          <w:sz w:val="20"/>
          <w:szCs w:val="20"/>
          <w:lang w:val="uk-UA"/>
        </w:rPr>
        <w:t>Федьковича</w:t>
      </w:r>
      <w:proofErr w:type="spellEnd"/>
      <w:r w:rsidRPr="00A67385">
        <w:rPr>
          <w:rFonts w:cs="Times New Roman"/>
          <w:bCs/>
          <w:sz w:val="20"/>
          <w:szCs w:val="20"/>
          <w:lang w:val="uk-UA"/>
        </w:rPr>
        <w:t>,</w:t>
      </w:r>
    </w:p>
    <w:p w:rsidR="00DB42C0" w:rsidRPr="00A67385" w:rsidRDefault="00DB42C0" w:rsidP="00DB42C0">
      <w:pPr>
        <w:pStyle w:val="a4"/>
        <w:tabs>
          <w:tab w:val="left" w:pos="-142"/>
        </w:tabs>
        <w:spacing w:after="0"/>
        <w:ind w:left="-284" w:right="191" w:firstLine="426"/>
        <w:rPr>
          <w:rFonts w:cs="Times New Roman"/>
          <w:bCs/>
          <w:sz w:val="20"/>
          <w:szCs w:val="20"/>
          <w:lang w:val="uk-UA"/>
        </w:rPr>
      </w:pPr>
      <w:r w:rsidRPr="00A67385">
        <w:rPr>
          <w:rFonts w:cs="Times New Roman"/>
          <w:bCs/>
          <w:sz w:val="20"/>
          <w:szCs w:val="20"/>
          <w:lang w:val="uk-UA"/>
        </w:rPr>
        <w:t>Івано-Франківський університет права імені Короля Данила Галицького,</w:t>
      </w:r>
    </w:p>
    <w:p w:rsidR="00DB42C0" w:rsidRPr="00A67385" w:rsidRDefault="00DB42C0" w:rsidP="00DB42C0">
      <w:pPr>
        <w:pStyle w:val="a4"/>
        <w:tabs>
          <w:tab w:val="left" w:pos="-142"/>
        </w:tabs>
        <w:spacing w:after="0"/>
        <w:ind w:left="-284" w:right="191" w:firstLine="426"/>
        <w:rPr>
          <w:rFonts w:eastAsia="Times New Roman" w:cs="Times New Roman"/>
          <w:bCs/>
          <w:kern w:val="36"/>
          <w:sz w:val="20"/>
          <w:szCs w:val="20"/>
          <w:lang w:val="uk-UA" w:eastAsia="uk-UA" w:bidi="ar-SA"/>
        </w:rPr>
      </w:pPr>
      <w:r w:rsidRPr="00A67385">
        <w:rPr>
          <w:rFonts w:eastAsia="Times New Roman" w:cs="Times New Roman"/>
          <w:bCs/>
          <w:kern w:val="36"/>
          <w:sz w:val="20"/>
          <w:szCs w:val="20"/>
          <w:lang w:val="uk-UA" w:eastAsia="uk-UA" w:bidi="ar-SA"/>
        </w:rPr>
        <w:t>Інститут права та психології Національного університету «Львівська політехніка»,</w:t>
      </w:r>
    </w:p>
    <w:p w:rsidR="00DB42C0" w:rsidRPr="00A67385" w:rsidRDefault="00DB42C0" w:rsidP="00DB42C0">
      <w:pPr>
        <w:pStyle w:val="a4"/>
        <w:tabs>
          <w:tab w:val="left" w:pos="-142"/>
        </w:tabs>
        <w:spacing w:after="0"/>
        <w:ind w:left="-284" w:right="191" w:firstLine="426"/>
        <w:rPr>
          <w:rFonts w:cs="Times New Roman"/>
          <w:bCs/>
          <w:sz w:val="20"/>
          <w:szCs w:val="20"/>
          <w:lang w:val="uk-UA"/>
        </w:rPr>
      </w:pPr>
      <w:r w:rsidRPr="00A67385">
        <w:rPr>
          <w:rFonts w:cs="Times New Roman"/>
          <w:bCs/>
          <w:sz w:val="20"/>
          <w:szCs w:val="20"/>
          <w:lang w:val="uk-UA"/>
        </w:rPr>
        <w:t>Національна академія внутрішніх справ,</w:t>
      </w:r>
    </w:p>
    <w:p w:rsidR="00DB42C0" w:rsidRPr="00DB42C0" w:rsidRDefault="00DB42C0" w:rsidP="00DB42C0">
      <w:pPr>
        <w:pStyle w:val="a4"/>
        <w:tabs>
          <w:tab w:val="left" w:pos="-142"/>
        </w:tabs>
        <w:spacing w:after="0"/>
        <w:ind w:left="-284" w:right="191" w:firstLine="426"/>
        <w:rPr>
          <w:rFonts w:cs="Times New Roman"/>
          <w:b/>
          <w:bCs/>
          <w:sz w:val="20"/>
          <w:szCs w:val="20"/>
          <w:lang w:val="uk-UA"/>
        </w:rPr>
      </w:pPr>
      <w:proofErr w:type="spellStart"/>
      <w:r w:rsidRPr="00DB42C0">
        <w:rPr>
          <w:rStyle w:val="a6"/>
          <w:rFonts w:cs="Times New Roman"/>
          <w:b w:val="0"/>
          <w:bCs/>
          <w:sz w:val="20"/>
          <w:szCs w:val="20"/>
        </w:rPr>
        <w:t>Херсонськ</w:t>
      </w:r>
      <w:r w:rsidRPr="00DB42C0">
        <w:rPr>
          <w:rStyle w:val="a6"/>
          <w:rFonts w:cs="Times New Roman"/>
          <w:b w:val="0"/>
          <w:bCs/>
          <w:sz w:val="20"/>
          <w:szCs w:val="20"/>
          <w:lang w:val="uk-UA"/>
        </w:rPr>
        <w:t>ий</w:t>
      </w:r>
      <w:proofErr w:type="spellEnd"/>
      <w:r w:rsidRPr="00DB42C0">
        <w:rPr>
          <w:rStyle w:val="a6"/>
          <w:rFonts w:cs="Times New Roman"/>
          <w:b w:val="0"/>
          <w:bCs/>
          <w:sz w:val="20"/>
          <w:szCs w:val="20"/>
        </w:rPr>
        <w:t xml:space="preserve"> </w:t>
      </w:r>
      <w:proofErr w:type="spellStart"/>
      <w:r w:rsidRPr="00DB42C0">
        <w:rPr>
          <w:rStyle w:val="a6"/>
          <w:rFonts w:cs="Times New Roman"/>
          <w:b w:val="0"/>
          <w:bCs/>
          <w:sz w:val="20"/>
          <w:szCs w:val="20"/>
        </w:rPr>
        <w:t>державн</w:t>
      </w:r>
      <w:r w:rsidRPr="00DB42C0">
        <w:rPr>
          <w:rStyle w:val="a6"/>
          <w:rFonts w:cs="Times New Roman"/>
          <w:b w:val="0"/>
          <w:bCs/>
          <w:sz w:val="20"/>
          <w:szCs w:val="20"/>
          <w:lang w:val="uk-UA"/>
        </w:rPr>
        <w:t>ий</w:t>
      </w:r>
      <w:proofErr w:type="spellEnd"/>
      <w:r w:rsidRPr="00DB42C0">
        <w:rPr>
          <w:rStyle w:val="a6"/>
          <w:rFonts w:cs="Times New Roman"/>
          <w:b w:val="0"/>
          <w:bCs/>
          <w:sz w:val="20"/>
          <w:szCs w:val="20"/>
        </w:rPr>
        <w:t xml:space="preserve"> </w:t>
      </w:r>
      <w:proofErr w:type="spellStart"/>
      <w:r w:rsidRPr="00DB42C0">
        <w:rPr>
          <w:rStyle w:val="a6"/>
          <w:rFonts w:cs="Times New Roman"/>
          <w:b w:val="0"/>
          <w:bCs/>
          <w:sz w:val="20"/>
          <w:szCs w:val="20"/>
        </w:rPr>
        <w:t>університет</w:t>
      </w:r>
      <w:proofErr w:type="spellEnd"/>
    </w:p>
    <w:p w:rsidR="00DB42C0" w:rsidRPr="00A67385" w:rsidRDefault="00DB42C0" w:rsidP="00DB42C0">
      <w:pPr>
        <w:ind w:left="-284" w:right="191" w:firstLine="426"/>
        <w:jc w:val="both"/>
        <w:rPr>
          <w:rFonts w:cs="Times New Roman"/>
          <w:lang w:val="uk-UA"/>
        </w:rPr>
      </w:pPr>
    </w:p>
    <w:p w:rsidR="00DB42C0" w:rsidRPr="00A67385" w:rsidRDefault="00DB42C0" w:rsidP="00DB42C0">
      <w:pPr>
        <w:ind w:left="-284" w:right="191" w:firstLine="426"/>
        <w:jc w:val="center"/>
        <w:rPr>
          <w:rFonts w:cs="Times New Roman"/>
          <w:b/>
          <w:lang w:val="uk-UA"/>
        </w:rPr>
      </w:pPr>
      <w:r w:rsidRPr="00A67385">
        <w:rPr>
          <w:rFonts w:cs="Times New Roman"/>
          <w:b/>
          <w:lang w:val="uk-UA"/>
        </w:rPr>
        <w:t>Основні проблеми і тематичні напрямки,</w:t>
      </w:r>
    </w:p>
    <w:p w:rsidR="00DB42C0" w:rsidRPr="00A67385" w:rsidRDefault="00DB42C0" w:rsidP="00DB42C0">
      <w:pPr>
        <w:ind w:left="-284" w:right="191" w:firstLine="426"/>
        <w:jc w:val="center"/>
        <w:rPr>
          <w:rFonts w:cs="Times New Roman"/>
          <w:b/>
          <w:lang w:val="uk-UA"/>
        </w:rPr>
      </w:pPr>
      <w:r w:rsidRPr="00A67385">
        <w:rPr>
          <w:rFonts w:cs="Times New Roman"/>
          <w:b/>
          <w:lang w:val="uk-UA"/>
        </w:rPr>
        <w:t>які обговорюватимуться на конференції:</w:t>
      </w:r>
    </w:p>
    <w:p w:rsidR="00DB42C0" w:rsidRPr="00A67385" w:rsidRDefault="00DB42C0" w:rsidP="00DB42C0">
      <w:pPr>
        <w:ind w:left="-284" w:right="191" w:firstLine="426"/>
        <w:jc w:val="center"/>
        <w:rPr>
          <w:rFonts w:cs="Times New Roman"/>
          <w:b/>
          <w:lang w:val="uk-UA"/>
        </w:rPr>
      </w:pPr>
      <w:r w:rsidRPr="00A67385">
        <w:rPr>
          <w:rFonts w:cs="Times New Roman"/>
          <w:b/>
          <w:lang w:val="uk-UA"/>
        </w:rPr>
        <w:t>Панель І</w:t>
      </w:r>
    </w:p>
    <w:p w:rsidR="00DB42C0" w:rsidRPr="00A67385" w:rsidRDefault="00DB42C0" w:rsidP="00DB42C0">
      <w:pPr>
        <w:ind w:left="-284" w:right="191" w:firstLine="426"/>
        <w:jc w:val="center"/>
        <w:rPr>
          <w:rFonts w:cs="Times New Roman"/>
          <w:i/>
          <w:lang w:val="uk-UA"/>
        </w:rPr>
      </w:pPr>
      <w:r w:rsidRPr="00A67385">
        <w:rPr>
          <w:rFonts w:cs="Times New Roman"/>
          <w:b/>
          <w:i/>
          <w:lang w:val="uk-UA"/>
        </w:rPr>
        <w:t>Загальнотеоретичні аспекти удосконалення державно-правового регулювання засобами юридичної техніки та технології.</w:t>
      </w:r>
    </w:p>
    <w:p w:rsidR="00DB42C0" w:rsidRPr="00A67385" w:rsidRDefault="00DB42C0" w:rsidP="00DB42C0">
      <w:pPr>
        <w:pStyle w:val="1"/>
        <w:tabs>
          <w:tab w:val="left" w:pos="1080"/>
        </w:tabs>
        <w:spacing w:after="0" w:line="240" w:lineRule="auto"/>
        <w:ind w:left="-284" w:right="191" w:firstLine="426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  <w:r w:rsidRPr="00A67385">
        <w:rPr>
          <w:rFonts w:ascii="Times New Roman" w:hAnsi="Times New Roman"/>
          <w:b/>
          <w:i/>
          <w:sz w:val="20"/>
          <w:szCs w:val="20"/>
          <w:lang w:val="uk-UA"/>
        </w:rPr>
        <w:t>Зокрема:</w:t>
      </w:r>
    </w:p>
    <w:p w:rsidR="00DB42C0" w:rsidRPr="00A67385" w:rsidRDefault="00DB42C0" w:rsidP="00DB42C0">
      <w:pPr>
        <w:pStyle w:val="a7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284" w:right="191" w:firstLine="426"/>
        <w:jc w:val="both"/>
        <w:rPr>
          <w:sz w:val="20"/>
          <w:szCs w:val="20"/>
        </w:rPr>
      </w:pPr>
      <w:r w:rsidRPr="00A67385">
        <w:rPr>
          <w:sz w:val="20"/>
          <w:szCs w:val="20"/>
          <w:lang w:val="uk-UA"/>
        </w:rPr>
        <w:t>Якість правого регулювання: поняття, складові, методологія встановлення.</w:t>
      </w:r>
    </w:p>
    <w:p w:rsidR="00DB42C0" w:rsidRPr="00A67385" w:rsidRDefault="00DB42C0" w:rsidP="00DB42C0">
      <w:pPr>
        <w:pStyle w:val="1"/>
        <w:numPr>
          <w:ilvl w:val="0"/>
          <w:numId w:val="2"/>
        </w:numPr>
        <w:tabs>
          <w:tab w:val="left" w:pos="567"/>
        </w:tabs>
        <w:spacing w:after="0" w:line="240" w:lineRule="auto"/>
        <w:ind w:left="-284" w:right="191" w:firstLine="426"/>
        <w:jc w:val="both"/>
        <w:rPr>
          <w:rFonts w:ascii="Times New Roman" w:hAnsi="Times New Roman"/>
          <w:sz w:val="20"/>
          <w:szCs w:val="20"/>
          <w:lang w:val="uk-UA"/>
        </w:rPr>
      </w:pPr>
      <w:r w:rsidRPr="00A67385">
        <w:rPr>
          <w:rFonts w:ascii="Times New Roman" w:hAnsi="Times New Roman"/>
          <w:sz w:val="20"/>
          <w:szCs w:val="20"/>
          <w:lang w:val="uk-UA"/>
        </w:rPr>
        <w:t xml:space="preserve">Системність (гармонійність) нормативно-правових актів, як важливий показник їх якості. Шляхи та </w:t>
      </w:r>
      <w:proofErr w:type="spellStart"/>
      <w:r w:rsidRPr="00A67385">
        <w:rPr>
          <w:rFonts w:ascii="Times New Roman" w:hAnsi="Times New Roman"/>
          <w:sz w:val="20"/>
          <w:szCs w:val="20"/>
          <w:lang w:val="uk-UA"/>
        </w:rPr>
        <w:t>юридико-технічний</w:t>
      </w:r>
      <w:proofErr w:type="spellEnd"/>
      <w:r w:rsidRPr="00A67385">
        <w:rPr>
          <w:rFonts w:ascii="Times New Roman" w:hAnsi="Times New Roman"/>
          <w:sz w:val="20"/>
          <w:szCs w:val="20"/>
          <w:lang w:val="uk-UA"/>
        </w:rPr>
        <w:t xml:space="preserve"> інструментарій її забезпечення.</w:t>
      </w:r>
    </w:p>
    <w:p w:rsidR="00DB42C0" w:rsidRPr="00A67385" w:rsidRDefault="00DB42C0" w:rsidP="00DB42C0">
      <w:pPr>
        <w:pStyle w:val="a7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284" w:right="191" w:firstLine="426"/>
        <w:jc w:val="both"/>
        <w:rPr>
          <w:sz w:val="20"/>
          <w:szCs w:val="20"/>
        </w:rPr>
      </w:pPr>
      <w:r w:rsidRPr="00A67385">
        <w:rPr>
          <w:sz w:val="20"/>
          <w:szCs w:val="20"/>
          <w:lang w:val="uk-UA"/>
        </w:rPr>
        <w:t>Ефективність правового регулювання: поняття, критерії, методи виявлення.</w:t>
      </w:r>
    </w:p>
    <w:p w:rsidR="00DB42C0" w:rsidRPr="00A67385" w:rsidRDefault="00DB42C0" w:rsidP="00DB42C0">
      <w:pPr>
        <w:pStyle w:val="a7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284" w:right="191" w:firstLine="426"/>
        <w:jc w:val="both"/>
        <w:rPr>
          <w:sz w:val="20"/>
          <w:szCs w:val="20"/>
        </w:rPr>
      </w:pPr>
      <w:r w:rsidRPr="00A67385">
        <w:rPr>
          <w:sz w:val="20"/>
          <w:szCs w:val="20"/>
          <w:lang w:val="uk-UA"/>
        </w:rPr>
        <w:t>Моніторинг соціальних результатів правового регулювання як важливий засіб виявлення його якості та ефективності: стан, проблеми, перспективи в Україні.</w:t>
      </w:r>
    </w:p>
    <w:p w:rsidR="00DB42C0" w:rsidRPr="00A67385" w:rsidRDefault="00DB42C0" w:rsidP="00DB42C0">
      <w:pPr>
        <w:pStyle w:val="a7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284" w:right="191" w:firstLine="426"/>
        <w:jc w:val="both"/>
        <w:rPr>
          <w:sz w:val="20"/>
          <w:szCs w:val="20"/>
        </w:rPr>
      </w:pPr>
      <w:r w:rsidRPr="00A67385">
        <w:rPr>
          <w:sz w:val="20"/>
          <w:szCs w:val="20"/>
          <w:lang w:val="uk-UA"/>
        </w:rPr>
        <w:t>Т</w:t>
      </w:r>
      <w:proofErr w:type="spellStart"/>
      <w:r w:rsidRPr="00A67385">
        <w:rPr>
          <w:sz w:val="20"/>
          <w:szCs w:val="20"/>
        </w:rPr>
        <w:t>ехнологія</w:t>
      </w:r>
      <w:proofErr w:type="spellEnd"/>
      <w:r w:rsidRPr="00A67385">
        <w:rPr>
          <w:sz w:val="20"/>
          <w:szCs w:val="20"/>
          <w:lang w:val="uk-UA"/>
        </w:rPr>
        <w:t xml:space="preserve"> правового регулювання</w:t>
      </w:r>
      <w:r w:rsidRPr="00A67385">
        <w:rPr>
          <w:sz w:val="20"/>
          <w:szCs w:val="20"/>
        </w:rPr>
        <w:t>:</w:t>
      </w:r>
      <w:r w:rsidRPr="00A67385">
        <w:rPr>
          <w:sz w:val="20"/>
          <w:szCs w:val="20"/>
          <w:lang w:val="uk-UA"/>
        </w:rPr>
        <w:t xml:space="preserve"> поняття, склад, загальна характеристика.</w:t>
      </w:r>
    </w:p>
    <w:p w:rsidR="00DB42C0" w:rsidRPr="00A67385" w:rsidRDefault="00DB42C0" w:rsidP="00DB42C0">
      <w:pPr>
        <w:pStyle w:val="a7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284" w:right="191" w:firstLine="426"/>
        <w:jc w:val="both"/>
        <w:rPr>
          <w:sz w:val="20"/>
          <w:szCs w:val="20"/>
        </w:rPr>
      </w:pPr>
      <w:r w:rsidRPr="00A67385">
        <w:rPr>
          <w:sz w:val="20"/>
          <w:szCs w:val="20"/>
          <w:lang w:val="uk-UA"/>
        </w:rPr>
        <w:t>Техніка правового регулювання</w:t>
      </w:r>
      <w:r w:rsidRPr="00A67385">
        <w:rPr>
          <w:sz w:val="20"/>
          <w:szCs w:val="20"/>
        </w:rPr>
        <w:t>:</w:t>
      </w:r>
      <w:r w:rsidRPr="00A67385">
        <w:rPr>
          <w:sz w:val="20"/>
          <w:szCs w:val="20"/>
          <w:lang w:val="uk-UA"/>
        </w:rPr>
        <w:t xml:space="preserve"> поняття, склад, загальна характеристика.</w:t>
      </w:r>
    </w:p>
    <w:p w:rsidR="00DB42C0" w:rsidRPr="00A67385" w:rsidRDefault="00DB42C0" w:rsidP="00DB42C0">
      <w:pPr>
        <w:pStyle w:val="1"/>
        <w:tabs>
          <w:tab w:val="left" w:pos="1080"/>
        </w:tabs>
        <w:spacing w:after="0" w:line="240" w:lineRule="auto"/>
        <w:ind w:left="-284" w:right="191" w:firstLine="426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DB42C0" w:rsidRPr="00A67385" w:rsidRDefault="00DB42C0" w:rsidP="00DB42C0">
      <w:pPr>
        <w:ind w:left="-284" w:right="191" w:firstLine="426"/>
        <w:jc w:val="center"/>
        <w:rPr>
          <w:rFonts w:cs="Times New Roman"/>
          <w:b/>
          <w:lang w:val="uk-UA"/>
        </w:rPr>
      </w:pPr>
      <w:r w:rsidRPr="00A67385">
        <w:rPr>
          <w:rFonts w:cs="Times New Roman"/>
          <w:b/>
          <w:lang w:val="uk-UA"/>
        </w:rPr>
        <w:t>Панель ІІ</w:t>
      </w:r>
    </w:p>
    <w:p w:rsidR="00DB42C0" w:rsidRPr="00A67385" w:rsidRDefault="00DB42C0" w:rsidP="00DB42C0">
      <w:pPr>
        <w:pStyle w:val="1"/>
        <w:tabs>
          <w:tab w:val="left" w:pos="1080"/>
        </w:tabs>
        <w:spacing w:after="0" w:line="240" w:lineRule="auto"/>
        <w:ind w:left="-284" w:right="191"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7385">
        <w:rPr>
          <w:rFonts w:ascii="Times New Roman" w:hAnsi="Times New Roman"/>
          <w:b/>
          <w:i/>
          <w:sz w:val="24"/>
          <w:szCs w:val="24"/>
          <w:lang w:val="uk-UA"/>
        </w:rPr>
        <w:t>Техніка і технологія створення, моніторингу якості та удосконалення нормативно-правових актів  та інших джерел позитивного права України</w:t>
      </w:r>
      <w:r w:rsidRPr="00A6738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DB42C0" w:rsidRPr="00A67385" w:rsidRDefault="00DB42C0" w:rsidP="00DB42C0">
      <w:pPr>
        <w:pStyle w:val="1"/>
        <w:tabs>
          <w:tab w:val="left" w:pos="1080"/>
        </w:tabs>
        <w:spacing w:after="0" w:line="240" w:lineRule="auto"/>
        <w:ind w:left="-284" w:right="191" w:firstLine="426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  <w:r w:rsidRPr="00A67385">
        <w:rPr>
          <w:rFonts w:ascii="Times New Roman" w:hAnsi="Times New Roman"/>
          <w:b/>
          <w:i/>
          <w:sz w:val="20"/>
          <w:szCs w:val="20"/>
          <w:lang w:val="uk-UA"/>
        </w:rPr>
        <w:t>Зокрема:</w:t>
      </w:r>
    </w:p>
    <w:p w:rsidR="00DB42C0" w:rsidRPr="00A67385" w:rsidRDefault="00DB42C0" w:rsidP="00DB42C0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284" w:right="191" w:firstLine="426"/>
        <w:jc w:val="both"/>
        <w:rPr>
          <w:sz w:val="20"/>
          <w:szCs w:val="20"/>
        </w:rPr>
      </w:pPr>
      <w:r w:rsidRPr="00A67385">
        <w:rPr>
          <w:sz w:val="20"/>
          <w:szCs w:val="20"/>
          <w:lang w:val="uk-UA"/>
        </w:rPr>
        <w:t>Правотворча техніка і правотворча технологія: стан їх юридичної регламентації в Україні.</w:t>
      </w:r>
    </w:p>
    <w:p w:rsidR="00DB42C0" w:rsidRPr="00A67385" w:rsidRDefault="00DB42C0" w:rsidP="00DB42C0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284" w:right="191" w:firstLine="426"/>
        <w:jc w:val="both"/>
        <w:rPr>
          <w:sz w:val="20"/>
          <w:szCs w:val="20"/>
        </w:rPr>
      </w:pPr>
      <w:r w:rsidRPr="00A67385">
        <w:rPr>
          <w:sz w:val="20"/>
          <w:szCs w:val="20"/>
          <w:lang w:val="uk-UA"/>
        </w:rPr>
        <w:t xml:space="preserve">Недоліки (дефекти) нормативно-правових актів України: поняття, види, причини. </w:t>
      </w:r>
    </w:p>
    <w:p w:rsidR="00DB42C0" w:rsidRPr="00A67385" w:rsidRDefault="00DB42C0" w:rsidP="00DB42C0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284" w:right="191" w:firstLine="426"/>
        <w:jc w:val="both"/>
        <w:rPr>
          <w:sz w:val="20"/>
          <w:szCs w:val="20"/>
        </w:rPr>
      </w:pPr>
      <w:proofErr w:type="spellStart"/>
      <w:r w:rsidRPr="00A67385">
        <w:rPr>
          <w:sz w:val="20"/>
          <w:szCs w:val="20"/>
          <w:lang w:val="uk-UA"/>
        </w:rPr>
        <w:t>Юридико-технічні</w:t>
      </w:r>
      <w:proofErr w:type="spellEnd"/>
      <w:r w:rsidRPr="00A67385">
        <w:rPr>
          <w:sz w:val="20"/>
          <w:szCs w:val="20"/>
          <w:lang w:val="uk-UA"/>
        </w:rPr>
        <w:t xml:space="preserve"> та технологічні засоби попередження, подолання та усунення недоліків нормативно-правових актів України.  </w:t>
      </w:r>
    </w:p>
    <w:p w:rsidR="00DB42C0" w:rsidRPr="00A67385" w:rsidRDefault="00DB42C0" w:rsidP="00DB42C0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284" w:right="191" w:firstLine="426"/>
        <w:jc w:val="both"/>
        <w:rPr>
          <w:sz w:val="20"/>
          <w:szCs w:val="20"/>
        </w:rPr>
      </w:pPr>
      <w:r w:rsidRPr="00A67385">
        <w:rPr>
          <w:sz w:val="20"/>
          <w:szCs w:val="20"/>
          <w:lang w:val="uk-UA"/>
        </w:rPr>
        <w:t>Внесення змін до нормативно-правових актів: техніко-технологічні аспекти.</w:t>
      </w:r>
    </w:p>
    <w:p w:rsidR="00DB42C0" w:rsidRPr="00A67385" w:rsidRDefault="00DB42C0" w:rsidP="00DB42C0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284" w:right="191" w:firstLine="426"/>
        <w:jc w:val="both"/>
        <w:rPr>
          <w:sz w:val="20"/>
          <w:szCs w:val="20"/>
        </w:rPr>
      </w:pPr>
      <w:r w:rsidRPr="00A67385">
        <w:rPr>
          <w:sz w:val="20"/>
          <w:szCs w:val="20"/>
          <w:lang w:val="uk-UA"/>
        </w:rPr>
        <w:t xml:space="preserve">Значення кодифікації нормативно-правових актів для їх удосконалення. </w:t>
      </w:r>
    </w:p>
    <w:p w:rsidR="00DB42C0" w:rsidRPr="00A67385" w:rsidRDefault="00DB42C0" w:rsidP="00DB42C0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284" w:right="191" w:firstLine="426"/>
        <w:jc w:val="both"/>
        <w:rPr>
          <w:sz w:val="20"/>
          <w:szCs w:val="20"/>
        </w:rPr>
      </w:pPr>
      <w:r w:rsidRPr="00A67385">
        <w:rPr>
          <w:sz w:val="20"/>
          <w:szCs w:val="20"/>
          <w:lang w:val="uk-UA"/>
        </w:rPr>
        <w:t xml:space="preserve">Правотворчий моніторинг: стан, проблеми та перспективи в Україні.  </w:t>
      </w:r>
    </w:p>
    <w:p w:rsidR="00DB42C0" w:rsidRPr="00A67385" w:rsidRDefault="00DB42C0" w:rsidP="00DB42C0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284" w:right="191" w:firstLine="426"/>
        <w:jc w:val="both"/>
        <w:rPr>
          <w:sz w:val="20"/>
          <w:szCs w:val="20"/>
        </w:rPr>
      </w:pPr>
      <w:r w:rsidRPr="00A67385">
        <w:rPr>
          <w:sz w:val="20"/>
          <w:szCs w:val="20"/>
          <w:lang w:val="uk-UA"/>
        </w:rPr>
        <w:t>Техніко-технологічні особливості створення юридичних норм різних галузей та інститутів права України.</w:t>
      </w:r>
    </w:p>
    <w:p w:rsidR="00DB42C0" w:rsidRPr="00A67385" w:rsidRDefault="00DB42C0" w:rsidP="00DB42C0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284" w:right="191" w:firstLine="426"/>
        <w:jc w:val="both"/>
        <w:rPr>
          <w:sz w:val="20"/>
          <w:szCs w:val="20"/>
        </w:rPr>
      </w:pPr>
      <w:r w:rsidRPr="00A67385">
        <w:rPr>
          <w:sz w:val="20"/>
          <w:szCs w:val="20"/>
          <w:lang w:val="uk-UA"/>
        </w:rPr>
        <w:t>Юридична техніка і технологія якісного проектування нормативних договорів.</w:t>
      </w:r>
    </w:p>
    <w:p w:rsidR="00DB42C0" w:rsidRPr="00A67385" w:rsidRDefault="00DB42C0" w:rsidP="00DB42C0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284" w:right="191" w:firstLine="426"/>
        <w:jc w:val="both"/>
        <w:rPr>
          <w:sz w:val="20"/>
          <w:szCs w:val="20"/>
        </w:rPr>
      </w:pPr>
      <w:r w:rsidRPr="00A67385">
        <w:rPr>
          <w:sz w:val="20"/>
          <w:szCs w:val="20"/>
          <w:lang w:val="uk-UA"/>
        </w:rPr>
        <w:t>Особливості юридичної техніки створення судово-нормативних прецедентів.</w:t>
      </w:r>
    </w:p>
    <w:p w:rsidR="00DB42C0" w:rsidRPr="00A67385" w:rsidRDefault="00DB42C0" w:rsidP="00DB42C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left="-284" w:right="191" w:firstLine="426"/>
        <w:jc w:val="both"/>
        <w:rPr>
          <w:lang w:val="uk-UA"/>
        </w:rPr>
      </w:pPr>
    </w:p>
    <w:p w:rsidR="00DB42C0" w:rsidRPr="00A67385" w:rsidRDefault="00DB42C0" w:rsidP="00DB42C0">
      <w:pPr>
        <w:ind w:left="-284" w:right="191" w:firstLine="426"/>
        <w:jc w:val="center"/>
        <w:rPr>
          <w:rFonts w:cs="Times New Roman"/>
          <w:b/>
          <w:lang w:val="uk-UA"/>
        </w:rPr>
      </w:pPr>
      <w:r w:rsidRPr="00A67385">
        <w:rPr>
          <w:rFonts w:cs="Times New Roman"/>
          <w:b/>
          <w:lang w:val="uk-UA"/>
        </w:rPr>
        <w:t>Панель ІІІ</w:t>
      </w:r>
    </w:p>
    <w:p w:rsidR="00DB42C0" w:rsidRPr="00A67385" w:rsidRDefault="00DB42C0" w:rsidP="00DB42C0">
      <w:pPr>
        <w:tabs>
          <w:tab w:val="left" w:pos="567"/>
        </w:tabs>
        <w:autoSpaceDE w:val="0"/>
        <w:autoSpaceDN w:val="0"/>
        <w:ind w:left="-284" w:right="191" w:firstLine="426"/>
        <w:jc w:val="center"/>
        <w:rPr>
          <w:rFonts w:cs="Times New Roman"/>
          <w:b/>
          <w:i/>
          <w:lang w:val="uk-UA" w:eastAsia="ru-RU"/>
        </w:rPr>
      </w:pPr>
      <w:r w:rsidRPr="00A67385">
        <w:rPr>
          <w:rFonts w:cs="Times New Roman"/>
          <w:b/>
          <w:i/>
          <w:lang w:val="uk-UA" w:eastAsia="ru-RU"/>
        </w:rPr>
        <w:t>Техніка і технологія ефективного застосування юридичних норм та моніторингу його результатів.</w:t>
      </w:r>
    </w:p>
    <w:p w:rsidR="00DB42C0" w:rsidRPr="00A67385" w:rsidRDefault="00DB42C0" w:rsidP="00DB42C0">
      <w:pPr>
        <w:pStyle w:val="1"/>
        <w:tabs>
          <w:tab w:val="left" w:pos="1080"/>
        </w:tabs>
        <w:spacing w:after="0" w:line="240" w:lineRule="auto"/>
        <w:ind w:left="-284" w:right="191" w:firstLine="426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A67385">
        <w:rPr>
          <w:rFonts w:ascii="Times New Roman" w:hAnsi="Times New Roman"/>
          <w:b/>
          <w:i/>
          <w:sz w:val="20"/>
          <w:szCs w:val="20"/>
          <w:lang w:val="uk-UA"/>
        </w:rPr>
        <w:t>Зокрема:</w:t>
      </w:r>
    </w:p>
    <w:p w:rsidR="00DB42C0" w:rsidRPr="00A67385" w:rsidRDefault="00DB42C0" w:rsidP="00DB42C0">
      <w:pPr>
        <w:pStyle w:val="a7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284" w:right="191" w:firstLine="426"/>
        <w:jc w:val="both"/>
        <w:rPr>
          <w:sz w:val="20"/>
          <w:szCs w:val="20"/>
        </w:rPr>
      </w:pPr>
      <w:proofErr w:type="spellStart"/>
      <w:r w:rsidRPr="00A67385">
        <w:rPr>
          <w:sz w:val="20"/>
          <w:szCs w:val="20"/>
          <w:lang w:val="uk-UA"/>
        </w:rPr>
        <w:t>Правозастосовча</w:t>
      </w:r>
      <w:proofErr w:type="spellEnd"/>
      <w:r w:rsidRPr="00A67385">
        <w:rPr>
          <w:sz w:val="20"/>
          <w:szCs w:val="20"/>
          <w:lang w:val="uk-UA"/>
        </w:rPr>
        <w:t xml:space="preserve"> техніка та </w:t>
      </w:r>
      <w:proofErr w:type="spellStart"/>
      <w:r w:rsidRPr="00A67385">
        <w:rPr>
          <w:sz w:val="20"/>
          <w:szCs w:val="20"/>
          <w:lang w:val="uk-UA"/>
        </w:rPr>
        <w:t>правозастосовча</w:t>
      </w:r>
      <w:proofErr w:type="spellEnd"/>
      <w:r w:rsidRPr="00A67385">
        <w:rPr>
          <w:sz w:val="20"/>
          <w:szCs w:val="20"/>
          <w:lang w:val="uk-UA"/>
        </w:rPr>
        <w:t xml:space="preserve"> технологія: поняття, склад, загальна характеристика.</w:t>
      </w:r>
    </w:p>
    <w:p w:rsidR="00DB42C0" w:rsidRPr="00A67385" w:rsidRDefault="00DB42C0" w:rsidP="00DB42C0">
      <w:pPr>
        <w:pStyle w:val="a7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284" w:right="191" w:firstLine="426"/>
        <w:jc w:val="both"/>
        <w:rPr>
          <w:sz w:val="20"/>
          <w:szCs w:val="20"/>
        </w:rPr>
      </w:pPr>
      <w:proofErr w:type="spellStart"/>
      <w:r w:rsidRPr="00A67385">
        <w:rPr>
          <w:sz w:val="20"/>
          <w:szCs w:val="20"/>
        </w:rPr>
        <w:t>Техніка</w:t>
      </w:r>
      <w:proofErr w:type="spellEnd"/>
      <w:r w:rsidRPr="00A67385">
        <w:rPr>
          <w:sz w:val="20"/>
          <w:szCs w:val="20"/>
        </w:rPr>
        <w:t xml:space="preserve"> </w:t>
      </w:r>
      <w:r w:rsidRPr="00A67385">
        <w:rPr>
          <w:sz w:val="20"/>
          <w:szCs w:val="20"/>
          <w:lang w:val="uk-UA"/>
        </w:rPr>
        <w:t xml:space="preserve">і технологія </w:t>
      </w:r>
      <w:proofErr w:type="spellStart"/>
      <w:r w:rsidRPr="00A67385">
        <w:rPr>
          <w:sz w:val="20"/>
          <w:szCs w:val="20"/>
        </w:rPr>
        <w:t>тлумачення</w:t>
      </w:r>
      <w:proofErr w:type="spellEnd"/>
      <w:r w:rsidRPr="00A67385">
        <w:rPr>
          <w:sz w:val="20"/>
          <w:szCs w:val="20"/>
          <w:lang w:val="uk-UA"/>
        </w:rPr>
        <w:t xml:space="preserve"> (</w:t>
      </w:r>
      <w:proofErr w:type="spellStart"/>
      <w:r w:rsidRPr="00A67385">
        <w:rPr>
          <w:sz w:val="20"/>
          <w:szCs w:val="20"/>
          <w:lang w:val="uk-UA"/>
        </w:rPr>
        <w:t>уяснення</w:t>
      </w:r>
      <w:proofErr w:type="spellEnd"/>
      <w:r w:rsidRPr="00A67385">
        <w:rPr>
          <w:sz w:val="20"/>
          <w:szCs w:val="20"/>
          <w:lang w:val="uk-UA"/>
        </w:rPr>
        <w:t xml:space="preserve"> та роз’яснення) юридичних норм.</w:t>
      </w:r>
      <w:r w:rsidRPr="00A67385">
        <w:rPr>
          <w:sz w:val="20"/>
          <w:szCs w:val="20"/>
        </w:rPr>
        <w:t xml:space="preserve"> </w:t>
      </w:r>
    </w:p>
    <w:p w:rsidR="00DB42C0" w:rsidRPr="00A67385" w:rsidRDefault="00DB42C0" w:rsidP="00DB42C0">
      <w:pPr>
        <w:pStyle w:val="a7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284" w:right="191" w:firstLine="426"/>
        <w:jc w:val="both"/>
        <w:rPr>
          <w:sz w:val="20"/>
          <w:szCs w:val="20"/>
        </w:rPr>
      </w:pPr>
      <w:r w:rsidRPr="00A67385">
        <w:rPr>
          <w:sz w:val="20"/>
          <w:szCs w:val="20"/>
          <w:lang w:val="uk-UA"/>
        </w:rPr>
        <w:lastRenderedPageBreak/>
        <w:t>Техніко-технологічні особливості належного застосування юридичних норм різних галузей та інститутів права України.</w:t>
      </w:r>
    </w:p>
    <w:p w:rsidR="00DB42C0" w:rsidRPr="00A67385" w:rsidRDefault="00DB42C0" w:rsidP="00DB42C0">
      <w:pPr>
        <w:pStyle w:val="a7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284" w:right="191" w:firstLine="426"/>
        <w:jc w:val="both"/>
        <w:rPr>
          <w:sz w:val="20"/>
          <w:szCs w:val="20"/>
        </w:rPr>
      </w:pPr>
      <w:r w:rsidRPr="00A67385">
        <w:rPr>
          <w:sz w:val="20"/>
          <w:szCs w:val="20"/>
          <w:lang w:val="uk-UA"/>
        </w:rPr>
        <w:t>Проблеми застосування юридичних норм з техніко-технологічними недоліками.</w:t>
      </w:r>
    </w:p>
    <w:p w:rsidR="00DB42C0" w:rsidRPr="00A67385" w:rsidRDefault="00DB42C0" w:rsidP="00DB42C0">
      <w:pPr>
        <w:pStyle w:val="a7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284" w:right="191" w:firstLine="426"/>
        <w:jc w:val="both"/>
        <w:rPr>
          <w:sz w:val="20"/>
          <w:szCs w:val="20"/>
        </w:rPr>
      </w:pPr>
      <w:r w:rsidRPr="00A67385">
        <w:rPr>
          <w:sz w:val="20"/>
          <w:szCs w:val="20"/>
          <w:lang w:val="uk-UA"/>
        </w:rPr>
        <w:t xml:space="preserve">Моніторинг якості юридичного </w:t>
      </w:r>
      <w:proofErr w:type="spellStart"/>
      <w:r w:rsidRPr="00A67385">
        <w:rPr>
          <w:sz w:val="20"/>
          <w:szCs w:val="20"/>
          <w:lang w:val="uk-UA"/>
        </w:rPr>
        <w:t>нормозастосування</w:t>
      </w:r>
      <w:proofErr w:type="spellEnd"/>
      <w:r w:rsidRPr="00A67385">
        <w:rPr>
          <w:sz w:val="20"/>
          <w:szCs w:val="20"/>
          <w:lang w:val="uk-UA"/>
        </w:rPr>
        <w:t>: методика, проблеми, перспективи.</w:t>
      </w:r>
    </w:p>
    <w:p w:rsidR="00DB42C0" w:rsidRPr="00A67385" w:rsidRDefault="00DB42C0" w:rsidP="00DB42C0">
      <w:pPr>
        <w:pStyle w:val="a7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284" w:right="191" w:firstLine="426"/>
        <w:jc w:val="both"/>
        <w:rPr>
          <w:sz w:val="20"/>
          <w:szCs w:val="20"/>
        </w:rPr>
      </w:pPr>
      <w:r w:rsidRPr="00A67385">
        <w:rPr>
          <w:sz w:val="20"/>
          <w:szCs w:val="20"/>
          <w:lang w:val="uk-UA"/>
        </w:rPr>
        <w:t xml:space="preserve">Узагальнення </w:t>
      </w:r>
      <w:proofErr w:type="spellStart"/>
      <w:r w:rsidRPr="00A67385">
        <w:rPr>
          <w:sz w:val="20"/>
          <w:szCs w:val="20"/>
          <w:lang w:val="uk-UA"/>
        </w:rPr>
        <w:t>правозастосувальної</w:t>
      </w:r>
      <w:proofErr w:type="spellEnd"/>
      <w:r w:rsidRPr="00A67385">
        <w:rPr>
          <w:sz w:val="20"/>
          <w:szCs w:val="20"/>
          <w:lang w:val="uk-UA"/>
        </w:rPr>
        <w:t xml:space="preserve"> практики: техніко-технологічні аспекти.</w:t>
      </w:r>
    </w:p>
    <w:p w:rsidR="00DB42C0" w:rsidRPr="00A67385" w:rsidRDefault="00DB42C0" w:rsidP="00DB42C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left="-284" w:right="191" w:firstLine="426"/>
        <w:jc w:val="both"/>
        <w:rPr>
          <w:sz w:val="20"/>
          <w:szCs w:val="20"/>
        </w:rPr>
      </w:pPr>
    </w:p>
    <w:p w:rsidR="00DB42C0" w:rsidRPr="00A67385" w:rsidRDefault="00DB42C0" w:rsidP="00DB42C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left="-284" w:right="191" w:firstLine="426"/>
        <w:jc w:val="both"/>
      </w:pPr>
      <w:r w:rsidRPr="00A67385">
        <w:rPr>
          <w:lang w:val="uk-UA"/>
        </w:rPr>
        <w:t xml:space="preserve"> </w:t>
      </w:r>
    </w:p>
    <w:p w:rsidR="00DB42C0" w:rsidRPr="00A67385" w:rsidRDefault="00DB42C0" w:rsidP="00DB42C0">
      <w:pPr>
        <w:ind w:left="-284" w:right="191" w:firstLine="426"/>
        <w:jc w:val="both"/>
        <w:rPr>
          <w:rFonts w:cs="Times New Roman"/>
          <w:b/>
          <w:sz w:val="20"/>
          <w:szCs w:val="20"/>
          <w:highlight w:val="yellow"/>
        </w:rPr>
      </w:pPr>
      <w:r w:rsidRPr="00A67385">
        <w:rPr>
          <w:rFonts w:cs="Times New Roman"/>
          <w:sz w:val="20"/>
          <w:szCs w:val="20"/>
          <w:lang w:val="uk-UA"/>
        </w:rPr>
        <w:t xml:space="preserve">Бажаючих взяти участь у конференції просимо до </w:t>
      </w:r>
      <w:r w:rsidRPr="00A67385">
        <w:rPr>
          <w:rFonts w:cs="Times New Roman"/>
          <w:b/>
          <w:sz w:val="20"/>
          <w:szCs w:val="20"/>
          <w:lang w:val="uk-UA"/>
        </w:rPr>
        <w:t>30 вересня 2016 року</w:t>
      </w:r>
      <w:r w:rsidRPr="00A67385">
        <w:rPr>
          <w:rFonts w:cs="Times New Roman"/>
          <w:sz w:val="20"/>
          <w:szCs w:val="20"/>
          <w:lang w:val="uk-UA"/>
        </w:rPr>
        <w:t xml:space="preserve"> надіслати електронною поштою за адресою</w:t>
      </w:r>
      <w:r w:rsidRPr="00A67385">
        <w:rPr>
          <w:rFonts w:cs="Times New Roman"/>
          <w:b/>
          <w:sz w:val="20"/>
          <w:szCs w:val="20"/>
          <w:lang w:val="uk-UA"/>
        </w:rPr>
        <w:t xml:space="preserve">: </w:t>
      </w:r>
      <w:proofErr w:type="spellStart"/>
      <w:r w:rsidRPr="00A67385">
        <w:rPr>
          <w:rFonts w:cs="Times New Roman"/>
          <w:b/>
          <w:sz w:val="20"/>
          <w:szCs w:val="20"/>
          <w:lang w:val="en-US"/>
        </w:rPr>
        <w:t>legaltechnique</w:t>
      </w:r>
      <w:proofErr w:type="spellEnd"/>
      <w:r w:rsidRPr="00A67385">
        <w:rPr>
          <w:rFonts w:cs="Times New Roman"/>
          <w:b/>
          <w:sz w:val="20"/>
          <w:szCs w:val="20"/>
        </w:rPr>
        <w:t>@</w:t>
      </w:r>
      <w:proofErr w:type="spellStart"/>
      <w:r w:rsidRPr="00A67385">
        <w:rPr>
          <w:rFonts w:cs="Times New Roman"/>
          <w:b/>
          <w:sz w:val="20"/>
          <w:szCs w:val="20"/>
          <w:lang w:val="en-US"/>
        </w:rPr>
        <w:t>gmail</w:t>
      </w:r>
      <w:proofErr w:type="spellEnd"/>
      <w:r w:rsidRPr="00A67385">
        <w:rPr>
          <w:rFonts w:cs="Times New Roman"/>
          <w:b/>
          <w:sz w:val="20"/>
          <w:szCs w:val="20"/>
        </w:rPr>
        <w:t>.</w:t>
      </w:r>
      <w:r w:rsidRPr="00A67385">
        <w:rPr>
          <w:rFonts w:cs="Times New Roman"/>
          <w:b/>
          <w:sz w:val="20"/>
          <w:szCs w:val="20"/>
          <w:lang w:val="en-US"/>
        </w:rPr>
        <w:t>com</w:t>
      </w:r>
    </w:p>
    <w:p w:rsidR="00DB42C0" w:rsidRPr="00A67385" w:rsidRDefault="00DB42C0" w:rsidP="00DB42C0">
      <w:pPr>
        <w:pStyle w:val="a8"/>
        <w:numPr>
          <w:ilvl w:val="0"/>
          <w:numId w:val="5"/>
        </w:numPr>
        <w:ind w:left="-284" w:right="191" w:firstLine="426"/>
        <w:jc w:val="both"/>
        <w:rPr>
          <w:rFonts w:ascii="Times New Roman" w:hAnsi="Times New Roman"/>
          <w:sz w:val="20"/>
          <w:szCs w:val="20"/>
        </w:rPr>
      </w:pPr>
      <w:r w:rsidRPr="00A67385">
        <w:rPr>
          <w:rFonts w:ascii="Times New Roman" w:hAnsi="Times New Roman"/>
          <w:sz w:val="20"/>
          <w:szCs w:val="20"/>
        </w:rPr>
        <w:t>заявку (форма додається);</w:t>
      </w:r>
    </w:p>
    <w:p w:rsidR="00DB42C0" w:rsidRPr="00A67385" w:rsidRDefault="00DB42C0" w:rsidP="00DB42C0">
      <w:pPr>
        <w:pStyle w:val="a8"/>
        <w:numPr>
          <w:ilvl w:val="0"/>
          <w:numId w:val="5"/>
        </w:numPr>
        <w:ind w:left="-284" w:right="191" w:firstLine="426"/>
        <w:jc w:val="both"/>
        <w:rPr>
          <w:rFonts w:ascii="Times New Roman" w:hAnsi="Times New Roman"/>
          <w:sz w:val="20"/>
          <w:szCs w:val="20"/>
        </w:rPr>
      </w:pPr>
      <w:r w:rsidRPr="00A67385">
        <w:rPr>
          <w:rFonts w:ascii="Times New Roman" w:hAnsi="Times New Roman"/>
          <w:sz w:val="20"/>
          <w:szCs w:val="20"/>
        </w:rPr>
        <w:t xml:space="preserve">тези доповіді. </w:t>
      </w:r>
    </w:p>
    <w:p w:rsidR="00DB42C0" w:rsidRPr="00A67385" w:rsidRDefault="00DB42C0" w:rsidP="00DB42C0">
      <w:pPr>
        <w:ind w:left="-284" w:right="191" w:firstLine="426"/>
        <w:jc w:val="both"/>
        <w:rPr>
          <w:rFonts w:cs="Times New Roman"/>
          <w:sz w:val="20"/>
          <w:szCs w:val="20"/>
          <w:lang w:val="uk-UA"/>
        </w:rPr>
      </w:pPr>
      <w:proofErr w:type="spellStart"/>
      <w:r w:rsidRPr="00A67385">
        <w:rPr>
          <w:rFonts w:cs="Times New Roman"/>
          <w:sz w:val="20"/>
          <w:szCs w:val="20"/>
          <w:lang w:val="uk-UA"/>
        </w:rPr>
        <w:t>Конт</w:t>
      </w:r>
      <w:proofErr w:type="spellEnd"/>
      <w:r w:rsidRPr="00A67385">
        <w:rPr>
          <w:rFonts w:cs="Times New Roman"/>
          <w:sz w:val="20"/>
          <w:szCs w:val="20"/>
          <w:lang w:val="uk-UA"/>
        </w:rPr>
        <w:t>. тел. 0968360319 (</w:t>
      </w:r>
      <w:proofErr w:type="spellStart"/>
      <w:r w:rsidRPr="00A67385">
        <w:rPr>
          <w:rFonts w:cs="Times New Roman"/>
          <w:sz w:val="20"/>
          <w:szCs w:val="20"/>
          <w:lang w:val="uk-UA"/>
        </w:rPr>
        <w:t>к.ю.н</w:t>
      </w:r>
      <w:proofErr w:type="spellEnd"/>
      <w:r w:rsidRPr="00A67385">
        <w:rPr>
          <w:rFonts w:cs="Times New Roman"/>
          <w:sz w:val="20"/>
          <w:szCs w:val="20"/>
          <w:lang w:val="uk-UA"/>
        </w:rPr>
        <w:t xml:space="preserve">., доц. </w:t>
      </w:r>
      <w:proofErr w:type="spellStart"/>
      <w:r w:rsidRPr="00A67385">
        <w:rPr>
          <w:rFonts w:cs="Times New Roman"/>
          <w:sz w:val="20"/>
          <w:szCs w:val="20"/>
          <w:lang w:val="uk-UA"/>
        </w:rPr>
        <w:t>Онищук</w:t>
      </w:r>
      <w:proofErr w:type="spellEnd"/>
      <w:r w:rsidRPr="00A67385">
        <w:rPr>
          <w:rFonts w:cs="Times New Roman"/>
          <w:sz w:val="20"/>
          <w:szCs w:val="20"/>
          <w:lang w:val="uk-UA"/>
        </w:rPr>
        <w:t xml:space="preserve"> Ігор Ігорович)</w:t>
      </w:r>
    </w:p>
    <w:p w:rsidR="00DB42C0" w:rsidRPr="00A67385" w:rsidRDefault="00DB42C0" w:rsidP="00DB42C0">
      <w:pPr>
        <w:ind w:left="-284" w:right="191" w:firstLine="426"/>
        <w:jc w:val="both"/>
        <w:rPr>
          <w:rFonts w:cs="Times New Roman"/>
          <w:b/>
          <w:sz w:val="20"/>
          <w:szCs w:val="20"/>
          <w:lang w:val="uk-UA"/>
        </w:rPr>
      </w:pPr>
      <w:r w:rsidRPr="00A67385">
        <w:rPr>
          <w:rFonts w:cs="Times New Roman"/>
          <w:b/>
          <w:sz w:val="20"/>
          <w:szCs w:val="20"/>
          <w:lang w:val="uk-UA"/>
        </w:rPr>
        <w:t xml:space="preserve">              </w:t>
      </w:r>
      <w:r>
        <w:rPr>
          <w:rFonts w:cs="Times New Roman"/>
          <w:b/>
          <w:sz w:val="20"/>
          <w:szCs w:val="20"/>
          <w:lang w:val="uk-UA"/>
        </w:rPr>
        <w:t xml:space="preserve"> </w:t>
      </w:r>
      <w:r w:rsidRPr="00A67385">
        <w:rPr>
          <w:rFonts w:cs="Times New Roman"/>
          <w:sz w:val="20"/>
          <w:szCs w:val="20"/>
          <w:lang w:val="uk-UA"/>
        </w:rPr>
        <w:t xml:space="preserve">   0507075066 (</w:t>
      </w:r>
      <w:proofErr w:type="spellStart"/>
      <w:r w:rsidRPr="00A67385">
        <w:rPr>
          <w:rFonts w:cs="Times New Roman"/>
          <w:sz w:val="20"/>
          <w:szCs w:val="20"/>
          <w:lang w:val="uk-UA"/>
        </w:rPr>
        <w:t>к.ю.н</w:t>
      </w:r>
      <w:proofErr w:type="spellEnd"/>
      <w:r w:rsidRPr="00A67385">
        <w:rPr>
          <w:rFonts w:cs="Times New Roman"/>
          <w:sz w:val="20"/>
          <w:szCs w:val="20"/>
          <w:lang w:val="uk-UA"/>
        </w:rPr>
        <w:t xml:space="preserve">., доц. </w:t>
      </w:r>
      <w:proofErr w:type="spellStart"/>
      <w:r w:rsidRPr="00A67385">
        <w:rPr>
          <w:rFonts w:cs="Times New Roman"/>
          <w:sz w:val="20"/>
          <w:szCs w:val="20"/>
          <w:lang w:val="uk-UA"/>
        </w:rPr>
        <w:t>Легін</w:t>
      </w:r>
      <w:proofErr w:type="spellEnd"/>
      <w:r w:rsidRPr="00A67385">
        <w:rPr>
          <w:rFonts w:cs="Times New Roman"/>
          <w:sz w:val="20"/>
          <w:szCs w:val="20"/>
          <w:lang w:val="uk-UA"/>
        </w:rPr>
        <w:t xml:space="preserve"> Людмила Михайлівна)</w:t>
      </w:r>
    </w:p>
    <w:p w:rsidR="00DB42C0" w:rsidRPr="00A67385" w:rsidRDefault="00DB42C0" w:rsidP="00DB42C0">
      <w:pPr>
        <w:ind w:left="-284" w:right="191" w:firstLine="426"/>
        <w:jc w:val="both"/>
        <w:rPr>
          <w:rFonts w:cs="Times New Roman"/>
          <w:b/>
          <w:lang w:val="uk-UA"/>
        </w:rPr>
      </w:pPr>
    </w:p>
    <w:p w:rsidR="00DB42C0" w:rsidRPr="00A67385" w:rsidRDefault="00DB42C0" w:rsidP="00DB42C0">
      <w:pPr>
        <w:ind w:left="-284" w:right="191" w:firstLine="426"/>
        <w:jc w:val="both"/>
        <w:rPr>
          <w:rFonts w:cs="Times New Roman"/>
          <w:b/>
          <w:sz w:val="18"/>
          <w:szCs w:val="18"/>
          <w:lang w:val="uk-UA"/>
        </w:rPr>
      </w:pPr>
      <w:r w:rsidRPr="00A67385">
        <w:rPr>
          <w:rFonts w:cs="Times New Roman"/>
          <w:b/>
          <w:sz w:val="18"/>
          <w:szCs w:val="18"/>
          <w:lang w:val="uk-UA"/>
        </w:rPr>
        <w:t>Вимоги до оформлення тез доповідей:</w:t>
      </w:r>
    </w:p>
    <w:p w:rsidR="00DB42C0" w:rsidRPr="00A67385" w:rsidRDefault="00DB42C0" w:rsidP="00DB42C0">
      <w:pPr>
        <w:numPr>
          <w:ilvl w:val="0"/>
          <w:numId w:val="1"/>
        </w:numPr>
        <w:tabs>
          <w:tab w:val="clear" w:pos="720"/>
          <w:tab w:val="num" w:pos="142"/>
          <w:tab w:val="left" w:pos="709"/>
        </w:tabs>
        <w:ind w:left="-284" w:right="191" w:firstLine="426"/>
        <w:jc w:val="both"/>
        <w:rPr>
          <w:rFonts w:cs="Times New Roman"/>
          <w:sz w:val="18"/>
          <w:szCs w:val="18"/>
          <w:lang w:val="uk-UA"/>
        </w:rPr>
      </w:pPr>
      <w:r w:rsidRPr="00A67385">
        <w:rPr>
          <w:rFonts w:cs="Times New Roman"/>
          <w:sz w:val="18"/>
          <w:szCs w:val="18"/>
          <w:lang w:val="uk-UA"/>
        </w:rPr>
        <w:t xml:space="preserve">Обсяг – до 5 стор. формату А-4 у текстовому редакторі </w:t>
      </w:r>
      <w:proofErr w:type="spellStart"/>
      <w:r w:rsidRPr="00A67385">
        <w:rPr>
          <w:rFonts w:cs="Times New Roman"/>
          <w:sz w:val="18"/>
          <w:szCs w:val="18"/>
        </w:rPr>
        <w:t>Microsoft</w:t>
      </w:r>
      <w:proofErr w:type="spellEnd"/>
      <w:r w:rsidRPr="00A67385">
        <w:rPr>
          <w:rFonts w:cs="Times New Roman"/>
          <w:sz w:val="18"/>
          <w:szCs w:val="18"/>
          <w:lang w:val="uk-UA"/>
        </w:rPr>
        <w:t xml:space="preserve"> </w:t>
      </w:r>
      <w:proofErr w:type="spellStart"/>
      <w:r w:rsidRPr="00A67385">
        <w:rPr>
          <w:rFonts w:cs="Times New Roman"/>
          <w:sz w:val="18"/>
          <w:szCs w:val="18"/>
        </w:rPr>
        <w:t>Word</w:t>
      </w:r>
      <w:proofErr w:type="spellEnd"/>
      <w:r w:rsidRPr="00A67385">
        <w:rPr>
          <w:rFonts w:cs="Times New Roman"/>
          <w:sz w:val="18"/>
          <w:szCs w:val="18"/>
          <w:lang w:val="uk-UA"/>
        </w:rPr>
        <w:t xml:space="preserve"> </w:t>
      </w:r>
      <w:proofErr w:type="spellStart"/>
      <w:r w:rsidRPr="00A67385">
        <w:rPr>
          <w:rFonts w:cs="Times New Roman"/>
          <w:sz w:val="18"/>
          <w:szCs w:val="18"/>
        </w:rPr>
        <w:t>for</w:t>
      </w:r>
      <w:proofErr w:type="spellEnd"/>
      <w:r w:rsidRPr="00A67385">
        <w:rPr>
          <w:rFonts w:cs="Times New Roman"/>
          <w:sz w:val="18"/>
          <w:szCs w:val="18"/>
          <w:lang w:val="uk-UA"/>
        </w:rPr>
        <w:t xml:space="preserve"> </w:t>
      </w:r>
      <w:proofErr w:type="spellStart"/>
      <w:r w:rsidRPr="00A67385">
        <w:rPr>
          <w:rFonts w:cs="Times New Roman"/>
          <w:sz w:val="18"/>
          <w:szCs w:val="18"/>
        </w:rPr>
        <w:t>Windows</w:t>
      </w:r>
      <w:proofErr w:type="spellEnd"/>
      <w:r w:rsidRPr="00A67385">
        <w:rPr>
          <w:rFonts w:cs="Times New Roman"/>
          <w:sz w:val="18"/>
          <w:szCs w:val="18"/>
          <w:lang w:val="uk-UA"/>
        </w:rPr>
        <w:t xml:space="preserve"> 6.0, 7.0, 97, 2000, 2003, 2007 у вигляді </w:t>
      </w:r>
      <w:proofErr w:type="spellStart"/>
      <w:r w:rsidRPr="00A67385">
        <w:rPr>
          <w:rFonts w:cs="Times New Roman"/>
          <w:sz w:val="18"/>
          <w:szCs w:val="18"/>
          <w:lang w:val="uk-UA"/>
        </w:rPr>
        <w:t>файла</w:t>
      </w:r>
      <w:proofErr w:type="spellEnd"/>
      <w:r w:rsidRPr="00A67385">
        <w:rPr>
          <w:rFonts w:cs="Times New Roman"/>
          <w:sz w:val="18"/>
          <w:szCs w:val="18"/>
          <w:lang w:val="uk-UA"/>
        </w:rPr>
        <w:t xml:space="preserve"> з розширенням *.</w:t>
      </w:r>
      <w:proofErr w:type="spellStart"/>
      <w:r w:rsidRPr="00A67385">
        <w:rPr>
          <w:rFonts w:cs="Times New Roman"/>
          <w:sz w:val="18"/>
          <w:szCs w:val="18"/>
        </w:rPr>
        <w:t>doc</w:t>
      </w:r>
      <w:proofErr w:type="spellEnd"/>
      <w:r w:rsidRPr="00A67385">
        <w:rPr>
          <w:rFonts w:cs="Times New Roman"/>
          <w:sz w:val="18"/>
          <w:szCs w:val="18"/>
          <w:lang w:val="uk-UA"/>
        </w:rPr>
        <w:t xml:space="preserve">; шрифт – </w:t>
      </w:r>
      <w:proofErr w:type="spellStart"/>
      <w:r w:rsidRPr="00A67385">
        <w:rPr>
          <w:rFonts w:cs="Times New Roman"/>
          <w:sz w:val="18"/>
          <w:szCs w:val="18"/>
        </w:rPr>
        <w:t>Times</w:t>
      </w:r>
      <w:proofErr w:type="spellEnd"/>
      <w:r w:rsidRPr="00A67385">
        <w:rPr>
          <w:rFonts w:cs="Times New Roman"/>
          <w:sz w:val="18"/>
          <w:szCs w:val="18"/>
          <w:lang w:val="uk-UA"/>
        </w:rPr>
        <w:t xml:space="preserve"> </w:t>
      </w:r>
      <w:proofErr w:type="spellStart"/>
      <w:r w:rsidRPr="00A67385">
        <w:rPr>
          <w:rFonts w:cs="Times New Roman"/>
          <w:sz w:val="18"/>
          <w:szCs w:val="18"/>
        </w:rPr>
        <w:t>New</w:t>
      </w:r>
      <w:proofErr w:type="spellEnd"/>
      <w:r w:rsidRPr="00A67385">
        <w:rPr>
          <w:rFonts w:cs="Times New Roman"/>
          <w:sz w:val="18"/>
          <w:szCs w:val="18"/>
          <w:lang w:val="uk-UA"/>
        </w:rPr>
        <w:t xml:space="preserve"> </w:t>
      </w:r>
      <w:proofErr w:type="spellStart"/>
      <w:r w:rsidRPr="00A67385">
        <w:rPr>
          <w:rFonts w:cs="Times New Roman"/>
          <w:sz w:val="18"/>
          <w:szCs w:val="18"/>
        </w:rPr>
        <w:t>Roman</w:t>
      </w:r>
      <w:proofErr w:type="spellEnd"/>
      <w:r w:rsidRPr="00A67385">
        <w:rPr>
          <w:rFonts w:cs="Times New Roman"/>
          <w:sz w:val="18"/>
          <w:szCs w:val="18"/>
          <w:lang w:val="uk-UA"/>
        </w:rPr>
        <w:t xml:space="preserve">, розмір – 14, 1,5 міжрядковий інтервал; </w:t>
      </w:r>
      <w:proofErr w:type="spellStart"/>
      <w:r w:rsidRPr="00A67385">
        <w:rPr>
          <w:rFonts w:cs="Times New Roman"/>
          <w:sz w:val="18"/>
          <w:szCs w:val="18"/>
          <w:lang w:val="uk-UA"/>
        </w:rPr>
        <w:t>абз</w:t>
      </w:r>
      <w:proofErr w:type="spellEnd"/>
      <w:r w:rsidRPr="00A67385">
        <w:rPr>
          <w:rFonts w:cs="Times New Roman"/>
          <w:sz w:val="18"/>
          <w:szCs w:val="18"/>
          <w:lang w:val="uk-UA"/>
        </w:rPr>
        <w:t>. відступ – 10 мм; поля – 20 мм.</w:t>
      </w:r>
    </w:p>
    <w:p w:rsidR="00DB42C0" w:rsidRPr="00A67385" w:rsidRDefault="00DB42C0" w:rsidP="00DB42C0">
      <w:pPr>
        <w:numPr>
          <w:ilvl w:val="0"/>
          <w:numId w:val="1"/>
        </w:numPr>
        <w:tabs>
          <w:tab w:val="clear" w:pos="720"/>
          <w:tab w:val="num" w:pos="142"/>
          <w:tab w:val="left" w:pos="709"/>
        </w:tabs>
        <w:ind w:left="-284" w:right="191" w:firstLine="426"/>
        <w:jc w:val="both"/>
        <w:rPr>
          <w:rFonts w:cs="Times New Roman"/>
          <w:sz w:val="18"/>
          <w:szCs w:val="18"/>
          <w:lang w:val="uk-UA"/>
        </w:rPr>
      </w:pPr>
      <w:r w:rsidRPr="00A67385">
        <w:rPr>
          <w:rFonts w:cs="Times New Roman"/>
          <w:sz w:val="18"/>
          <w:szCs w:val="18"/>
          <w:lang w:val="uk-UA"/>
        </w:rPr>
        <w:t>Послідовність розміщення матеріалів у тезах доповіді: прізвище та ініціали автора (</w:t>
      </w:r>
      <w:proofErr w:type="spellStart"/>
      <w:r w:rsidRPr="00A67385">
        <w:rPr>
          <w:rFonts w:cs="Times New Roman"/>
          <w:sz w:val="18"/>
          <w:szCs w:val="18"/>
          <w:lang w:val="uk-UA"/>
        </w:rPr>
        <w:t>ів</w:t>
      </w:r>
      <w:proofErr w:type="spellEnd"/>
      <w:r w:rsidRPr="00A67385">
        <w:rPr>
          <w:rFonts w:cs="Times New Roman"/>
          <w:sz w:val="18"/>
          <w:szCs w:val="18"/>
          <w:lang w:val="uk-UA"/>
        </w:rPr>
        <w:t>) (шрифт – напівжирний); посада, навчальний заклад, місто, в якому його розташовано, (шрифт – курсив); назва статті (великі літери, шрифт – напівжирний); текст.</w:t>
      </w:r>
    </w:p>
    <w:p w:rsidR="00DB42C0" w:rsidRPr="00A67385" w:rsidRDefault="00DB42C0" w:rsidP="00DB42C0">
      <w:pPr>
        <w:tabs>
          <w:tab w:val="left" w:pos="709"/>
        </w:tabs>
        <w:ind w:left="-284" w:right="191" w:firstLine="426"/>
        <w:jc w:val="both"/>
        <w:rPr>
          <w:rFonts w:cs="Times New Roman"/>
          <w:sz w:val="18"/>
          <w:szCs w:val="18"/>
          <w:lang w:val="uk-UA"/>
        </w:rPr>
      </w:pPr>
      <w:r w:rsidRPr="00A67385">
        <w:rPr>
          <w:rFonts w:cs="Times New Roman"/>
          <w:b/>
          <w:sz w:val="18"/>
          <w:szCs w:val="18"/>
          <w:lang w:val="uk-UA"/>
        </w:rPr>
        <w:t>Збірку тез  доповідей планується опублікувати до початку конференції.</w:t>
      </w:r>
      <w:r w:rsidRPr="00A67385">
        <w:rPr>
          <w:rFonts w:cs="Times New Roman"/>
          <w:sz w:val="18"/>
          <w:szCs w:val="18"/>
          <w:lang w:val="uk-UA"/>
        </w:rPr>
        <w:t xml:space="preserve"> За науковий зміст і виклад матеріалу відповідальність несе їх автор. Матеріали, що не відповідають викладеним вимогам, рецензуватися, друкуватися та повертатися не будуть. </w:t>
      </w:r>
    </w:p>
    <w:p w:rsidR="00DB42C0" w:rsidRPr="00A67385" w:rsidRDefault="00DB42C0" w:rsidP="00DB42C0">
      <w:pPr>
        <w:tabs>
          <w:tab w:val="left" w:pos="709"/>
        </w:tabs>
        <w:ind w:left="-284" w:right="191" w:firstLine="426"/>
        <w:jc w:val="both"/>
        <w:rPr>
          <w:rFonts w:cs="Times New Roman"/>
          <w:sz w:val="18"/>
          <w:szCs w:val="18"/>
          <w:lang w:val="uk-UA"/>
        </w:rPr>
      </w:pPr>
      <w:r w:rsidRPr="00A67385">
        <w:rPr>
          <w:rFonts w:cs="Times New Roman"/>
          <w:sz w:val="18"/>
          <w:szCs w:val="18"/>
          <w:lang w:val="uk-UA"/>
        </w:rPr>
        <w:t xml:space="preserve">Тим учасникам, чиї доповіді і виступи будуть включені Оргкомітетом до програми конференції, конкретна інформація про місце і час її проведення, а також її програму й склад Оргкомітету буде повідомлена додатково не пізніше 1 вересня 2016 р. </w:t>
      </w:r>
    </w:p>
    <w:p w:rsidR="00DB42C0" w:rsidRPr="00A67385" w:rsidRDefault="00DB42C0" w:rsidP="00DB42C0">
      <w:pPr>
        <w:tabs>
          <w:tab w:val="left" w:pos="709"/>
        </w:tabs>
        <w:ind w:left="-284" w:right="191" w:firstLine="426"/>
        <w:jc w:val="both"/>
        <w:rPr>
          <w:rFonts w:cs="Times New Roman"/>
          <w:sz w:val="18"/>
          <w:szCs w:val="18"/>
          <w:lang w:val="uk-UA"/>
        </w:rPr>
      </w:pPr>
      <w:r w:rsidRPr="00A67385">
        <w:rPr>
          <w:rFonts w:cs="Times New Roman"/>
          <w:sz w:val="18"/>
          <w:szCs w:val="18"/>
          <w:lang w:val="uk-UA"/>
        </w:rPr>
        <w:t xml:space="preserve">Учасникам конференції, які матимуть потребу у готелі, просимо повідомити про це у  заявці, а також звертатися за адресою: </w:t>
      </w:r>
      <w:proofErr w:type="spellStart"/>
      <w:r w:rsidRPr="00A67385">
        <w:rPr>
          <w:rFonts w:cs="Times New Roman"/>
          <w:sz w:val="18"/>
          <w:szCs w:val="18"/>
        </w:rPr>
        <w:t>Готель</w:t>
      </w:r>
      <w:proofErr w:type="spellEnd"/>
      <w:r w:rsidRPr="00A67385">
        <w:rPr>
          <w:rFonts w:cs="Times New Roman"/>
          <w:sz w:val="18"/>
          <w:szCs w:val="18"/>
        </w:rPr>
        <w:t xml:space="preserve"> </w:t>
      </w:r>
      <w:proofErr w:type="spellStart"/>
      <w:r w:rsidRPr="00A67385">
        <w:rPr>
          <w:rFonts w:cs="Times New Roman"/>
          <w:sz w:val="18"/>
          <w:szCs w:val="18"/>
        </w:rPr>
        <w:t>Таурус</w:t>
      </w:r>
      <w:proofErr w:type="spellEnd"/>
      <w:r w:rsidRPr="00A67385">
        <w:rPr>
          <w:rFonts w:cs="Times New Roman"/>
          <w:sz w:val="18"/>
          <w:szCs w:val="18"/>
        </w:rPr>
        <w:t xml:space="preserve">, 79016, </w:t>
      </w:r>
      <w:proofErr w:type="spellStart"/>
      <w:r w:rsidRPr="00A67385">
        <w:rPr>
          <w:rFonts w:cs="Times New Roman"/>
          <w:sz w:val="18"/>
          <w:szCs w:val="18"/>
        </w:rPr>
        <w:t>Україна</w:t>
      </w:r>
      <w:proofErr w:type="spellEnd"/>
      <w:r w:rsidRPr="00A67385">
        <w:rPr>
          <w:rFonts w:cs="Times New Roman"/>
          <w:sz w:val="18"/>
          <w:szCs w:val="18"/>
        </w:rPr>
        <w:t xml:space="preserve">, </w:t>
      </w:r>
      <w:proofErr w:type="spellStart"/>
      <w:r w:rsidRPr="00A67385">
        <w:rPr>
          <w:rFonts w:cs="Times New Roman"/>
          <w:sz w:val="18"/>
          <w:szCs w:val="18"/>
        </w:rPr>
        <w:t>Львів</w:t>
      </w:r>
      <w:proofErr w:type="spellEnd"/>
      <w:r w:rsidRPr="00A67385">
        <w:rPr>
          <w:rFonts w:cs="Times New Roman"/>
          <w:sz w:val="18"/>
          <w:szCs w:val="18"/>
        </w:rPr>
        <w:t>, пл. Князя Святослава, 5, тел.: 0 67 360 77 99</w:t>
      </w:r>
      <w:r w:rsidRPr="00A67385">
        <w:rPr>
          <w:rFonts w:cs="Times New Roman"/>
          <w:sz w:val="18"/>
          <w:szCs w:val="18"/>
          <w:lang w:val="uk-UA"/>
        </w:rPr>
        <w:t xml:space="preserve">, </w:t>
      </w:r>
      <w:r w:rsidRPr="00A67385">
        <w:rPr>
          <w:rFonts w:cs="Times New Roman"/>
          <w:sz w:val="18"/>
          <w:szCs w:val="18"/>
        </w:rPr>
        <w:t xml:space="preserve">+ 380 32 255 44 51, </w:t>
      </w:r>
      <w:proofErr w:type="spellStart"/>
      <w:r w:rsidRPr="00A67385">
        <w:rPr>
          <w:rFonts w:cs="Times New Roman"/>
          <w:sz w:val="18"/>
          <w:szCs w:val="18"/>
        </w:rPr>
        <w:t>факс:+</w:t>
      </w:r>
      <w:proofErr w:type="spellEnd"/>
      <w:r w:rsidRPr="00A67385">
        <w:rPr>
          <w:rFonts w:cs="Times New Roman"/>
          <w:sz w:val="18"/>
          <w:szCs w:val="18"/>
        </w:rPr>
        <w:t xml:space="preserve"> 380 32 233 10 77</w:t>
      </w:r>
    </w:p>
    <w:p w:rsidR="00DB42C0" w:rsidRPr="00A67385" w:rsidRDefault="00DB42C0" w:rsidP="00DB42C0">
      <w:pPr>
        <w:tabs>
          <w:tab w:val="left" w:pos="709"/>
        </w:tabs>
        <w:ind w:left="-284" w:right="191" w:firstLine="426"/>
        <w:jc w:val="both"/>
        <w:rPr>
          <w:rFonts w:cs="Times New Roman"/>
          <w:sz w:val="18"/>
          <w:szCs w:val="18"/>
          <w:lang w:val="uk-UA"/>
        </w:rPr>
      </w:pPr>
      <w:r w:rsidRPr="00A67385">
        <w:rPr>
          <w:rFonts w:cs="Times New Roman"/>
          <w:sz w:val="18"/>
          <w:szCs w:val="18"/>
          <w:lang w:val="uk-UA"/>
        </w:rPr>
        <w:t xml:space="preserve">або до члена Оргкомітету доцента В. М. </w:t>
      </w:r>
      <w:proofErr w:type="spellStart"/>
      <w:r w:rsidRPr="00A67385">
        <w:rPr>
          <w:rFonts w:cs="Times New Roman"/>
          <w:sz w:val="18"/>
          <w:szCs w:val="18"/>
          <w:lang w:val="uk-UA"/>
        </w:rPr>
        <w:t>Косовича</w:t>
      </w:r>
      <w:proofErr w:type="spellEnd"/>
      <w:r w:rsidRPr="00A67385">
        <w:rPr>
          <w:rFonts w:cs="Times New Roman"/>
          <w:sz w:val="18"/>
          <w:szCs w:val="18"/>
          <w:lang w:val="uk-UA"/>
        </w:rPr>
        <w:t xml:space="preserve">. за контактами </w:t>
      </w:r>
      <w:r w:rsidRPr="00A67385">
        <w:rPr>
          <w:rFonts w:cs="Times New Roman"/>
          <w:sz w:val="18"/>
          <w:szCs w:val="18"/>
        </w:rPr>
        <w:t xml:space="preserve">тел.: 067 </w:t>
      </w:r>
      <w:r w:rsidRPr="00A67385">
        <w:rPr>
          <w:rFonts w:cs="Times New Roman"/>
          <w:sz w:val="18"/>
          <w:szCs w:val="18"/>
          <w:lang w:val="uk-UA"/>
        </w:rPr>
        <w:t>912</w:t>
      </w:r>
      <w:r w:rsidRPr="00A67385">
        <w:rPr>
          <w:rFonts w:cs="Times New Roman"/>
          <w:sz w:val="18"/>
          <w:szCs w:val="18"/>
        </w:rPr>
        <w:t xml:space="preserve"> 7</w:t>
      </w:r>
      <w:r w:rsidRPr="00A67385">
        <w:rPr>
          <w:rFonts w:cs="Times New Roman"/>
          <w:sz w:val="18"/>
          <w:szCs w:val="18"/>
          <w:lang w:val="uk-UA"/>
        </w:rPr>
        <w:t>8</w:t>
      </w:r>
      <w:r w:rsidRPr="00A67385">
        <w:rPr>
          <w:rFonts w:cs="Times New Roman"/>
          <w:sz w:val="18"/>
          <w:szCs w:val="18"/>
        </w:rPr>
        <w:t xml:space="preserve"> </w:t>
      </w:r>
      <w:r w:rsidRPr="00A67385">
        <w:rPr>
          <w:rFonts w:cs="Times New Roman"/>
          <w:sz w:val="18"/>
          <w:szCs w:val="18"/>
          <w:lang w:val="uk-UA"/>
        </w:rPr>
        <w:t>5</w:t>
      </w:r>
      <w:r w:rsidRPr="00A67385">
        <w:rPr>
          <w:rFonts w:cs="Times New Roman"/>
          <w:sz w:val="18"/>
          <w:szCs w:val="18"/>
        </w:rPr>
        <w:t>9</w:t>
      </w:r>
      <w:r w:rsidRPr="00A67385">
        <w:rPr>
          <w:rFonts w:cs="Times New Roman"/>
          <w:sz w:val="18"/>
          <w:szCs w:val="18"/>
          <w:lang w:val="uk-UA"/>
        </w:rPr>
        <w:t xml:space="preserve">, </w:t>
      </w:r>
      <w:r w:rsidRPr="00A67385">
        <w:rPr>
          <w:rFonts w:cs="Times New Roman"/>
          <w:sz w:val="18"/>
          <w:szCs w:val="18"/>
        </w:rPr>
        <w:t>+ 380 32 2</w:t>
      </w:r>
      <w:r w:rsidRPr="00A67385">
        <w:rPr>
          <w:rFonts w:cs="Times New Roman"/>
          <w:sz w:val="18"/>
          <w:szCs w:val="18"/>
          <w:lang w:val="uk-UA"/>
        </w:rPr>
        <w:t>39</w:t>
      </w:r>
      <w:r w:rsidRPr="00A67385">
        <w:rPr>
          <w:rFonts w:cs="Times New Roman"/>
          <w:sz w:val="18"/>
          <w:szCs w:val="18"/>
        </w:rPr>
        <w:t xml:space="preserve"> 4</w:t>
      </w:r>
      <w:r w:rsidRPr="00A67385">
        <w:rPr>
          <w:rFonts w:cs="Times New Roman"/>
          <w:sz w:val="18"/>
          <w:szCs w:val="18"/>
          <w:lang w:val="uk-UA"/>
        </w:rPr>
        <w:t>1</w:t>
      </w:r>
      <w:r w:rsidRPr="00A67385">
        <w:rPr>
          <w:rFonts w:cs="Times New Roman"/>
          <w:sz w:val="18"/>
          <w:szCs w:val="18"/>
        </w:rPr>
        <w:t xml:space="preserve"> </w:t>
      </w:r>
      <w:proofErr w:type="spellStart"/>
      <w:r w:rsidRPr="00A67385">
        <w:rPr>
          <w:rFonts w:cs="Times New Roman"/>
          <w:sz w:val="18"/>
          <w:szCs w:val="18"/>
        </w:rPr>
        <w:t>1</w:t>
      </w:r>
      <w:proofErr w:type="spellEnd"/>
      <w:r w:rsidRPr="00A67385">
        <w:rPr>
          <w:rFonts w:cs="Times New Roman"/>
          <w:sz w:val="18"/>
          <w:szCs w:val="18"/>
          <w:lang w:val="uk-UA"/>
        </w:rPr>
        <w:t>0.</w:t>
      </w:r>
    </w:p>
    <w:p w:rsidR="00DB42C0" w:rsidRPr="00A67385" w:rsidRDefault="00DB42C0" w:rsidP="00DB42C0">
      <w:pPr>
        <w:tabs>
          <w:tab w:val="left" w:pos="709"/>
        </w:tabs>
        <w:ind w:left="-284" w:right="191" w:firstLine="426"/>
        <w:jc w:val="both"/>
        <w:rPr>
          <w:rFonts w:cs="Times New Roman"/>
          <w:sz w:val="18"/>
          <w:szCs w:val="18"/>
          <w:lang w:val="uk-UA"/>
        </w:rPr>
      </w:pPr>
      <w:r w:rsidRPr="00A67385">
        <w:rPr>
          <w:rFonts w:cs="Times New Roman"/>
          <w:sz w:val="18"/>
          <w:szCs w:val="18"/>
          <w:lang w:val="uk-UA"/>
        </w:rPr>
        <w:t>Усі витрати, пов’язані з участю у конференції, несе учасник або організація, яка його відряджає.</w:t>
      </w:r>
    </w:p>
    <w:p w:rsidR="00DB42C0" w:rsidRDefault="00DB42C0" w:rsidP="00DB42C0">
      <w:pPr>
        <w:ind w:left="-284" w:right="191" w:firstLine="426"/>
        <w:jc w:val="center"/>
        <w:rPr>
          <w:rFonts w:cs="Times New Roman"/>
          <w:b/>
          <w:lang w:val="uk-UA"/>
        </w:rPr>
      </w:pPr>
    </w:p>
    <w:p w:rsidR="00DB42C0" w:rsidRPr="00A67385" w:rsidRDefault="00DB42C0" w:rsidP="00DB42C0">
      <w:pPr>
        <w:ind w:left="-284" w:right="191" w:firstLine="426"/>
        <w:jc w:val="center"/>
        <w:rPr>
          <w:rFonts w:cs="Times New Roman"/>
          <w:b/>
          <w:lang w:val="uk-UA"/>
        </w:rPr>
      </w:pPr>
      <w:r w:rsidRPr="00A67385">
        <w:rPr>
          <w:rFonts w:cs="Times New Roman"/>
          <w:b/>
          <w:lang w:val="uk-UA"/>
        </w:rPr>
        <w:t>Форма заявки</w:t>
      </w:r>
    </w:p>
    <w:p w:rsidR="00DB42C0" w:rsidRPr="00A67385" w:rsidRDefault="00DB42C0" w:rsidP="00DB42C0">
      <w:pPr>
        <w:ind w:left="-284" w:right="191" w:firstLine="426"/>
        <w:jc w:val="center"/>
        <w:rPr>
          <w:rFonts w:cs="Times New Roman"/>
          <w:b/>
          <w:sz w:val="20"/>
          <w:szCs w:val="20"/>
          <w:lang w:val="uk-UA"/>
        </w:rPr>
      </w:pPr>
      <w:r w:rsidRPr="00A67385">
        <w:rPr>
          <w:rFonts w:cs="Times New Roman"/>
          <w:b/>
          <w:sz w:val="20"/>
          <w:szCs w:val="20"/>
          <w:lang w:val="uk-UA"/>
        </w:rPr>
        <w:t>ЗАЯВКА</w:t>
      </w:r>
    </w:p>
    <w:p w:rsidR="00DB42C0" w:rsidRPr="00A67385" w:rsidRDefault="00DB42C0" w:rsidP="00DB42C0">
      <w:pPr>
        <w:ind w:left="-284" w:right="191" w:firstLine="426"/>
        <w:jc w:val="center"/>
        <w:rPr>
          <w:rFonts w:cs="Times New Roman"/>
          <w:b/>
          <w:i/>
          <w:sz w:val="20"/>
          <w:szCs w:val="20"/>
          <w:lang w:val="uk-UA"/>
        </w:rPr>
      </w:pPr>
      <w:r w:rsidRPr="00A67385">
        <w:rPr>
          <w:rFonts w:cs="Times New Roman"/>
          <w:b/>
          <w:i/>
          <w:sz w:val="20"/>
          <w:szCs w:val="20"/>
          <w:lang w:val="uk-UA"/>
        </w:rPr>
        <w:t>на участь у ІІ Всеукраїнській науково-практичної конференції</w:t>
      </w:r>
    </w:p>
    <w:p w:rsidR="00DB42C0" w:rsidRPr="00A67385" w:rsidRDefault="00DB42C0" w:rsidP="00DB42C0">
      <w:pPr>
        <w:ind w:left="-284" w:right="191" w:firstLine="426"/>
        <w:jc w:val="center"/>
        <w:rPr>
          <w:rFonts w:cs="Times New Roman"/>
          <w:b/>
          <w:i/>
          <w:sz w:val="20"/>
          <w:szCs w:val="20"/>
          <w:lang w:val="uk-UA"/>
        </w:rPr>
      </w:pPr>
      <w:r w:rsidRPr="00A67385">
        <w:rPr>
          <w:rFonts w:cs="Times New Roman"/>
          <w:b/>
          <w:i/>
          <w:sz w:val="20"/>
          <w:szCs w:val="20"/>
          <w:lang w:val="uk-UA"/>
        </w:rPr>
        <w:t>«Юридична техніка та технологія: теорія і практика застосування»</w:t>
      </w:r>
    </w:p>
    <w:p w:rsidR="00DB42C0" w:rsidRPr="00A67385" w:rsidRDefault="00DB42C0" w:rsidP="00DB42C0">
      <w:pPr>
        <w:ind w:left="-284" w:right="191" w:firstLine="426"/>
        <w:rPr>
          <w:rFonts w:cs="Times New Roman"/>
          <w:sz w:val="20"/>
          <w:szCs w:val="20"/>
          <w:lang w:val="uk-UA"/>
        </w:rPr>
      </w:pPr>
    </w:p>
    <w:p w:rsidR="00DB42C0" w:rsidRPr="00A67385" w:rsidRDefault="00DB42C0" w:rsidP="00DB42C0">
      <w:pPr>
        <w:ind w:left="-284" w:right="191" w:firstLine="426"/>
        <w:rPr>
          <w:rFonts w:cs="Times New Roman"/>
          <w:sz w:val="20"/>
          <w:szCs w:val="20"/>
          <w:lang w:val="uk-UA"/>
        </w:rPr>
      </w:pPr>
      <w:r w:rsidRPr="00A67385">
        <w:rPr>
          <w:rFonts w:cs="Times New Roman"/>
          <w:sz w:val="20"/>
          <w:szCs w:val="20"/>
          <w:lang w:val="uk-UA"/>
        </w:rPr>
        <w:t xml:space="preserve">Прізвище, ім'я, по батькові (повністю): </w:t>
      </w:r>
      <w:r w:rsidRPr="00A67385">
        <w:rPr>
          <w:rFonts w:cs="Times New Roman"/>
          <w:sz w:val="20"/>
          <w:szCs w:val="20"/>
          <w:lang w:val="uk-UA"/>
        </w:rPr>
        <w:tab/>
      </w:r>
    </w:p>
    <w:p w:rsidR="00DB42C0" w:rsidRPr="00A67385" w:rsidRDefault="00DB42C0" w:rsidP="00DB42C0">
      <w:pPr>
        <w:ind w:left="-284" w:right="191" w:firstLine="426"/>
        <w:rPr>
          <w:rFonts w:cs="Times New Roman"/>
          <w:sz w:val="20"/>
          <w:szCs w:val="20"/>
          <w:lang w:val="uk-UA"/>
        </w:rPr>
      </w:pPr>
      <w:r w:rsidRPr="00A67385">
        <w:rPr>
          <w:rFonts w:cs="Times New Roman"/>
          <w:sz w:val="20"/>
          <w:szCs w:val="20"/>
          <w:lang w:val="uk-UA"/>
        </w:rPr>
        <w:t xml:space="preserve">Повна назва місця праці, посада: </w:t>
      </w:r>
      <w:r w:rsidRPr="00A67385">
        <w:rPr>
          <w:rFonts w:cs="Times New Roman"/>
          <w:sz w:val="20"/>
          <w:szCs w:val="20"/>
          <w:lang w:val="uk-UA"/>
        </w:rPr>
        <w:tab/>
      </w:r>
    </w:p>
    <w:p w:rsidR="00DB42C0" w:rsidRPr="00A67385" w:rsidRDefault="00DB42C0" w:rsidP="00DB42C0">
      <w:pPr>
        <w:ind w:left="-284" w:right="191" w:firstLine="426"/>
        <w:rPr>
          <w:rFonts w:cs="Times New Roman"/>
          <w:sz w:val="20"/>
          <w:szCs w:val="20"/>
          <w:lang w:val="uk-UA"/>
        </w:rPr>
      </w:pPr>
      <w:r w:rsidRPr="00A67385">
        <w:rPr>
          <w:rFonts w:cs="Times New Roman"/>
          <w:sz w:val="20"/>
          <w:szCs w:val="20"/>
          <w:lang w:val="uk-UA"/>
        </w:rPr>
        <w:t>Вчений ступінь,  наукове звання:</w:t>
      </w:r>
    </w:p>
    <w:p w:rsidR="00DB42C0" w:rsidRPr="00A67385" w:rsidRDefault="00DB42C0" w:rsidP="00DB42C0">
      <w:pPr>
        <w:ind w:left="-284" w:right="191" w:firstLine="426"/>
        <w:rPr>
          <w:rFonts w:cs="Times New Roman"/>
          <w:sz w:val="20"/>
          <w:szCs w:val="20"/>
          <w:lang w:val="uk-UA"/>
        </w:rPr>
      </w:pPr>
      <w:r w:rsidRPr="00A67385">
        <w:rPr>
          <w:rFonts w:cs="Times New Roman"/>
          <w:sz w:val="20"/>
          <w:szCs w:val="20"/>
          <w:lang w:val="uk-UA"/>
        </w:rPr>
        <w:t>Контактний телефон, е-mail:</w:t>
      </w:r>
      <w:r w:rsidRPr="00A67385">
        <w:rPr>
          <w:rFonts w:cs="Times New Roman"/>
          <w:sz w:val="20"/>
          <w:szCs w:val="20"/>
          <w:lang w:val="uk-UA"/>
        </w:rPr>
        <w:tab/>
        <w:t xml:space="preserve"> </w:t>
      </w:r>
    </w:p>
    <w:p w:rsidR="00DB42C0" w:rsidRPr="00A67385" w:rsidRDefault="00DB42C0" w:rsidP="00DB42C0">
      <w:pPr>
        <w:ind w:left="-284" w:right="191" w:firstLine="426"/>
        <w:rPr>
          <w:rFonts w:cs="Times New Roman"/>
          <w:sz w:val="20"/>
          <w:szCs w:val="20"/>
          <w:lang w:val="uk-UA"/>
        </w:rPr>
      </w:pPr>
      <w:r w:rsidRPr="00A67385">
        <w:rPr>
          <w:rFonts w:cs="Times New Roman"/>
          <w:sz w:val="20"/>
          <w:szCs w:val="20"/>
          <w:lang w:val="uk-UA"/>
        </w:rPr>
        <w:t xml:space="preserve">Тема доповіді (виступу): </w:t>
      </w:r>
      <w:r w:rsidRPr="00A67385">
        <w:rPr>
          <w:rFonts w:cs="Times New Roman"/>
          <w:sz w:val="20"/>
          <w:szCs w:val="20"/>
          <w:lang w:val="uk-UA"/>
        </w:rPr>
        <w:tab/>
      </w:r>
    </w:p>
    <w:p w:rsidR="00DB42C0" w:rsidRPr="00A67385" w:rsidRDefault="00DB42C0" w:rsidP="00DB42C0">
      <w:pPr>
        <w:ind w:left="-284" w:right="191" w:firstLine="426"/>
        <w:rPr>
          <w:rFonts w:cs="Times New Roman"/>
          <w:sz w:val="20"/>
          <w:szCs w:val="20"/>
          <w:lang w:val="uk-UA"/>
        </w:rPr>
      </w:pPr>
      <w:r w:rsidRPr="00A67385">
        <w:rPr>
          <w:rFonts w:cs="Times New Roman"/>
          <w:sz w:val="20"/>
          <w:szCs w:val="20"/>
          <w:lang w:val="uk-UA"/>
        </w:rPr>
        <w:t>Форма участі (особиста чи заочна):</w:t>
      </w:r>
    </w:p>
    <w:p w:rsidR="00DB42C0" w:rsidRPr="00A67385" w:rsidRDefault="00DB42C0" w:rsidP="00DB42C0">
      <w:pPr>
        <w:ind w:left="-284" w:right="191" w:firstLine="426"/>
        <w:jc w:val="both"/>
        <w:rPr>
          <w:rFonts w:cs="Times New Roman"/>
          <w:i/>
          <w:sz w:val="20"/>
          <w:szCs w:val="20"/>
          <w:lang w:val="uk-UA"/>
        </w:rPr>
      </w:pPr>
      <w:r w:rsidRPr="00A67385">
        <w:rPr>
          <w:rFonts w:cs="Times New Roman"/>
          <w:i/>
          <w:sz w:val="20"/>
          <w:szCs w:val="20"/>
          <w:lang w:val="uk-UA"/>
        </w:rPr>
        <w:t>Заявка на участь у конференції вважається прийнятою за умови отримання заявником повідомлення  Оргкомітету про включення запропонованої доповіді до програми конференції.</w:t>
      </w:r>
    </w:p>
    <w:p w:rsidR="00DB42C0" w:rsidRDefault="00DB42C0" w:rsidP="00DB42C0">
      <w:pPr>
        <w:ind w:left="-284" w:right="191" w:firstLine="426"/>
        <w:jc w:val="both"/>
        <w:rPr>
          <w:rFonts w:cs="Times New Roman"/>
          <w:b/>
          <w:lang w:val="uk-UA"/>
        </w:rPr>
      </w:pPr>
    </w:p>
    <w:p w:rsidR="00DB42C0" w:rsidRPr="00A67385" w:rsidRDefault="00DB42C0" w:rsidP="00DB42C0">
      <w:pPr>
        <w:ind w:left="-284" w:right="191" w:firstLine="426"/>
        <w:jc w:val="both"/>
        <w:rPr>
          <w:rFonts w:cs="Times New Roman"/>
          <w:sz w:val="20"/>
          <w:szCs w:val="20"/>
          <w:lang w:val="uk-UA"/>
        </w:rPr>
      </w:pPr>
      <w:r w:rsidRPr="00A67385">
        <w:rPr>
          <w:rFonts w:cs="Times New Roman"/>
          <w:b/>
          <w:sz w:val="20"/>
          <w:szCs w:val="20"/>
          <w:lang w:val="uk-UA"/>
        </w:rPr>
        <w:t xml:space="preserve">Контактні телефони:  </w:t>
      </w:r>
      <w:r w:rsidRPr="00A67385">
        <w:rPr>
          <w:rFonts w:cs="Times New Roman"/>
          <w:sz w:val="20"/>
          <w:szCs w:val="20"/>
          <w:lang w:val="uk-UA"/>
        </w:rPr>
        <w:t xml:space="preserve">050 433 93 94     (професор  </w:t>
      </w:r>
      <w:proofErr w:type="spellStart"/>
      <w:r w:rsidRPr="00A67385">
        <w:rPr>
          <w:rFonts w:cs="Times New Roman"/>
          <w:sz w:val="20"/>
          <w:szCs w:val="20"/>
          <w:lang w:val="uk-UA"/>
        </w:rPr>
        <w:t>Шутак</w:t>
      </w:r>
      <w:proofErr w:type="spellEnd"/>
      <w:r w:rsidRPr="00A67385">
        <w:rPr>
          <w:rFonts w:cs="Times New Roman"/>
          <w:sz w:val="20"/>
          <w:szCs w:val="20"/>
          <w:lang w:val="uk-UA"/>
        </w:rPr>
        <w:t xml:space="preserve"> Ілля Дмитрович)</w:t>
      </w:r>
    </w:p>
    <w:p w:rsidR="00DB42C0" w:rsidRPr="00A67385" w:rsidRDefault="00DB42C0" w:rsidP="00DB42C0">
      <w:pPr>
        <w:ind w:left="-284" w:right="191" w:firstLine="426"/>
        <w:jc w:val="both"/>
        <w:rPr>
          <w:rFonts w:cs="Times New Roman"/>
          <w:sz w:val="20"/>
          <w:szCs w:val="20"/>
          <w:lang w:val="uk-UA"/>
        </w:rPr>
      </w:pPr>
      <w:r w:rsidRPr="00A67385">
        <w:rPr>
          <w:rFonts w:cs="Times New Roman"/>
          <w:sz w:val="20"/>
          <w:szCs w:val="20"/>
          <w:lang w:val="uk-UA"/>
        </w:rPr>
        <w:t xml:space="preserve">                                      </w:t>
      </w:r>
      <w:r w:rsidRPr="00944944">
        <w:rPr>
          <w:rFonts w:cs="Times New Roman"/>
          <w:sz w:val="20"/>
          <w:szCs w:val="20"/>
        </w:rPr>
        <w:t xml:space="preserve"> </w:t>
      </w:r>
      <w:r w:rsidRPr="00A67385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 w:rsidRPr="00A67385">
        <w:rPr>
          <w:rFonts w:cs="Times New Roman"/>
          <w:sz w:val="20"/>
          <w:szCs w:val="20"/>
          <w:lang w:val="uk-UA"/>
        </w:rPr>
        <w:t xml:space="preserve">067 912 78 59     (доцент </w:t>
      </w:r>
      <w:proofErr w:type="spellStart"/>
      <w:r w:rsidRPr="00A67385">
        <w:rPr>
          <w:rFonts w:cs="Times New Roman"/>
          <w:sz w:val="20"/>
          <w:szCs w:val="20"/>
          <w:lang w:val="uk-UA"/>
        </w:rPr>
        <w:t>Косович</w:t>
      </w:r>
      <w:proofErr w:type="spellEnd"/>
      <w:r w:rsidRPr="00A67385">
        <w:rPr>
          <w:rFonts w:cs="Times New Roman"/>
          <w:sz w:val="20"/>
          <w:szCs w:val="20"/>
          <w:lang w:val="uk-UA"/>
        </w:rPr>
        <w:t xml:space="preserve"> Віталій Мирославович)   </w:t>
      </w:r>
    </w:p>
    <w:p w:rsidR="006F0D49" w:rsidRPr="00DB42C0" w:rsidRDefault="00DB42C0" w:rsidP="00DB42C0">
      <w:pPr>
        <w:ind w:right="191"/>
        <w:rPr>
          <w:rFonts w:cs="Times New Roman"/>
          <w:sz w:val="20"/>
          <w:szCs w:val="20"/>
          <w:lang w:val="uk-UA"/>
        </w:rPr>
      </w:pPr>
      <w:r w:rsidRPr="00944944">
        <w:rPr>
          <w:rFonts w:cs="Times New Roman"/>
          <w:sz w:val="20"/>
          <w:szCs w:val="20"/>
        </w:rPr>
        <w:t xml:space="preserve">                                          </w:t>
      </w:r>
      <w:r w:rsidRPr="00A67385">
        <w:rPr>
          <w:rFonts w:cs="Times New Roman"/>
          <w:sz w:val="20"/>
          <w:szCs w:val="20"/>
          <w:lang w:val="uk-UA"/>
        </w:rPr>
        <w:t xml:space="preserve"> 096 836 03 19     (доцент </w:t>
      </w:r>
      <w:proofErr w:type="spellStart"/>
      <w:r w:rsidRPr="00A67385">
        <w:rPr>
          <w:rFonts w:cs="Times New Roman"/>
          <w:sz w:val="20"/>
          <w:szCs w:val="20"/>
          <w:lang w:val="uk-UA"/>
        </w:rPr>
        <w:t>Онищук</w:t>
      </w:r>
      <w:proofErr w:type="spellEnd"/>
      <w:r w:rsidRPr="00A67385">
        <w:rPr>
          <w:rFonts w:cs="Times New Roman"/>
          <w:sz w:val="20"/>
          <w:szCs w:val="20"/>
          <w:lang w:val="uk-UA"/>
        </w:rPr>
        <w:t xml:space="preserve"> Ігор Ігорович)</w:t>
      </w:r>
    </w:p>
    <w:sectPr w:rsidR="006F0D49" w:rsidRPr="00DB42C0" w:rsidSect="00772A89">
      <w:pgSz w:w="12240" w:h="15840"/>
      <w:pgMar w:top="567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493C"/>
    <w:multiLevelType w:val="hybridMultilevel"/>
    <w:tmpl w:val="6DD2AD84"/>
    <w:lvl w:ilvl="0" w:tplc="0422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53471971"/>
    <w:multiLevelType w:val="hybridMultilevel"/>
    <w:tmpl w:val="8236CD96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5E5013A"/>
    <w:multiLevelType w:val="hybridMultilevel"/>
    <w:tmpl w:val="59404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AC1436"/>
    <w:multiLevelType w:val="hybridMultilevel"/>
    <w:tmpl w:val="0AD4E96C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DB441E7"/>
    <w:multiLevelType w:val="hybridMultilevel"/>
    <w:tmpl w:val="F4145B80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DB42C0"/>
    <w:rsid w:val="001F3079"/>
    <w:rsid w:val="006F0D49"/>
    <w:rsid w:val="007168CA"/>
    <w:rsid w:val="00DB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0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B42C0"/>
    <w:pPr>
      <w:keepNext/>
      <w:spacing w:before="240" w:line="100" w:lineRule="atLeast"/>
      <w:ind w:firstLine="709"/>
      <w:jc w:val="center"/>
    </w:pPr>
    <w:rPr>
      <w:rFonts w:eastAsia="Times New Roman" w:cs="Times New Roman"/>
      <w:b/>
      <w:bCs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DB42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B42C0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Абзац списку1"/>
    <w:basedOn w:val="a"/>
    <w:qFormat/>
    <w:rsid w:val="00DB42C0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styleId="a6">
    <w:name w:val="Strong"/>
    <w:basedOn w:val="a0"/>
    <w:uiPriority w:val="22"/>
    <w:qFormat/>
    <w:rsid w:val="00DB42C0"/>
    <w:rPr>
      <w:b/>
    </w:rPr>
  </w:style>
  <w:style w:type="paragraph" w:styleId="a7">
    <w:name w:val="Normal (Web)"/>
    <w:basedOn w:val="a"/>
    <w:uiPriority w:val="99"/>
    <w:unhideWhenUsed/>
    <w:rsid w:val="00DB42C0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DB42C0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4966</Characters>
  <Application>Microsoft Office Word</Application>
  <DocSecurity>0</DocSecurity>
  <Lines>41</Lines>
  <Paragraphs>11</Paragraphs>
  <ScaleCrop>false</ScaleCrop>
  <Company>Grizli777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2016-09-15T13:43:00Z</dcterms:created>
  <dcterms:modified xsi:type="dcterms:W3CDTF">2016-09-15T13:44:00Z</dcterms:modified>
</cp:coreProperties>
</file>