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B3" w:rsidRPr="001F0650" w:rsidRDefault="00F454B3" w:rsidP="00F454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0650">
        <w:rPr>
          <w:rFonts w:ascii="Times New Roman" w:hAnsi="Times New Roman" w:cs="Times New Roman"/>
          <w:b/>
          <w:sz w:val="24"/>
          <w:szCs w:val="24"/>
          <w:u w:val="single"/>
        </w:rPr>
        <w:t>Соціальне медичне право України</w:t>
      </w:r>
    </w:p>
    <w:p w:rsidR="000879FE" w:rsidRPr="001F0650" w:rsidRDefault="000879FE" w:rsidP="000879FE">
      <w:pPr>
        <w:pStyle w:val="Default"/>
        <w:spacing w:line="276" w:lineRule="auto"/>
        <w:jc w:val="both"/>
        <w:rPr>
          <w:u w:val="single"/>
        </w:rPr>
      </w:pPr>
    </w:p>
    <w:p w:rsidR="000879FE" w:rsidRPr="001F0650" w:rsidRDefault="000879FE" w:rsidP="000879FE">
      <w:pPr>
        <w:pStyle w:val="Default"/>
        <w:spacing w:line="276" w:lineRule="auto"/>
        <w:jc w:val="both"/>
        <w:rPr>
          <w:i/>
        </w:rPr>
      </w:pPr>
      <w:r w:rsidRPr="001F0650">
        <w:rPr>
          <w:b/>
          <w:i/>
        </w:rPr>
        <w:t>Освітній рівень:</w:t>
      </w:r>
      <w:r w:rsidRPr="001F0650">
        <w:t xml:space="preserve"> </w:t>
      </w:r>
      <w:r w:rsidRPr="001F0650">
        <w:rPr>
          <w:i/>
        </w:rPr>
        <w:t>бакалавр</w:t>
      </w:r>
      <w:r w:rsidRPr="001F0650">
        <w:rPr>
          <w:b/>
          <w:i/>
        </w:rPr>
        <w:t xml:space="preserve"> </w:t>
      </w:r>
    </w:p>
    <w:p w:rsidR="000879FE" w:rsidRPr="001F0650" w:rsidRDefault="000879FE" w:rsidP="000879FE">
      <w:pPr>
        <w:pStyle w:val="Default"/>
        <w:spacing w:line="276" w:lineRule="auto"/>
        <w:jc w:val="both"/>
        <w:rPr>
          <w:b/>
        </w:rPr>
      </w:pPr>
    </w:p>
    <w:p w:rsidR="000879FE" w:rsidRPr="001F0650" w:rsidRDefault="000879FE" w:rsidP="000879FE">
      <w:pPr>
        <w:pStyle w:val="Default"/>
        <w:spacing w:line="276" w:lineRule="auto"/>
        <w:jc w:val="both"/>
        <w:rPr>
          <w:bCs/>
          <w:iCs/>
        </w:rPr>
      </w:pPr>
      <w:r w:rsidRPr="001F0650">
        <w:rPr>
          <w:b/>
          <w:bCs/>
          <w:i/>
          <w:iCs/>
        </w:rPr>
        <w:t xml:space="preserve">Семестр: </w:t>
      </w:r>
      <w:r w:rsidRPr="001F0650">
        <w:t>V</w:t>
      </w:r>
      <w:r w:rsidRPr="001F0650">
        <w:rPr>
          <w:bCs/>
          <w:iCs/>
        </w:rPr>
        <w:t xml:space="preserve"> </w:t>
      </w:r>
    </w:p>
    <w:p w:rsidR="000879FE" w:rsidRPr="001F0650" w:rsidRDefault="000879FE" w:rsidP="000879FE">
      <w:pPr>
        <w:pStyle w:val="Default"/>
        <w:spacing w:line="276" w:lineRule="auto"/>
        <w:jc w:val="both"/>
        <w:rPr>
          <w:b/>
          <w:bCs/>
          <w:i/>
          <w:iCs/>
        </w:rPr>
      </w:pPr>
    </w:p>
    <w:p w:rsidR="000879FE" w:rsidRPr="001F0650" w:rsidRDefault="000879FE" w:rsidP="000879FE">
      <w:pPr>
        <w:pStyle w:val="Default"/>
        <w:spacing w:line="276" w:lineRule="auto"/>
        <w:jc w:val="both"/>
        <w:rPr>
          <w:b/>
          <w:bCs/>
          <w:i/>
          <w:iCs/>
        </w:rPr>
      </w:pPr>
      <w:r w:rsidRPr="001F0650">
        <w:rPr>
          <w:b/>
          <w:bCs/>
          <w:i/>
          <w:iCs/>
        </w:rPr>
        <w:t xml:space="preserve">Обсяг дисципліни: </w:t>
      </w:r>
    </w:p>
    <w:p w:rsidR="004B5BCE" w:rsidRPr="001F0650" w:rsidRDefault="004B5BCE" w:rsidP="004B5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650">
        <w:rPr>
          <w:rFonts w:ascii="Times New Roman" w:hAnsi="Times New Roman" w:cs="Times New Roman"/>
          <w:sz w:val="24"/>
          <w:szCs w:val="24"/>
        </w:rPr>
        <w:t>загальна кількість годин – 90 (кредитів ЄКТС – 3);</w:t>
      </w:r>
    </w:p>
    <w:p w:rsidR="004B5BCE" w:rsidRPr="001F0650" w:rsidRDefault="004B5BCE" w:rsidP="004B5BCE">
      <w:pPr>
        <w:spacing w:after="0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1F0650">
        <w:rPr>
          <w:rFonts w:ascii="Times New Roman" w:hAnsi="Times New Roman" w:cs="Times New Roman"/>
          <w:sz w:val="24"/>
          <w:szCs w:val="24"/>
        </w:rPr>
        <w:t xml:space="preserve">аудиторні години – 32 (лекції – 16, </w:t>
      </w:r>
      <w:r w:rsidR="00FD36D2" w:rsidRPr="001F0650">
        <w:rPr>
          <w:rFonts w:ascii="Times New Roman" w:hAnsi="Times New Roman" w:cs="Times New Roman"/>
          <w:sz w:val="24"/>
          <w:szCs w:val="24"/>
        </w:rPr>
        <w:t>лабораторна</w:t>
      </w:r>
      <w:r w:rsidRPr="001F0650">
        <w:rPr>
          <w:rFonts w:ascii="Times New Roman" w:hAnsi="Times New Roman" w:cs="Times New Roman"/>
          <w:sz w:val="24"/>
          <w:szCs w:val="24"/>
        </w:rPr>
        <w:t xml:space="preserve"> – 16,)</w:t>
      </w:r>
    </w:p>
    <w:p w:rsidR="000879FE" w:rsidRPr="001F0650" w:rsidRDefault="000879FE" w:rsidP="000879FE">
      <w:pPr>
        <w:pStyle w:val="Default"/>
        <w:spacing w:line="276" w:lineRule="auto"/>
        <w:jc w:val="both"/>
      </w:pPr>
    </w:p>
    <w:p w:rsidR="00EF555C" w:rsidRPr="001F0650" w:rsidRDefault="00EF555C" w:rsidP="00EF555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F0650">
        <w:rPr>
          <w:rFonts w:ascii="Times New Roman" w:hAnsi="Times New Roman" w:cs="Times New Roman"/>
          <w:b/>
          <w:i/>
          <w:sz w:val="24"/>
          <w:szCs w:val="24"/>
        </w:rPr>
        <w:t>Лектор:</w:t>
      </w:r>
      <w:r w:rsidR="0001410D" w:rsidRPr="001F0650">
        <w:rPr>
          <w:rFonts w:ascii="Times New Roman" w:hAnsi="Times New Roman" w:cs="Times New Roman"/>
          <w:sz w:val="24"/>
          <w:szCs w:val="24"/>
        </w:rPr>
        <w:t xml:space="preserve"> Кульчицька Олена Іванівна</w:t>
      </w:r>
      <w:r w:rsidRPr="001F06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F0650">
        <w:rPr>
          <w:rFonts w:ascii="Times New Roman" w:hAnsi="Times New Roman" w:cs="Times New Roman"/>
          <w:sz w:val="24"/>
          <w:szCs w:val="24"/>
        </w:rPr>
        <w:t>ел</w:t>
      </w:r>
      <w:proofErr w:type="spellEnd"/>
      <w:r w:rsidRPr="001F0650">
        <w:rPr>
          <w:rFonts w:ascii="Times New Roman" w:hAnsi="Times New Roman" w:cs="Times New Roman"/>
          <w:sz w:val="24"/>
          <w:szCs w:val="24"/>
        </w:rPr>
        <w:t xml:space="preserve">. адреса </w:t>
      </w:r>
      <w:hyperlink r:id="rId6" w:history="1">
        <w:r w:rsidRPr="001F06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kulchytska</w:t>
        </w:r>
        <w:r w:rsidRPr="001F06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1F06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o</w:t>
        </w:r>
        <w:r w:rsidRPr="001F06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1F06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i</w:t>
        </w:r>
        <w:r w:rsidRPr="001F06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ru-RU"/>
          </w:rPr>
          <w:t>@</w:t>
        </w:r>
        <w:r w:rsidRPr="001F06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gmail</w:t>
        </w:r>
        <w:r w:rsidRPr="001F06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ru-RU"/>
          </w:rPr>
          <w:t>.</w:t>
        </w:r>
        <w:r w:rsidRPr="001F065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com</w:t>
        </w:r>
      </w:hyperlink>
      <w:r w:rsidRPr="001F065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</w:p>
    <w:p w:rsidR="00EF555C" w:rsidRPr="001F0650" w:rsidRDefault="00EF555C" w:rsidP="00EF555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EF555C" w:rsidRPr="001F0650" w:rsidRDefault="00EF555C" w:rsidP="00EF555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F0650">
        <w:rPr>
          <w:rFonts w:ascii="Times New Roman" w:hAnsi="Times New Roman" w:cs="Times New Roman"/>
          <w:b/>
          <w:i/>
          <w:sz w:val="24"/>
          <w:szCs w:val="24"/>
        </w:rPr>
        <w:t>Результати навчання:</w:t>
      </w:r>
    </w:p>
    <w:p w:rsidR="00EF555C" w:rsidRPr="001F0650" w:rsidRDefault="00EF555C" w:rsidP="00EF555C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F0650">
        <w:rPr>
          <w:rFonts w:ascii="Times New Roman" w:hAnsi="Times New Roman" w:cs="Times New Roman"/>
          <w:b/>
          <w:i/>
          <w:sz w:val="24"/>
          <w:szCs w:val="24"/>
        </w:rPr>
        <w:t>Знати:</w:t>
      </w:r>
    </w:p>
    <w:p w:rsidR="00EF555C" w:rsidRPr="001F0650" w:rsidRDefault="00EF555C" w:rsidP="00EF555C">
      <w:pPr>
        <w:pStyle w:val="Text1"/>
        <w:numPr>
          <w:ilvl w:val="0"/>
          <w:numId w:val="5"/>
        </w:numPr>
        <w:rPr>
          <w:rFonts w:ascii="Times New Roman" w:hAnsi="Times New Roman"/>
          <w:szCs w:val="24"/>
          <w:lang w:val="uk-UA"/>
        </w:rPr>
      </w:pPr>
      <w:r w:rsidRPr="001F0650">
        <w:rPr>
          <w:rFonts w:ascii="Times New Roman" w:hAnsi="Times New Roman"/>
          <w:szCs w:val="24"/>
          <w:lang w:val="uk-UA"/>
        </w:rPr>
        <w:t>міжнародно-правові стандарти в галузі прав людини та охорони здоров'я;</w:t>
      </w:r>
    </w:p>
    <w:p w:rsidR="00EF555C" w:rsidRPr="001F0650" w:rsidRDefault="00EF555C" w:rsidP="00EF555C">
      <w:pPr>
        <w:pStyle w:val="Text1"/>
        <w:numPr>
          <w:ilvl w:val="0"/>
          <w:numId w:val="5"/>
        </w:numPr>
        <w:rPr>
          <w:rFonts w:ascii="Times New Roman" w:hAnsi="Times New Roman"/>
          <w:szCs w:val="24"/>
          <w:lang w:val="uk-UA"/>
        </w:rPr>
      </w:pPr>
      <w:r w:rsidRPr="001F0650">
        <w:rPr>
          <w:rFonts w:ascii="Times New Roman" w:hAnsi="Times New Roman"/>
          <w:szCs w:val="24"/>
          <w:lang w:val="uk-UA"/>
        </w:rPr>
        <w:t>чинне законодавство України про охорону здоров'я;</w:t>
      </w:r>
    </w:p>
    <w:p w:rsidR="00EF555C" w:rsidRPr="001F0650" w:rsidRDefault="00EF555C" w:rsidP="00EF555C">
      <w:pPr>
        <w:pStyle w:val="Text1"/>
        <w:numPr>
          <w:ilvl w:val="0"/>
          <w:numId w:val="5"/>
        </w:numPr>
        <w:rPr>
          <w:rFonts w:ascii="Times New Roman" w:hAnsi="Times New Roman"/>
          <w:szCs w:val="24"/>
          <w:lang w:val="uk-UA"/>
        </w:rPr>
      </w:pPr>
      <w:r w:rsidRPr="001F0650">
        <w:rPr>
          <w:rFonts w:ascii="Times New Roman" w:hAnsi="Times New Roman"/>
          <w:szCs w:val="24"/>
          <w:lang w:val="uk-UA"/>
        </w:rPr>
        <w:t>основи обов’язкового державного медичного страхування;</w:t>
      </w:r>
    </w:p>
    <w:p w:rsidR="00EF555C" w:rsidRPr="001F0650" w:rsidRDefault="00EF555C" w:rsidP="00EF555C">
      <w:pPr>
        <w:pStyle w:val="Text1"/>
        <w:numPr>
          <w:ilvl w:val="0"/>
          <w:numId w:val="5"/>
        </w:numPr>
        <w:rPr>
          <w:rFonts w:ascii="Times New Roman" w:hAnsi="Times New Roman"/>
          <w:szCs w:val="24"/>
          <w:lang w:val="uk-UA"/>
        </w:rPr>
      </w:pPr>
      <w:r w:rsidRPr="001F0650">
        <w:rPr>
          <w:rFonts w:ascii="Times New Roman" w:hAnsi="Times New Roman"/>
          <w:szCs w:val="24"/>
          <w:lang w:val="uk-UA"/>
        </w:rPr>
        <w:t xml:space="preserve">правове регулювання здійснення медичної діяльності у таких напрямах: реабілітація, психіатрична допомога, боротьба з туберкульозом, запобігання поширенню ВІЛ/СНІД, забезпечення санітарного та епідемічного благополуччя населення, лікування </w:t>
      </w:r>
      <w:proofErr w:type="spellStart"/>
      <w:r w:rsidRPr="001F0650">
        <w:rPr>
          <w:rFonts w:ascii="Times New Roman" w:hAnsi="Times New Roman"/>
          <w:szCs w:val="24"/>
          <w:lang w:val="uk-UA"/>
        </w:rPr>
        <w:t>орфанних</w:t>
      </w:r>
      <w:proofErr w:type="spellEnd"/>
      <w:r w:rsidRPr="001F0650">
        <w:rPr>
          <w:rFonts w:ascii="Times New Roman" w:hAnsi="Times New Roman"/>
          <w:szCs w:val="24"/>
          <w:lang w:val="uk-UA"/>
        </w:rPr>
        <w:t xml:space="preserve"> та інфекційних захворювань тощо.</w:t>
      </w:r>
    </w:p>
    <w:p w:rsidR="00EF555C" w:rsidRPr="001F0650" w:rsidRDefault="00EF555C" w:rsidP="00EF555C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EF555C" w:rsidRPr="001F0650" w:rsidRDefault="00EF555C" w:rsidP="00EF555C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F0650">
        <w:rPr>
          <w:rFonts w:ascii="Times New Roman" w:hAnsi="Times New Roman" w:cs="Times New Roman"/>
          <w:b/>
          <w:i/>
          <w:sz w:val="24"/>
          <w:szCs w:val="24"/>
        </w:rPr>
        <w:t>Вміти</w:t>
      </w:r>
    </w:p>
    <w:p w:rsidR="00EF555C" w:rsidRPr="001F0650" w:rsidRDefault="00EF555C" w:rsidP="00EF555C">
      <w:pPr>
        <w:pStyle w:val="Text1"/>
        <w:numPr>
          <w:ilvl w:val="0"/>
          <w:numId w:val="5"/>
        </w:numPr>
        <w:ind w:left="567" w:firstLine="0"/>
        <w:rPr>
          <w:rFonts w:ascii="Times New Roman" w:hAnsi="Times New Roman"/>
          <w:szCs w:val="24"/>
          <w:lang w:val="uk-UA"/>
        </w:rPr>
      </w:pPr>
      <w:r w:rsidRPr="001F0650">
        <w:rPr>
          <w:rFonts w:ascii="Times New Roman" w:hAnsi="Times New Roman"/>
          <w:szCs w:val="24"/>
          <w:lang w:val="uk-UA"/>
        </w:rPr>
        <w:t>застосовувати і тлумачити законодавство України та міжнародні стандарти у сфері охорони здоров'я;</w:t>
      </w:r>
    </w:p>
    <w:p w:rsidR="00EF555C" w:rsidRPr="001F0650" w:rsidRDefault="00EF555C" w:rsidP="00EF555C">
      <w:pPr>
        <w:pStyle w:val="Text1"/>
        <w:numPr>
          <w:ilvl w:val="0"/>
          <w:numId w:val="5"/>
        </w:numPr>
        <w:ind w:left="567" w:firstLine="0"/>
        <w:rPr>
          <w:rFonts w:ascii="Times New Roman" w:hAnsi="Times New Roman"/>
          <w:szCs w:val="24"/>
          <w:lang w:val="uk-UA"/>
        </w:rPr>
      </w:pPr>
      <w:r w:rsidRPr="001F0650">
        <w:rPr>
          <w:rFonts w:ascii="Times New Roman" w:hAnsi="Times New Roman"/>
          <w:szCs w:val="24"/>
          <w:lang w:val="uk-UA"/>
        </w:rPr>
        <w:t>визначати правову природу прав людини у сфері охорони здоров'я;</w:t>
      </w:r>
    </w:p>
    <w:p w:rsidR="00EF555C" w:rsidRPr="001F0650" w:rsidRDefault="00EF555C" w:rsidP="00EF555C">
      <w:pPr>
        <w:pStyle w:val="Text1"/>
        <w:numPr>
          <w:ilvl w:val="0"/>
          <w:numId w:val="5"/>
        </w:numPr>
        <w:ind w:left="567" w:firstLine="0"/>
        <w:rPr>
          <w:rFonts w:ascii="Times New Roman" w:hAnsi="Times New Roman"/>
          <w:szCs w:val="24"/>
          <w:lang w:val="uk-UA"/>
        </w:rPr>
      </w:pPr>
      <w:r w:rsidRPr="001F0650">
        <w:rPr>
          <w:rFonts w:ascii="Times New Roman" w:hAnsi="Times New Roman"/>
          <w:szCs w:val="24"/>
          <w:lang w:val="uk-UA"/>
        </w:rPr>
        <w:t>готувати необхідні процесуальні документи для захисту прав людини у сфері охорони здоров'я;</w:t>
      </w:r>
    </w:p>
    <w:p w:rsidR="00EF555C" w:rsidRPr="001F0650" w:rsidRDefault="00EF555C" w:rsidP="00EF555C">
      <w:pPr>
        <w:pStyle w:val="Text1"/>
        <w:numPr>
          <w:ilvl w:val="0"/>
          <w:numId w:val="5"/>
        </w:numPr>
        <w:ind w:left="567" w:firstLine="0"/>
        <w:rPr>
          <w:rFonts w:ascii="Times New Roman" w:hAnsi="Times New Roman"/>
          <w:szCs w:val="24"/>
          <w:lang w:val="uk-UA"/>
        </w:rPr>
      </w:pPr>
      <w:r w:rsidRPr="001F0650">
        <w:rPr>
          <w:rFonts w:ascii="Times New Roman" w:hAnsi="Times New Roman"/>
          <w:szCs w:val="24"/>
          <w:lang w:val="uk-UA"/>
        </w:rPr>
        <w:t>використовувати судову практику для правозахисної і правозастосовної діяльності, в т.ч. правові позиції Європейського суду з прав людини, Верховного Суду України</w:t>
      </w:r>
    </w:p>
    <w:p w:rsidR="00EF555C" w:rsidRPr="001F0650" w:rsidRDefault="00EF555C" w:rsidP="00EF555C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EF555C" w:rsidRPr="001F0650" w:rsidRDefault="00EF555C" w:rsidP="00EF555C">
      <w:pPr>
        <w:pStyle w:val="a4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F0650">
        <w:rPr>
          <w:rFonts w:ascii="Times New Roman" w:hAnsi="Times New Roman" w:cs="Times New Roman"/>
          <w:b/>
          <w:i/>
          <w:sz w:val="24"/>
          <w:szCs w:val="24"/>
        </w:rPr>
        <w:t>Анотація навчальної дисципліни:</w:t>
      </w:r>
    </w:p>
    <w:p w:rsidR="00E26AAB" w:rsidRPr="001F0650" w:rsidRDefault="00EF555C" w:rsidP="00717340">
      <w:pPr>
        <w:pStyle w:val="Default"/>
        <w:spacing w:line="276" w:lineRule="auto"/>
        <w:ind w:firstLine="708"/>
        <w:jc w:val="both"/>
        <w:rPr>
          <w:rFonts w:eastAsia="Times New Roman"/>
          <w:lang w:eastAsia="ru-RU"/>
        </w:rPr>
      </w:pPr>
      <w:r w:rsidRPr="001F0650">
        <w:rPr>
          <w:rFonts w:eastAsia="Times New Roman"/>
          <w:lang w:eastAsia="ru-RU"/>
        </w:rPr>
        <w:t xml:space="preserve">Основними завданнями вивчення дисципліни «Соціальне медичне право України» є вивчення та забезпечення засвоєння студентами основних законодавчих положень стосовно права на охорону здоров’я, визначення його змісту, а також здійснення окремих видів медичної діяльності (реабілітації інвалідів та постраждалих внаслідок нещасних випадків на виробництві, забезпечення санітарного та епідемічного благополуччя населення, боротьба з туберкульозом, запобігання поширенню ВІЛ/СНІД, лікування </w:t>
      </w:r>
      <w:proofErr w:type="spellStart"/>
      <w:r w:rsidRPr="001F0650">
        <w:rPr>
          <w:rFonts w:eastAsia="Times New Roman"/>
          <w:lang w:eastAsia="ru-RU"/>
        </w:rPr>
        <w:t>орфанних</w:t>
      </w:r>
      <w:proofErr w:type="spellEnd"/>
      <w:r w:rsidRPr="001F0650">
        <w:rPr>
          <w:rFonts w:eastAsia="Times New Roman"/>
          <w:lang w:eastAsia="ru-RU"/>
        </w:rPr>
        <w:t xml:space="preserve"> захворювань, подолання наслідків техногенних та екологічних катастроф тощо), аналіз навчальної та монографічної літератури, опанування фундаментальних понять навчальної дисципліни, поглиблення, конкретизація та систематизація знань, засвоєних під час лекційних та семінарських занять та у процесі самостійної підготовки, сприяння формуванню правової культури і мислення студента, прищеплення йому інтересу до вивчення цієї навчальної дисципліни, виховання високого рівня правосвідомості.</w:t>
      </w:r>
      <w:r w:rsidR="00E26AAB" w:rsidRPr="001F0650">
        <w:rPr>
          <w:rFonts w:eastAsia="Times New Roman"/>
          <w:lang w:eastAsia="ru-RU"/>
        </w:rPr>
        <w:t xml:space="preserve"> </w:t>
      </w:r>
    </w:p>
    <w:p w:rsidR="00E26AAB" w:rsidRPr="001F0650" w:rsidRDefault="00E26AAB" w:rsidP="00EF555C">
      <w:pPr>
        <w:pStyle w:val="Default"/>
        <w:spacing w:line="276" w:lineRule="auto"/>
        <w:jc w:val="both"/>
        <w:rPr>
          <w:rFonts w:eastAsia="Times New Roman"/>
          <w:lang w:eastAsia="ru-RU"/>
        </w:rPr>
      </w:pPr>
    </w:p>
    <w:p w:rsidR="000879FE" w:rsidRPr="001F0650" w:rsidRDefault="000879FE" w:rsidP="00EF555C">
      <w:pPr>
        <w:pStyle w:val="Default"/>
        <w:spacing w:line="276" w:lineRule="auto"/>
        <w:jc w:val="both"/>
        <w:rPr>
          <w:i/>
        </w:rPr>
      </w:pPr>
      <w:r w:rsidRPr="001F0650">
        <w:rPr>
          <w:b/>
          <w:bCs/>
          <w:i/>
        </w:rPr>
        <w:t>Рекомендована література:</w:t>
      </w:r>
    </w:p>
    <w:p w:rsidR="000879FE" w:rsidRPr="001F0650" w:rsidRDefault="000879FE" w:rsidP="000879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650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1F0650">
        <w:rPr>
          <w:rFonts w:ascii="Times New Roman" w:hAnsi="Times New Roman" w:cs="Times New Roman"/>
          <w:sz w:val="24"/>
          <w:szCs w:val="24"/>
        </w:rPr>
        <w:t>Андрейцев</w:t>
      </w:r>
      <w:proofErr w:type="spellEnd"/>
      <w:r w:rsidRPr="001F0650">
        <w:rPr>
          <w:rFonts w:ascii="Times New Roman" w:hAnsi="Times New Roman" w:cs="Times New Roman"/>
          <w:sz w:val="24"/>
          <w:szCs w:val="24"/>
        </w:rPr>
        <w:t xml:space="preserve"> B.І. Екологічне право: Курс лекцій: </w:t>
      </w:r>
      <w:proofErr w:type="spellStart"/>
      <w:r w:rsidRPr="001F0650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1F0650">
        <w:rPr>
          <w:rFonts w:ascii="Times New Roman" w:hAnsi="Times New Roman" w:cs="Times New Roman"/>
          <w:sz w:val="24"/>
          <w:szCs w:val="24"/>
        </w:rPr>
        <w:t xml:space="preserve">. посібник для </w:t>
      </w:r>
      <w:proofErr w:type="spellStart"/>
      <w:r w:rsidRPr="001F0650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1F0650">
        <w:rPr>
          <w:rFonts w:ascii="Times New Roman" w:hAnsi="Times New Roman" w:cs="Times New Roman"/>
          <w:sz w:val="24"/>
          <w:szCs w:val="24"/>
        </w:rPr>
        <w:t xml:space="preserve">. фак. вузів. - К.: </w:t>
      </w:r>
      <w:proofErr w:type="spellStart"/>
      <w:r w:rsidRPr="001F0650">
        <w:rPr>
          <w:rFonts w:ascii="Times New Roman" w:hAnsi="Times New Roman" w:cs="Times New Roman"/>
          <w:sz w:val="24"/>
          <w:szCs w:val="24"/>
        </w:rPr>
        <w:t>Вентурі</w:t>
      </w:r>
      <w:proofErr w:type="spellEnd"/>
      <w:r w:rsidRPr="001F0650">
        <w:rPr>
          <w:rFonts w:ascii="Times New Roman" w:hAnsi="Times New Roman" w:cs="Times New Roman"/>
          <w:sz w:val="24"/>
          <w:szCs w:val="24"/>
        </w:rPr>
        <w:t>, 1996.-208 с.</w:t>
      </w:r>
      <w:r w:rsidRPr="001F0650">
        <w:rPr>
          <w:rFonts w:ascii="Times New Roman" w:hAnsi="Times New Roman" w:cs="Times New Roman"/>
          <w:sz w:val="24"/>
          <w:szCs w:val="24"/>
        </w:rPr>
        <w:tab/>
      </w:r>
    </w:p>
    <w:p w:rsidR="000879FE" w:rsidRPr="001F0650" w:rsidRDefault="000879FE" w:rsidP="000879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650">
        <w:rPr>
          <w:rFonts w:ascii="Times New Roman" w:hAnsi="Times New Roman" w:cs="Times New Roman"/>
          <w:sz w:val="24"/>
          <w:szCs w:val="24"/>
        </w:rPr>
        <w:lastRenderedPageBreak/>
        <w:t xml:space="preserve"> 2 Дмитренко І.А. Екологічне право України: Підручник. - 2-е вид., </w:t>
      </w:r>
      <w:proofErr w:type="spellStart"/>
      <w:r w:rsidRPr="001F0650">
        <w:rPr>
          <w:rFonts w:ascii="Times New Roman" w:hAnsi="Times New Roman" w:cs="Times New Roman"/>
          <w:sz w:val="24"/>
          <w:szCs w:val="24"/>
        </w:rPr>
        <w:t>переробл</w:t>
      </w:r>
      <w:proofErr w:type="spellEnd"/>
      <w:r w:rsidRPr="001F0650">
        <w:rPr>
          <w:rFonts w:ascii="Times New Roman" w:hAnsi="Times New Roman" w:cs="Times New Roman"/>
          <w:sz w:val="24"/>
          <w:szCs w:val="24"/>
        </w:rPr>
        <w:t xml:space="preserve">. та </w:t>
      </w:r>
      <w:proofErr w:type="spellStart"/>
      <w:r w:rsidRPr="001F0650">
        <w:rPr>
          <w:rFonts w:ascii="Times New Roman" w:hAnsi="Times New Roman" w:cs="Times New Roman"/>
          <w:sz w:val="24"/>
          <w:szCs w:val="24"/>
        </w:rPr>
        <w:t>допов</w:t>
      </w:r>
      <w:proofErr w:type="spellEnd"/>
      <w:r w:rsidRPr="001F0650">
        <w:rPr>
          <w:rFonts w:ascii="Times New Roman" w:hAnsi="Times New Roman" w:cs="Times New Roman"/>
          <w:sz w:val="24"/>
          <w:szCs w:val="24"/>
        </w:rPr>
        <w:t>. - К.: Юрінком Інтер, 2001. - 352 с.</w:t>
      </w:r>
    </w:p>
    <w:p w:rsidR="000879FE" w:rsidRPr="001F0650" w:rsidRDefault="000879FE" w:rsidP="000879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650">
        <w:rPr>
          <w:rFonts w:ascii="Times New Roman" w:hAnsi="Times New Roman" w:cs="Times New Roman"/>
          <w:sz w:val="24"/>
          <w:szCs w:val="24"/>
        </w:rPr>
        <w:t xml:space="preserve">3 Дубовик О.Л. </w:t>
      </w:r>
      <w:proofErr w:type="spellStart"/>
      <w:r w:rsidRPr="001F0650">
        <w:rPr>
          <w:rFonts w:ascii="Times New Roman" w:hAnsi="Times New Roman" w:cs="Times New Roman"/>
          <w:sz w:val="24"/>
          <w:szCs w:val="24"/>
        </w:rPr>
        <w:t>Экологическое</w:t>
      </w:r>
      <w:proofErr w:type="spellEnd"/>
      <w:r w:rsidRPr="001F0650">
        <w:rPr>
          <w:rFonts w:ascii="Times New Roman" w:hAnsi="Times New Roman" w:cs="Times New Roman"/>
          <w:sz w:val="24"/>
          <w:szCs w:val="24"/>
        </w:rPr>
        <w:t xml:space="preserve"> право: </w:t>
      </w:r>
      <w:proofErr w:type="spellStart"/>
      <w:r w:rsidRPr="001F0650">
        <w:rPr>
          <w:rFonts w:ascii="Times New Roman" w:hAnsi="Times New Roman" w:cs="Times New Roman"/>
          <w:sz w:val="24"/>
          <w:szCs w:val="24"/>
        </w:rPr>
        <w:t>Учеб.-</w:t>
      </w:r>
      <w:proofErr w:type="spellEnd"/>
      <w:r w:rsidRPr="001F0650">
        <w:rPr>
          <w:rFonts w:ascii="Times New Roman" w:hAnsi="Times New Roman" w:cs="Times New Roman"/>
          <w:sz w:val="24"/>
          <w:szCs w:val="24"/>
        </w:rPr>
        <w:t xml:space="preserve"> М.: ТК </w:t>
      </w:r>
      <w:proofErr w:type="spellStart"/>
      <w:r w:rsidRPr="001F0650">
        <w:rPr>
          <w:rFonts w:ascii="Times New Roman" w:hAnsi="Times New Roman" w:cs="Times New Roman"/>
          <w:sz w:val="24"/>
          <w:szCs w:val="24"/>
        </w:rPr>
        <w:t>Велби</w:t>
      </w:r>
      <w:proofErr w:type="spellEnd"/>
      <w:r w:rsidRPr="001F06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0650">
        <w:rPr>
          <w:rFonts w:ascii="Times New Roman" w:hAnsi="Times New Roman" w:cs="Times New Roman"/>
          <w:sz w:val="24"/>
          <w:szCs w:val="24"/>
        </w:rPr>
        <w:t>Издательство</w:t>
      </w:r>
      <w:proofErr w:type="spellEnd"/>
      <w:r w:rsidRPr="001F0650">
        <w:rPr>
          <w:rFonts w:ascii="Times New Roman" w:hAnsi="Times New Roman" w:cs="Times New Roman"/>
          <w:sz w:val="24"/>
          <w:szCs w:val="24"/>
        </w:rPr>
        <w:t xml:space="preserve"> Проспект, 2004.-584 с. </w:t>
      </w:r>
    </w:p>
    <w:p w:rsidR="000879FE" w:rsidRPr="001F0650" w:rsidRDefault="000879FE" w:rsidP="000879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650">
        <w:rPr>
          <w:rFonts w:ascii="Times New Roman" w:hAnsi="Times New Roman" w:cs="Times New Roman"/>
          <w:sz w:val="24"/>
          <w:szCs w:val="24"/>
        </w:rPr>
        <w:t>4 Екологічне право України // А.П.Гетьман, М.В.Шульга, В.К.Попов, Г.В.Анісімова, В.І.Гордєєв та ін. / За ред. професорів А.П.Гетьмана і М.В.Шульги. - Харків: Право, 2005. - 382 с.</w:t>
      </w:r>
    </w:p>
    <w:p w:rsidR="000879FE" w:rsidRPr="001F0650" w:rsidRDefault="000879FE" w:rsidP="000879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650">
        <w:rPr>
          <w:rFonts w:ascii="Times New Roman" w:hAnsi="Times New Roman" w:cs="Times New Roman"/>
          <w:sz w:val="24"/>
          <w:szCs w:val="24"/>
        </w:rPr>
        <w:t xml:space="preserve">5 Екологічне право України. Академічний курс: Підручник для вищих навчальних закладів // Ю.С. </w:t>
      </w:r>
      <w:proofErr w:type="spellStart"/>
      <w:r w:rsidRPr="001F0650">
        <w:rPr>
          <w:rFonts w:ascii="Times New Roman" w:hAnsi="Times New Roman" w:cs="Times New Roman"/>
          <w:sz w:val="24"/>
          <w:szCs w:val="24"/>
        </w:rPr>
        <w:t>Шемшученко</w:t>
      </w:r>
      <w:proofErr w:type="spellEnd"/>
      <w:r w:rsidRPr="001F0650">
        <w:rPr>
          <w:rFonts w:ascii="Times New Roman" w:hAnsi="Times New Roman" w:cs="Times New Roman"/>
          <w:sz w:val="24"/>
          <w:szCs w:val="24"/>
        </w:rPr>
        <w:t xml:space="preserve">, М.В. Краснова, П.Ф. </w:t>
      </w:r>
      <w:proofErr w:type="spellStart"/>
      <w:r w:rsidRPr="001F0650">
        <w:rPr>
          <w:rFonts w:ascii="Times New Roman" w:hAnsi="Times New Roman" w:cs="Times New Roman"/>
          <w:sz w:val="24"/>
          <w:szCs w:val="24"/>
        </w:rPr>
        <w:t>Кулинич</w:t>
      </w:r>
      <w:proofErr w:type="spellEnd"/>
      <w:r w:rsidRPr="001F0650">
        <w:rPr>
          <w:rFonts w:ascii="Times New Roman" w:hAnsi="Times New Roman" w:cs="Times New Roman"/>
          <w:sz w:val="24"/>
          <w:szCs w:val="24"/>
        </w:rPr>
        <w:t xml:space="preserve">, Н.Р. Малишева, Г.Г. </w:t>
      </w:r>
      <w:proofErr w:type="spellStart"/>
      <w:r w:rsidRPr="001F0650">
        <w:rPr>
          <w:rFonts w:ascii="Times New Roman" w:hAnsi="Times New Roman" w:cs="Times New Roman"/>
          <w:sz w:val="24"/>
          <w:szCs w:val="24"/>
        </w:rPr>
        <w:t>Балюк</w:t>
      </w:r>
      <w:proofErr w:type="spellEnd"/>
      <w:r w:rsidRPr="001F0650">
        <w:rPr>
          <w:rFonts w:ascii="Times New Roman" w:hAnsi="Times New Roman" w:cs="Times New Roman"/>
          <w:sz w:val="24"/>
          <w:szCs w:val="24"/>
        </w:rPr>
        <w:t xml:space="preserve"> та ін. / За загальною редакцією Ю.С. </w:t>
      </w:r>
      <w:proofErr w:type="spellStart"/>
      <w:r w:rsidRPr="001F0650">
        <w:rPr>
          <w:rFonts w:ascii="Times New Roman" w:hAnsi="Times New Roman" w:cs="Times New Roman"/>
          <w:sz w:val="24"/>
          <w:szCs w:val="24"/>
        </w:rPr>
        <w:t>Шемшученка</w:t>
      </w:r>
      <w:proofErr w:type="spellEnd"/>
      <w:r w:rsidRPr="001F0650">
        <w:rPr>
          <w:rFonts w:ascii="Times New Roman" w:hAnsi="Times New Roman" w:cs="Times New Roman"/>
          <w:sz w:val="24"/>
          <w:szCs w:val="24"/>
        </w:rPr>
        <w:t xml:space="preserve">. - Київ: Юридична думка, 2005. - 848 с. </w:t>
      </w:r>
    </w:p>
    <w:p w:rsidR="000879FE" w:rsidRPr="001F0650" w:rsidRDefault="000879FE" w:rsidP="000879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650">
        <w:rPr>
          <w:rFonts w:ascii="Times New Roman" w:hAnsi="Times New Roman" w:cs="Times New Roman"/>
          <w:sz w:val="24"/>
          <w:szCs w:val="24"/>
        </w:rPr>
        <w:t xml:space="preserve">6 Екологічне право: Особлива частина: Підручник для студентів юридичних вузів і факультетів: Повний академічний курс // </w:t>
      </w:r>
      <w:proofErr w:type="spellStart"/>
      <w:r w:rsidRPr="001F0650">
        <w:rPr>
          <w:rFonts w:ascii="Times New Roman" w:hAnsi="Times New Roman" w:cs="Times New Roman"/>
          <w:sz w:val="24"/>
          <w:szCs w:val="24"/>
        </w:rPr>
        <w:t>Балюк</w:t>
      </w:r>
      <w:proofErr w:type="spellEnd"/>
      <w:r w:rsidRPr="001F0650">
        <w:rPr>
          <w:rFonts w:ascii="Times New Roman" w:hAnsi="Times New Roman" w:cs="Times New Roman"/>
          <w:sz w:val="24"/>
          <w:szCs w:val="24"/>
        </w:rPr>
        <w:t xml:space="preserve"> Г.Г, </w:t>
      </w:r>
      <w:proofErr w:type="spellStart"/>
      <w:r w:rsidRPr="001F0650">
        <w:rPr>
          <w:rFonts w:ascii="Times New Roman" w:hAnsi="Times New Roman" w:cs="Times New Roman"/>
          <w:sz w:val="24"/>
          <w:szCs w:val="24"/>
        </w:rPr>
        <w:t>Бобкова</w:t>
      </w:r>
      <w:proofErr w:type="spellEnd"/>
      <w:r w:rsidRPr="001F0650">
        <w:rPr>
          <w:rFonts w:ascii="Times New Roman" w:hAnsi="Times New Roman" w:cs="Times New Roman"/>
          <w:sz w:val="24"/>
          <w:szCs w:val="24"/>
        </w:rPr>
        <w:t xml:space="preserve"> А.Г., Ковальчук Т.Г., Краснова М.Б., </w:t>
      </w:r>
      <w:proofErr w:type="spellStart"/>
      <w:r w:rsidRPr="001F0650">
        <w:rPr>
          <w:rFonts w:ascii="Times New Roman" w:hAnsi="Times New Roman" w:cs="Times New Roman"/>
          <w:sz w:val="24"/>
          <w:szCs w:val="24"/>
        </w:rPr>
        <w:t>Лапечук</w:t>
      </w:r>
      <w:proofErr w:type="spellEnd"/>
      <w:r w:rsidRPr="001F0650">
        <w:rPr>
          <w:rFonts w:ascii="Times New Roman" w:hAnsi="Times New Roman" w:cs="Times New Roman"/>
          <w:sz w:val="24"/>
          <w:szCs w:val="24"/>
        </w:rPr>
        <w:t xml:space="preserve"> П.І. / За ред. акад. </w:t>
      </w:r>
      <w:proofErr w:type="spellStart"/>
      <w:r w:rsidRPr="001F0650">
        <w:rPr>
          <w:rFonts w:ascii="Times New Roman" w:hAnsi="Times New Roman" w:cs="Times New Roman"/>
          <w:sz w:val="24"/>
          <w:szCs w:val="24"/>
        </w:rPr>
        <w:t>АПрН</w:t>
      </w:r>
      <w:proofErr w:type="spellEnd"/>
      <w:r w:rsidRPr="001F0650">
        <w:rPr>
          <w:rFonts w:ascii="Times New Roman" w:hAnsi="Times New Roman" w:cs="Times New Roman"/>
          <w:sz w:val="24"/>
          <w:szCs w:val="24"/>
        </w:rPr>
        <w:t xml:space="preserve"> В.І.</w:t>
      </w:r>
      <w:proofErr w:type="spellStart"/>
      <w:r w:rsidRPr="001F0650">
        <w:rPr>
          <w:rFonts w:ascii="Times New Roman" w:hAnsi="Times New Roman" w:cs="Times New Roman"/>
          <w:sz w:val="24"/>
          <w:szCs w:val="24"/>
        </w:rPr>
        <w:t>Андрейцева</w:t>
      </w:r>
      <w:proofErr w:type="spellEnd"/>
      <w:r w:rsidRPr="001F0650">
        <w:rPr>
          <w:rFonts w:ascii="Times New Roman" w:hAnsi="Times New Roman" w:cs="Times New Roman"/>
          <w:sz w:val="24"/>
          <w:szCs w:val="24"/>
        </w:rPr>
        <w:t xml:space="preserve">. - К.: Істина, 2001. - 544 с. </w:t>
      </w:r>
    </w:p>
    <w:p w:rsidR="000879FE" w:rsidRPr="001F0650" w:rsidRDefault="000879FE" w:rsidP="000879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650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1F0650">
        <w:rPr>
          <w:rFonts w:ascii="Times New Roman" w:hAnsi="Times New Roman" w:cs="Times New Roman"/>
          <w:sz w:val="24"/>
          <w:szCs w:val="24"/>
        </w:rPr>
        <w:t>Ерофеев</w:t>
      </w:r>
      <w:proofErr w:type="spellEnd"/>
      <w:r w:rsidRPr="001F0650">
        <w:rPr>
          <w:rFonts w:ascii="Times New Roman" w:hAnsi="Times New Roman" w:cs="Times New Roman"/>
          <w:sz w:val="24"/>
          <w:szCs w:val="24"/>
        </w:rPr>
        <w:t xml:space="preserve"> Б.В. </w:t>
      </w:r>
      <w:proofErr w:type="spellStart"/>
      <w:r w:rsidRPr="001F0650">
        <w:rPr>
          <w:rFonts w:ascii="Times New Roman" w:hAnsi="Times New Roman" w:cs="Times New Roman"/>
          <w:sz w:val="24"/>
          <w:szCs w:val="24"/>
        </w:rPr>
        <w:t>Экологическое</w:t>
      </w:r>
      <w:proofErr w:type="spellEnd"/>
      <w:r w:rsidRPr="001F0650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1F0650">
        <w:rPr>
          <w:rFonts w:ascii="Times New Roman" w:hAnsi="Times New Roman" w:cs="Times New Roman"/>
          <w:sz w:val="24"/>
          <w:szCs w:val="24"/>
        </w:rPr>
        <w:t>России</w:t>
      </w:r>
      <w:proofErr w:type="spellEnd"/>
      <w:r w:rsidRPr="001F065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F0650">
        <w:rPr>
          <w:rFonts w:ascii="Times New Roman" w:hAnsi="Times New Roman" w:cs="Times New Roman"/>
          <w:sz w:val="24"/>
          <w:szCs w:val="24"/>
        </w:rPr>
        <w:t>Учебник</w:t>
      </w:r>
      <w:proofErr w:type="spellEnd"/>
      <w:r w:rsidRPr="001F0650">
        <w:rPr>
          <w:rFonts w:ascii="Times New Roman" w:hAnsi="Times New Roman" w:cs="Times New Roman"/>
          <w:sz w:val="24"/>
          <w:szCs w:val="24"/>
        </w:rPr>
        <w:t xml:space="preserve">. - 3-е </w:t>
      </w:r>
      <w:proofErr w:type="spellStart"/>
      <w:r w:rsidRPr="001F0650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1F065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1F0650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1F0650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1F0650">
        <w:rPr>
          <w:rFonts w:ascii="Times New Roman" w:hAnsi="Times New Roman" w:cs="Times New Roman"/>
          <w:sz w:val="24"/>
          <w:szCs w:val="24"/>
        </w:rPr>
        <w:t>Юрайт-Издат</w:t>
      </w:r>
      <w:proofErr w:type="spellEnd"/>
      <w:r w:rsidRPr="001F0650">
        <w:rPr>
          <w:rFonts w:ascii="Times New Roman" w:hAnsi="Times New Roman" w:cs="Times New Roman"/>
          <w:sz w:val="24"/>
          <w:szCs w:val="24"/>
        </w:rPr>
        <w:t xml:space="preserve">, 2005. - 430 с. </w:t>
      </w:r>
    </w:p>
    <w:p w:rsidR="000879FE" w:rsidRPr="001F0650" w:rsidRDefault="000879FE" w:rsidP="000879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650">
        <w:rPr>
          <w:rFonts w:ascii="Times New Roman" w:hAnsi="Times New Roman" w:cs="Times New Roman"/>
          <w:sz w:val="24"/>
          <w:szCs w:val="24"/>
        </w:rPr>
        <w:t xml:space="preserve">8 Право довкілля (екологічне право) : </w:t>
      </w:r>
      <w:proofErr w:type="spellStart"/>
      <w:r w:rsidRPr="001F0650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1F0650">
        <w:rPr>
          <w:rFonts w:ascii="Times New Roman" w:hAnsi="Times New Roman" w:cs="Times New Roman"/>
          <w:sz w:val="24"/>
          <w:szCs w:val="24"/>
        </w:rPr>
        <w:t xml:space="preserve">. посібник для </w:t>
      </w:r>
      <w:proofErr w:type="spellStart"/>
      <w:r w:rsidRPr="001F0650">
        <w:rPr>
          <w:rFonts w:ascii="Times New Roman" w:hAnsi="Times New Roman" w:cs="Times New Roman"/>
          <w:sz w:val="24"/>
          <w:szCs w:val="24"/>
        </w:rPr>
        <w:t>студ</w:t>
      </w:r>
      <w:proofErr w:type="spellEnd"/>
      <w:r w:rsidRPr="001F0650">
        <w:rPr>
          <w:rFonts w:ascii="Times New Roman" w:hAnsi="Times New Roman" w:cs="Times New Roman"/>
          <w:sz w:val="24"/>
          <w:szCs w:val="24"/>
        </w:rPr>
        <w:t xml:space="preserve">. ВНЗ / [Пилипенко П. Д., Федорович В. І., Ващишин М. Я. та ін.] ; за ред. П. Д. Пилипенка. – К. : Ін Юре, 2010. – 400 с. </w:t>
      </w:r>
    </w:p>
    <w:p w:rsidR="000879FE" w:rsidRPr="001F0650" w:rsidRDefault="000879FE" w:rsidP="000879FE">
      <w:pPr>
        <w:pStyle w:val="Default"/>
        <w:spacing w:line="276" w:lineRule="auto"/>
        <w:contextualSpacing/>
        <w:jc w:val="both"/>
      </w:pPr>
    </w:p>
    <w:p w:rsidR="000879FE" w:rsidRPr="001F0650" w:rsidRDefault="000879FE" w:rsidP="000879FE">
      <w:pPr>
        <w:pStyle w:val="Default"/>
        <w:spacing w:line="276" w:lineRule="auto"/>
        <w:contextualSpacing/>
        <w:jc w:val="both"/>
      </w:pPr>
      <w:r w:rsidRPr="001F0650">
        <w:rPr>
          <w:b/>
        </w:rPr>
        <w:t>Допоміжна література:</w:t>
      </w:r>
    </w:p>
    <w:p w:rsidR="000879FE" w:rsidRPr="001F0650" w:rsidRDefault="000879FE" w:rsidP="000879FE">
      <w:pPr>
        <w:pStyle w:val="Default"/>
        <w:spacing w:line="276" w:lineRule="auto"/>
        <w:ind w:firstLine="708"/>
        <w:contextualSpacing/>
        <w:jc w:val="both"/>
      </w:pPr>
      <w:r w:rsidRPr="001F0650">
        <w:t xml:space="preserve">1. </w:t>
      </w:r>
      <w:proofErr w:type="spellStart"/>
      <w:r w:rsidRPr="001F0650">
        <w:t>Дворяшина</w:t>
      </w:r>
      <w:proofErr w:type="spellEnd"/>
      <w:r w:rsidRPr="001F0650">
        <w:t xml:space="preserve"> П.С. </w:t>
      </w:r>
      <w:proofErr w:type="spellStart"/>
      <w:r w:rsidRPr="001F0650">
        <w:t>Еколого-економічні</w:t>
      </w:r>
      <w:proofErr w:type="spellEnd"/>
      <w:r w:rsidRPr="001F0650">
        <w:t xml:space="preserve"> засади використання і відтворення лісових ресурсів (на прикладі західного регіону України): Автореф. дис. на здобуття наук, ступеня канд. </w:t>
      </w:r>
      <w:proofErr w:type="spellStart"/>
      <w:r w:rsidRPr="001F0650">
        <w:t>екон</w:t>
      </w:r>
      <w:proofErr w:type="spellEnd"/>
      <w:r w:rsidRPr="001F0650">
        <w:t xml:space="preserve">. наук: 08.08.01 / Рада по вивченню продуктивних сил України НАН України.- Київ-2004. - 20 с. </w:t>
      </w:r>
    </w:p>
    <w:p w:rsidR="000879FE" w:rsidRPr="001F0650" w:rsidRDefault="000879FE" w:rsidP="000879FE">
      <w:pPr>
        <w:pStyle w:val="Default"/>
        <w:spacing w:line="276" w:lineRule="auto"/>
        <w:ind w:firstLine="708"/>
        <w:contextualSpacing/>
        <w:jc w:val="both"/>
      </w:pPr>
      <w:r w:rsidRPr="001F0650">
        <w:t xml:space="preserve">2. </w:t>
      </w:r>
      <w:proofErr w:type="spellStart"/>
      <w:r w:rsidRPr="001F0650">
        <w:t>Иванова</w:t>
      </w:r>
      <w:proofErr w:type="spellEnd"/>
      <w:r w:rsidRPr="001F0650">
        <w:t xml:space="preserve"> О.А. </w:t>
      </w:r>
      <w:proofErr w:type="spellStart"/>
      <w:r w:rsidRPr="001F0650">
        <w:t>Правовые</w:t>
      </w:r>
      <w:proofErr w:type="spellEnd"/>
      <w:r w:rsidRPr="001F0650">
        <w:t xml:space="preserve"> </w:t>
      </w:r>
      <w:proofErr w:type="spellStart"/>
      <w:r w:rsidRPr="001F0650">
        <w:t>вопросы</w:t>
      </w:r>
      <w:proofErr w:type="spellEnd"/>
      <w:r w:rsidRPr="001F0650">
        <w:t xml:space="preserve"> </w:t>
      </w:r>
      <w:proofErr w:type="spellStart"/>
      <w:r w:rsidRPr="001F0650">
        <w:t>охраны</w:t>
      </w:r>
      <w:proofErr w:type="spellEnd"/>
      <w:r w:rsidRPr="001F0650">
        <w:t xml:space="preserve"> </w:t>
      </w:r>
      <w:proofErr w:type="spellStart"/>
      <w:r w:rsidRPr="001F0650">
        <w:t>лесов</w:t>
      </w:r>
      <w:proofErr w:type="spellEnd"/>
      <w:r w:rsidRPr="001F0650">
        <w:t xml:space="preserve">. - М.: </w:t>
      </w:r>
      <w:proofErr w:type="spellStart"/>
      <w:r w:rsidRPr="001F0650">
        <w:t>Знание</w:t>
      </w:r>
      <w:proofErr w:type="spellEnd"/>
      <w:r w:rsidRPr="001F0650">
        <w:t>, 1980. - 64 с.</w:t>
      </w:r>
    </w:p>
    <w:p w:rsidR="000879FE" w:rsidRPr="001F0650" w:rsidRDefault="000879FE" w:rsidP="000879FE">
      <w:pPr>
        <w:pStyle w:val="Default"/>
        <w:spacing w:line="276" w:lineRule="auto"/>
        <w:ind w:firstLine="708"/>
        <w:contextualSpacing/>
        <w:jc w:val="both"/>
      </w:pPr>
      <w:r w:rsidRPr="001F0650">
        <w:t xml:space="preserve">3. Калинин И.Б. </w:t>
      </w:r>
      <w:proofErr w:type="spellStart"/>
      <w:r w:rsidRPr="001F0650">
        <w:t>Природоресурсное</w:t>
      </w:r>
      <w:proofErr w:type="spellEnd"/>
      <w:r w:rsidRPr="001F0650">
        <w:t xml:space="preserve"> право. </w:t>
      </w:r>
      <w:proofErr w:type="spellStart"/>
      <w:r w:rsidRPr="001F0650">
        <w:t>Основные</w:t>
      </w:r>
      <w:proofErr w:type="spellEnd"/>
      <w:r w:rsidRPr="001F0650">
        <w:t xml:space="preserve"> </w:t>
      </w:r>
      <w:proofErr w:type="spellStart"/>
      <w:r w:rsidRPr="001F0650">
        <w:t>положения</w:t>
      </w:r>
      <w:proofErr w:type="spellEnd"/>
      <w:r w:rsidRPr="001F0650">
        <w:t xml:space="preserve">. - </w:t>
      </w:r>
      <w:proofErr w:type="spellStart"/>
      <w:r w:rsidRPr="001F0650">
        <w:t>Томск</w:t>
      </w:r>
      <w:proofErr w:type="spellEnd"/>
      <w:r w:rsidRPr="001F0650">
        <w:t xml:space="preserve">, 2000. - 79 с. </w:t>
      </w:r>
    </w:p>
    <w:p w:rsidR="000879FE" w:rsidRPr="001F0650" w:rsidRDefault="000879FE" w:rsidP="000879FE">
      <w:pPr>
        <w:pStyle w:val="Default"/>
        <w:spacing w:line="276" w:lineRule="auto"/>
        <w:ind w:firstLine="708"/>
        <w:contextualSpacing/>
        <w:jc w:val="both"/>
      </w:pPr>
      <w:r w:rsidRPr="001F0650">
        <w:t xml:space="preserve">4. </w:t>
      </w:r>
      <w:proofErr w:type="spellStart"/>
      <w:r w:rsidRPr="001F0650">
        <w:t>Кічура</w:t>
      </w:r>
      <w:proofErr w:type="spellEnd"/>
      <w:r w:rsidRPr="001F0650">
        <w:t xml:space="preserve"> В.П. Екологічне лісокористування в Закарпатті // Матеріали науково- практичної конференції "Шляхи розв'язання екологічних проблем Карпатського регіону в контексті спільної діяльності державних установ та громадських організацій". - Ужгород, 2000. - С.81-83. </w:t>
      </w:r>
    </w:p>
    <w:p w:rsidR="000879FE" w:rsidRPr="001F0650" w:rsidRDefault="000879FE" w:rsidP="000879FE">
      <w:pPr>
        <w:pStyle w:val="Default"/>
        <w:spacing w:line="276" w:lineRule="auto"/>
        <w:ind w:firstLine="708"/>
        <w:contextualSpacing/>
        <w:jc w:val="both"/>
      </w:pPr>
      <w:r w:rsidRPr="001F0650">
        <w:t xml:space="preserve">5. Кравченко С.Н. </w:t>
      </w:r>
      <w:proofErr w:type="spellStart"/>
      <w:r w:rsidRPr="001F0650">
        <w:t>Материальная</w:t>
      </w:r>
      <w:proofErr w:type="spellEnd"/>
      <w:r w:rsidRPr="001F0650">
        <w:t xml:space="preserve"> </w:t>
      </w:r>
      <w:proofErr w:type="spellStart"/>
      <w:r w:rsidRPr="001F0650">
        <w:t>ответственность</w:t>
      </w:r>
      <w:proofErr w:type="spellEnd"/>
      <w:r w:rsidRPr="001F0650">
        <w:t xml:space="preserve"> в </w:t>
      </w:r>
      <w:proofErr w:type="spellStart"/>
      <w:r w:rsidRPr="001F0650">
        <w:t>системе</w:t>
      </w:r>
      <w:proofErr w:type="spellEnd"/>
      <w:r w:rsidRPr="001F0650">
        <w:t xml:space="preserve"> </w:t>
      </w:r>
      <w:proofErr w:type="spellStart"/>
      <w:r w:rsidRPr="001F0650">
        <w:t>охраны</w:t>
      </w:r>
      <w:proofErr w:type="spellEnd"/>
      <w:r w:rsidRPr="001F0650">
        <w:t xml:space="preserve"> </w:t>
      </w:r>
      <w:proofErr w:type="spellStart"/>
      <w:r w:rsidRPr="001F0650">
        <w:t>природы</w:t>
      </w:r>
      <w:proofErr w:type="spellEnd"/>
      <w:r w:rsidRPr="001F0650">
        <w:t xml:space="preserve">. - К: Вища школа, 1981.- 54 с. </w:t>
      </w:r>
    </w:p>
    <w:p w:rsidR="000879FE" w:rsidRPr="001F0650" w:rsidRDefault="000879FE" w:rsidP="000879FE">
      <w:pPr>
        <w:pStyle w:val="Default"/>
        <w:spacing w:line="276" w:lineRule="auto"/>
        <w:ind w:firstLine="708"/>
        <w:contextualSpacing/>
        <w:jc w:val="both"/>
      </w:pPr>
      <w:r w:rsidRPr="001F0650">
        <w:t xml:space="preserve">6. </w:t>
      </w:r>
      <w:proofErr w:type="spellStart"/>
      <w:r w:rsidRPr="001F0650">
        <w:t>Крассов</w:t>
      </w:r>
      <w:proofErr w:type="spellEnd"/>
      <w:r w:rsidRPr="001F0650">
        <w:t xml:space="preserve"> О.И. Право </w:t>
      </w:r>
      <w:proofErr w:type="spellStart"/>
      <w:r w:rsidRPr="001F0650">
        <w:t>лесопользования</w:t>
      </w:r>
      <w:proofErr w:type="spellEnd"/>
      <w:r w:rsidRPr="001F0650">
        <w:t xml:space="preserve"> в СССР. - М.: Наука, 1990. - 238 с. </w:t>
      </w:r>
    </w:p>
    <w:p w:rsidR="000879FE" w:rsidRPr="001F0650" w:rsidRDefault="000879FE" w:rsidP="000879FE">
      <w:pPr>
        <w:pStyle w:val="Default"/>
        <w:spacing w:line="276" w:lineRule="auto"/>
        <w:ind w:firstLine="708"/>
        <w:contextualSpacing/>
        <w:jc w:val="both"/>
      </w:pPr>
      <w:r w:rsidRPr="001F0650">
        <w:t xml:space="preserve">7. </w:t>
      </w:r>
      <w:proofErr w:type="spellStart"/>
      <w:r w:rsidRPr="001F0650">
        <w:t>Кузнецова</w:t>
      </w:r>
      <w:proofErr w:type="spellEnd"/>
      <w:r w:rsidRPr="001F0650">
        <w:t xml:space="preserve"> Н.В. </w:t>
      </w:r>
      <w:proofErr w:type="spellStart"/>
      <w:r w:rsidRPr="001F0650">
        <w:t>Экологическое</w:t>
      </w:r>
      <w:proofErr w:type="spellEnd"/>
      <w:r w:rsidRPr="001F0650">
        <w:t xml:space="preserve"> право: </w:t>
      </w:r>
      <w:proofErr w:type="spellStart"/>
      <w:r w:rsidRPr="001F0650">
        <w:t>Учебное</w:t>
      </w:r>
      <w:proofErr w:type="spellEnd"/>
      <w:r w:rsidRPr="001F0650">
        <w:t xml:space="preserve"> </w:t>
      </w:r>
      <w:proofErr w:type="spellStart"/>
      <w:r w:rsidRPr="001F0650">
        <w:t>пособие</w:t>
      </w:r>
      <w:proofErr w:type="spellEnd"/>
      <w:r w:rsidRPr="001F0650">
        <w:t xml:space="preserve">. - М. : </w:t>
      </w:r>
      <w:proofErr w:type="spellStart"/>
      <w:r w:rsidRPr="001F0650">
        <w:t>Юриспруденция</w:t>
      </w:r>
      <w:proofErr w:type="spellEnd"/>
      <w:r w:rsidRPr="001F0650">
        <w:t xml:space="preserve">, 2000. - 168 с. </w:t>
      </w:r>
    </w:p>
    <w:p w:rsidR="000879FE" w:rsidRPr="001F0650" w:rsidRDefault="000879FE" w:rsidP="000879FE">
      <w:pPr>
        <w:pStyle w:val="Default"/>
        <w:spacing w:line="276" w:lineRule="auto"/>
        <w:ind w:firstLine="708"/>
        <w:contextualSpacing/>
        <w:jc w:val="both"/>
      </w:pPr>
      <w:r w:rsidRPr="001F0650">
        <w:t xml:space="preserve">8. Лісорозведення і лісовідновлення [Електронний ресурс]. – Режим доступу до документа: </w:t>
      </w:r>
      <w:hyperlink r:id="rId7" w:history="1">
        <w:r w:rsidRPr="001F0650">
          <w:rPr>
            <w:rStyle w:val="a3"/>
            <w:color w:val="1F4E79" w:themeColor="accent1" w:themeShade="80"/>
          </w:rPr>
          <w:t>www.dklg.kiev.ua</w:t>
        </w:r>
      </w:hyperlink>
      <w:r w:rsidRPr="001F0650">
        <w:rPr>
          <w:color w:val="1F4E79" w:themeColor="accent1" w:themeShade="80"/>
        </w:rPr>
        <w:t xml:space="preserve">. </w:t>
      </w:r>
    </w:p>
    <w:p w:rsidR="000879FE" w:rsidRPr="001F0650" w:rsidRDefault="000879FE" w:rsidP="000879FE">
      <w:pPr>
        <w:pStyle w:val="Default"/>
        <w:spacing w:line="276" w:lineRule="auto"/>
        <w:ind w:firstLine="708"/>
        <w:contextualSpacing/>
        <w:jc w:val="both"/>
      </w:pPr>
      <w:r w:rsidRPr="001F0650">
        <w:t xml:space="preserve">9. Махрова М.Е. </w:t>
      </w:r>
      <w:proofErr w:type="spellStart"/>
      <w:r w:rsidRPr="001F0650">
        <w:t>Рациональное</w:t>
      </w:r>
      <w:proofErr w:type="spellEnd"/>
      <w:r w:rsidRPr="001F0650">
        <w:t xml:space="preserve"> </w:t>
      </w:r>
      <w:proofErr w:type="spellStart"/>
      <w:r w:rsidRPr="001F0650">
        <w:t>природопользование</w:t>
      </w:r>
      <w:proofErr w:type="spellEnd"/>
      <w:r w:rsidRPr="001F0650">
        <w:t xml:space="preserve"> </w:t>
      </w:r>
      <w:proofErr w:type="spellStart"/>
      <w:r w:rsidRPr="001F0650">
        <w:t>как</w:t>
      </w:r>
      <w:proofErr w:type="spellEnd"/>
      <w:r w:rsidRPr="001F0650">
        <w:t xml:space="preserve"> принцип </w:t>
      </w:r>
      <w:proofErr w:type="spellStart"/>
      <w:r w:rsidRPr="001F0650">
        <w:t>экологического</w:t>
      </w:r>
      <w:proofErr w:type="spellEnd"/>
      <w:r w:rsidRPr="001F0650">
        <w:t xml:space="preserve"> права: Автореф. дис. на </w:t>
      </w:r>
      <w:proofErr w:type="spellStart"/>
      <w:r w:rsidRPr="001F0650">
        <w:t>соискание</w:t>
      </w:r>
      <w:proofErr w:type="spellEnd"/>
      <w:r w:rsidRPr="001F0650">
        <w:t xml:space="preserve"> </w:t>
      </w:r>
      <w:proofErr w:type="spellStart"/>
      <w:r w:rsidRPr="001F0650">
        <w:t>уч</w:t>
      </w:r>
      <w:proofErr w:type="spellEnd"/>
      <w:r w:rsidRPr="001F0650">
        <w:t xml:space="preserve">. </w:t>
      </w:r>
      <w:proofErr w:type="spellStart"/>
      <w:r w:rsidRPr="001F0650">
        <w:t>степени</w:t>
      </w:r>
      <w:proofErr w:type="spellEnd"/>
      <w:r w:rsidRPr="001F0650">
        <w:t xml:space="preserve"> канд. </w:t>
      </w:r>
      <w:proofErr w:type="spellStart"/>
      <w:r w:rsidRPr="001F0650">
        <w:t>юрид</w:t>
      </w:r>
      <w:proofErr w:type="spellEnd"/>
      <w:r w:rsidRPr="001F0650">
        <w:t xml:space="preserve">. наук: 12.00.06 / </w:t>
      </w:r>
      <w:proofErr w:type="spellStart"/>
      <w:r w:rsidRPr="001F0650">
        <w:t>Министерство</w:t>
      </w:r>
      <w:proofErr w:type="spellEnd"/>
      <w:r w:rsidRPr="001F0650">
        <w:t xml:space="preserve"> </w:t>
      </w:r>
      <w:proofErr w:type="spellStart"/>
      <w:r w:rsidRPr="001F0650">
        <w:t>общего</w:t>
      </w:r>
      <w:proofErr w:type="spellEnd"/>
      <w:r w:rsidRPr="001F0650">
        <w:t xml:space="preserve"> и </w:t>
      </w:r>
      <w:proofErr w:type="spellStart"/>
      <w:r w:rsidRPr="001F0650">
        <w:t>профессионального</w:t>
      </w:r>
      <w:proofErr w:type="spellEnd"/>
      <w:r w:rsidRPr="001F0650">
        <w:t xml:space="preserve">, </w:t>
      </w:r>
      <w:proofErr w:type="spellStart"/>
      <w:r w:rsidRPr="001F0650">
        <w:t>образования</w:t>
      </w:r>
      <w:proofErr w:type="spellEnd"/>
      <w:r w:rsidRPr="001F0650">
        <w:t xml:space="preserve"> </w:t>
      </w:r>
      <w:proofErr w:type="spellStart"/>
      <w:r w:rsidRPr="001F0650">
        <w:t>Российской</w:t>
      </w:r>
      <w:proofErr w:type="spellEnd"/>
      <w:r w:rsidRPr="001F0650">
        <w:t xml:space="preserve"> </w:t>
      </w:r>
      <w:proofErr w:type="spellStart"/>
      <w:r w:rsidRPr="001F0650">
        <w:t>Федерации</w:t>
      </w:r>
      <w:proofErr w:type="spellEnd"/>
      <w:r w:rsidRPr="001F0650">
        <w:t xml:space="preserve">, </w:t>
      </w:r>
      <w:proofErr w:type="spellStart"/>
      <w:r w:rsidRPr="001F0650">
        <w:t>Башкирский</w:t>
      </w:r>
      <w:proofErr w:type="spellEnd"/>
      <w:r w:rsidRPr="001F0650">
        <w:t xml:space="preserve"> </w:t>
      </w:r>
      <w:proofErr w:type="spellStart"/>
      <w:r w:rsidRPr="001F0650">
        <w:t>государственный</w:t>
      </w:r>
      <w:proofErr w:type="spellEnd"/>
      <w:r w:rsidRPr="001F0650">
        <w:t xml:space="preserve"> </w:t>
      </w:r>
      <w:proofErr w:type="spellStart"/>
      <w:r w:rsidRPr="001F0650">
        <w:t>университет</w:t>
      </w:r>
      <w:proofErr w:type="spellEnd"/>
      <w:r w:rsidRPr="001F0650">
        <w:t xml:space="preserve">. - Уфа, 1999.-22 с. </w:t>
      </w:r>
    </w:p>
    <w:p w:rsidR="000879FE" w:rsidRPr="001F0650" w:rsidRDefault="000879FE" w:rsidP="000879FE">
      <w:pPr>
        <w:pStyle w:val="Default"/>
        <w:spacing w:line="276" w:lineRule="auto"/>
        <w:ind w:firstLine="708"/>
        <w:contextualSpacing/>
        <w:jc w:val="both"/>
      </w:pPr>
      <w:r w:rsidRPr="001F0650">
        <w:t xml:space="preserve">10. Мельник П.В. Правова охорона лісів Карпатського регіону України // Дис.... канд. </w:t>
      </w:r>
      <w:proofErr w:type="spellStart"/>
      <w:r w:rsidRPr="001F0650">
        <w:t>юрид</w:t>
      </w:r>
      <w:proofErr w:type="spellEnd"/>
      <w:r w:rsidRPr="001F0650">
        <w:t>. наук. - Івано-Франківськ, 2002. - 195с.</w:t>
      </w:r>
    </w:p>
    <w:p w:rsidR="000879FE" w:rsidRPr="001F0650" w:rsidRDefault="000879FE" w:rsidP="000879FE">
      <w:pPr>
        <w:pStyle w:val="Default"/>
        <w:spacing w:line="276" w:lineRule="auto"/>
        <w:ind w:firstLine="708"/>
        <w:contextualSpacing/>
        <w:jc w:val="both"/>
      </w:pPr>
      <w:r w:rsidRPr="001F0650">
        <w:lastRenderedPageBreak/>
        <w:t xml:space="preserve"> 11. Мельник П.В. Проблеми правової охорони лісів Карпатського регіону України: Монографія. - Івано-Франківськ: Вид. „Плай", 2003. - 158 с. </w:t>
      </w:r>
    </w:p>
    <w:p w:rsidR="000879FE" w:rsidRPr="001F0650" w:rsidRDefault="000879FE" w:rsidP="000879FE">
      <w:pPr>
        <w:pStyle w:val="Default"/>
        <w:spacing w:line="276" w:lineRule="auto"/>
        <w:ind w:firstLine="708"/>
        <w:contextualSpacing/>
        <w:jc w:val="both"/>
      </w:pPr>
      <w:r w:rsidRPr="001F0650">
        <w:t xml:space="preserve">12. </w:t>
      </w:r>
      <w:proofErr w:type="spellStart"/>
      <w:r w:rsidRPr="001F0650">
        <w:t>Мунтян</w:t>
      </w:r>
      <w:proofErr w:type="spellEnd"/>
      <w:r w:rsidRPr="001F0650">
        <w:t xml:space="preserve"> В.Л. Правова охорона природи УРСР. Видання друге, </w:t>
      </w:r>
      <w:proofErr w:type="spellStart"/>
      <w:r w:rsidRPr="001F0650">
        <w:t>доп</w:t>
      </w:r>
      <w:proofErr w:type="spellEnd"/>
      <w:r w:rsidRPr="001F0650">
        <w:t xml:space="preserve">. - К.: </w:t>
      </w:r>
      <w:proofErr w:type="spellStart"/>
      <w:r w:rsidRPr="001F0650">
        <w:t>Вшща</w:t>
      </w:r>
      <w:proofErr w:type="spellEnd"/>
      <w:r w:rsidRPr="001F0650">
        <w:t xml:space="preserve"> школа, 1982. - 232 с. </w:t>
      </w:r>
    </w:p>
    <w:p w:rsidR="000879FE" w:rsidRPr="001F0650" w:rsidRDefault="000879FE" w:rsidP="000879FE">
      <w:pPr>
        <w:pStyle w:val="Default"/>
        <w:spacing w:line="276" w:lineRule="auto"/>
        <w:ind w:firstLine="708"/>
        <w:contextualSpacing/>
        <w:jc w:val="both"/>
      </w:pPr>
      <w:r w:rsidRPr="001F0650">
        <w:t xml:space="preserve">13. Охорона рослинного світу [Електронний ресурс]. – Режим доступу до документа: </w:t>
      </w:r>
      <w:hyperlink r:id="rId8" w:history="1">
        <w:r w:rsidRPr="001F0650">
          <w:rPr>
            <w:rStyle w:val="a3"/>
          </w:rPr>
          <w:t>www.ukrstat.gov.ua/operativ/operativ2006</w:t>
        </w:r>
      </w:hyperlink>
      <w:r w:rsidRPr="001F0650">
        <w:t xml:space="preserve">. </w:t>
      </w:r>
    </w:p>
    <w:p w:rsidR="000879FE" w:rsidRPr="001F0650" w:rsidRDefault="000879FE" w:rsidP="000879FE">
      <w:pPr>
        <w:pStyle w:val="Default"/>
        <w:spacing w:line="276" w:lineRule="auto"/>
        <w:ind w:firstLine="708"/>
        <w:contextualSpacing/>
        <w:jc w:val="both"/>
      </w:pPr>
      <w:r w:rsidRPr="001F0650">
        <w:t xml:space="preserve">14 Петров В.В. </w:t>
      </w:r>
      <w:proofErr w:type="spellStart"/>
      <w:r w:rsidRPr="001F0650">
        <w:t>Экологическое</w:t>
      </w:r>
      <w:proofErr w:type="spellEnd"/>
      <w:r w:rsidRPr="001F0650">
        <w:t xml:space="preserve"> право </w:t>
      </w:r>
      <w:proofErr w:type="spellStart"/>
      <w:r w:rsidRPr="001F0650">
        <w:t>России</w:t>
      </w:r>
      <w:proofErr w:type="spellEnd"/>
      <w:r w:rsidRPr="001F0650">
        <w:t xml:space="preserve">: </w:t>
      </w:r>
      <w:proofErr w:type="spellStart"/>
      <w:r w:rsidRPr="001F0650">
        <w:t>Учебник</w:t>
      </w:r>
      <w:proofErr w:type="spellEnd"/>
      <w:r w:rsidRPr="001F0650">
        <w:t xml:space="preserve"> для </w:t>
      </w:r>
      <w:proofErr w:type="spellStart"/>
      <w:r w:rsidRPr="001F0650">
        <w:t>юридических</w:t>
      </w:r>
      <w:proofErr w:type="spellEnd"/>
      <w:r w:rsidRPr="001F0650">
        <w:t xml:space="preserve"> </w:t>
      </w:r>
      <w:proofErr w:type="spellStart"/>
      <w:r w:rsidRPr="001F0650">
        <w:t>вузов</w:t>
      </w:r>
      <w:proofErr w:type="spellEnd"/>
      <w:r w:rsidRPr="001F0650">
        <w:t xml:space="preserve">. -М.: БЕК, 1995.- 557 с. </w:t>
      </w:r>
    </w:p>
    <w:p w:rsidR="000879FE" w:rsidRPr="001F0650" w:rsidRDefault="000879FE" w:rsidP="000879FE">
      <w:pPr>
        <w:pStyle w:val="Default"/>
        <w:spacing w:line="276" w:lineRule="auto"/>
        <w:ind w:firstLine="708"/>
        <w:contextualSpacing/>
        <w:jc w:val="both"/>
      </w:pPr>
      <w:r w:rsidRPr="001F0650">
        <w:t xml:space="preserve">15. Попов В.К., Гетьман А.П. Правові проблеми використання і охорони рослинного світу // Право України. - 2000. - №1. - С.51-53. </w:t>
      </w:r>
    </w:p>
    <w:p w:rsidR="000879FE" w:rsidRPr="001F0650" w:rsidRDefault="000879FE" w:rsidP="000879FE">
      <w:pPr>
        <w:pStyle w:val="Default"/>
        <w:spacing w:line="276" w:lineRule="auto"/>
        <w:ind w:firstLine="708"/>
        <w:contextualSpacing/>
        <w:jc w:val="both"/>
      </w:pPr>
      <w:r w:rsidRPr="001F0650">
        <w:t xml:space="preserve">16. Право </w:t>
      </w:r>
      <w:proofErr w:type="spellStart"/>
      <w:r w:rsidRPr="001F0650">
        <w:t>природопользования</w:t>
      </w:r>
      <w:proofErr w:type="spellEnd"/>
      <w:r w:rsidRPr="001F0650">
        <w:t xml:space="preserve"> в СССР // Краснов Н.И., </w:t>
      </w:r>
      <w:proofErr w:type="spellStart"/>
      <w:r w:rsidRPr="001F0650">
        <w:t>Аксенѐнок</w:t>
      </w:r>
      <w:proofErr w:type="spellEnd"/>
      <w:r w:rsidRPr="001F0650">
        <w:t xml:space="preserve"> Г.А., </w:t>
      </w:r>
      <w:proofErr w:type="spellStart"/>
      <w:r w:rsidRPr="001F0650">
        <w:t>Башмаков</w:t>
      </w:r>
      <w:proofErr w:type="spellEnd"/>
      <w:r w:rsidRPr="001F0650">
        <w:t xml:space="preserve"> Г.С., Булгакова Л.И., </w:t>
      </w:r>
      <w:proofErr w:type="spellStart"/>
      <w:r w:rsidRPr="001F0650">
        <w:t>Крассов</w:t>
      </w:r>
      <w:proofErr w:type="spellEnd"/>
      <w:r w:rsidRPr="001F0650">
        <w:t xml:space="preserve"> О.И. и др. / По ред. доктора </w:t>
      </w:r>
      <w:proofErr w:type="spellStart"/>
      <w:r w:rsidRPr="001F0650">
        <w:t>юрид</w:t>
      </w:r>
      <w:proofErr w:type="spellEnd"/>
      <w:r w:rsidRPr="001F0650">
        <w:t xml:space="preserve"> наук, проф. Н.И. Краснова. - М.: Наука, 1990. - 196 с. </w:t>
      </w:r>
    </w:p>
    <w:p w:rsidR="000879FE" w:rsidRPr="001F0650" w:rsidRDefault="000879FE" w:rsidP="000879FE">
      <w:pPr>
        <w:pStyle w:val="Default"/>
        <w:spacing w:line="276" w:lineRule="auto"/>
        <w:ind w:firstLine="708"/>
        <w:contextualSpacing/>
        <w:jc w:val="both"/>
      </w:pPr>
      <w:r w:rsidRPr="001F0650">
        <w:t xml:space="preserve">17. Природні умови України [Електронний ресурс]. – Режим доступу до документа: www.dklg.kiev.ua. </w:t>
      </w:r>
    </w:p>
    <w:p w:rsidR="000879FE" w:rsidRPr="001F0650" w:rsidRDefault="000879FE" w:rsidP="000879FE">
      <w:pPr>
        <w:pStyle w:val="Default"/>
        <w:spacing w:line="276" w:lineRule="auto"/>
        <w:ind w:firstLine="708"/>
        <w:contextualSpacing/>
        <w:jc w:val="both"/>
      </w:pPr>
      <w:r w:rsidRPr="001F0650">
        <w:t xml:space="preserve">18. Природноресурсове право України: Навчальний посібник // </w:t>
      </w:r>
      <w:proofErr w:type="spellStart"/>
      <w:r w:rsidRPr="001F0650">
        <w:t>Бавбекова</w:t>
      </w:r>
      <w:proofErr w:type="spellEnd"/>
      <w:r w:rsidRPr="001F0650">
        <w:t xml:space="preserve"> Е.А., Бондар Л.О., Гавриш Н.С, </w:t>
      </w:r>
      <w:proofErr w:type="spellStart"/>
      <w:r w:rsidRPr="001F0650">
        <w:t>Глотова</w:t>
      </w:r>
      <w:proofErr w:type="spellEnd"/>
      <w:r w:rsidRPr="001F0650">
        <w:t xml:space="preserve"> О.В., </w:t>
      </w:r>
      <w:proofErr w:type="spellStart"/>
      <w:r w:rsidRPr="001F0650">
        <w:t>Гуревський</w:t>
      </w:r>
      <w:proofErr w:type="spellEnd"/>
      <w:r w:rsidRPr="001F0650">
        <w:t xml:space="preserve"> В.К. та ін. / За ред. І.І. </w:t>
      </w:r>
      <w:proofErr w:type="spellStart"/>
      <w:r w:rsidRPr="001F0650">
        <w:t>Каракаша</w:t>
      </w:r>
      <w:proofErr w:type="spellEnd"/>
      <w:r w:rsidRPr="001F0650">
        <w:t xml:space="preserve">. - К.: Істина, 2005. - 376 с. </w:t>
      </w:r>
    </w:p>
    <w:p w:rsidR="000879FE" w:rsidRPr="001F0650" w:rsidRDefault="000879FE" w:rsidP="000879FE">
      <w:pPr>
        <w:pStyle w:val="Default"/>
        <w:spacing w:line="276" w:lineRule="auto"/>
        <w:ind w:firstLine="708"/>
        <w:contextualSpacing/>
        <w:jc w:val="both"/>
      </w:pPr>
      <w:r w:rsidRPr="001F0650">
        <w:t xml:space="preserve">19. </w:t>
      </w:r>
      <w:proofErr w:type="spellStart"/>
      <w:r w:rsidRPr="001F0650">
        <w:t>Синякевич</w:t>
      </w:r>
      <w:proofErr w:type="spellEnd"/>
      <w:r w:rsidRPr="001F0650">
        <w:t xml:space="preserve"> І.М., Соловій І.П., </w:t>
      </w:r>
      <w:proofErr w:type="spellStart"/>
      <w:r w:rsidRPr="001F0650">
        <w:t>Холявка</w:t>
      </w:r>
      <w:proofErr w:type="spellEnd"/>
      <w:r w:rsidRPr="001F0650">
        <w:t xml:space="preserve"> В.З. Стан лісової політики України. Додаток до проекту Закону України "Національна лісова політика" [Електронний ресурс]. – Режим доступу до документа: www.derevo.info. </w:t>
      </w:r>
    </w:p>
    <w:p w:rsidR="000879FE" w:rsidRPr="001F0650" w:rsidRDefault="000879FE" w:rsidP="000879FE">
      <w:pPr>
        <w:pStyle w:val="Default"/>
        <w:spacing w:line="276" w:lineRule="auto"/>
        <w:ind w:firstLine="708"/>
        <w:contextualSpacing/>
        <w:jc w:val="both"/>
      </w:pPr>
      <w:r w:rsidRPr="001F0650">
        <w:t xml:space="preserve">20. Ситник К.М. Експлуатація, збереження та збагачення Карпатських лісів // Матеріали науково-практичної конференції "Шляхи розв'язання екологічних проблем Карпатського регіону в контексті спільної діяльності державних установ та громадських організацій". - Ужгород-2000. - С.23-27. </w:t>
      </w:r>
    </w:p>
    <w:p w:rsidR="000879FE" w:rsidRPr="001F0650" w:rsidRDefault="000879FE" w:rsidP="000879FE">
      <w:pPr>
        <w:pStyle w:val="Default"/>
        <w:spacing w:line="276" w:lineRule="auto"/>
        <w:ind w:firstLine="708"/>
        <w:jc w:val="both"/>
      </w:pPr>
    </w:p>
    <w:p w:rsidR="000879FE" w:rsidRPr="001F0650" w:rsidRDefault="000879FE" w:rsidP="000879FE">
      <w:pPr>
        <w:pStyle w:val="Default"/>
        <w:spacing w:line="276" w:lineRule="auto"/>
        <w:jc w:val="both"/>
      </w:pPr>
      <w:r w:rsidRPr="001F0650">
        <w:rPr>
          <w:b/>
          <w:bCs/>
          <w:i/>
          <w:iCs/>
        </w:rPr>
        <w:t xml:space="preserve">Форми та методи навчання: </w:t>
      </w:r>
      <w:r w:rsidRPr="001F0650">
        <w:t xml:space="preserve">лекції, практичні заняття </w:t>
      </w:r>
      <w:r w:rsidRPr="001F0650">
        <w:rPr>
          <w:iCs/>
        </w:rPr>
        <w:t xml:space="preserve">консультації, самостійна робота. </w:t>
      </w:r>
    </w:p>
    <w:p w:rsidR="000879FE" w:rsidRPr="001F0650" w:rsidRDefault="000879FE" w:rsidP="000879FE">
      <w:pPr>
        <w:pStyle w:val="Default"/>
        <w:spacing w:line="276" w:lineRule="auto"/>
        <w:jc w:val="both"/>
      </w:pPr>
      <w:r w:rsidRPr="001F0650">
        <w:rPr>
          <w:b/>
          <w:bCs/>
          <w:i/>
          <w:iCs/>
        </w:rPr>
        <w:t xml:space="preserve">Форма звітності: </w:t>
      </w:r>
      <w:r w:rsidRPr="001F0650">
        <w:rPr>
          <w:bCs/>
          <w:iCs/>
        </w:rPr>
        <w:t xml:space="preserve">залік </w:t>
      </w:r>
    </w:p>
    <w:p w:rsidR="000879FE" w:rsidRPr="001F0650" w:rsidRDefault="000879FE" w:rsidP="000879FE">
      <w:pPr>
        <w:pStyle w:val="Default"/>
        <w:spacing w:line="276" w:lineRule="auto"/>
        <w:jc w:val="both"/>
      </w:pPr>
      <w:r w:rsidRPr="001F0650">
        <w:rPr>
          <w:b/>
          <w:bCs/>
          <w:i/>
          <w:iCs/>
        </w:rPr>
        <w:t xml:space="preserve">Мова навчання: </w:t>
      </w:r>
      <w:r w:rsidRPr="001F0650">
        <w:t xml:space="preserve">українська </w:t>
      </w:r>
    </w:p>
    <w:p w:rsidR="000879FE" w:rsidRPr="001F0650" w:rsidRDefault="000879FE" w:rsidP="000879FE">
      <w:pPr>
        <w:pStyle w:val="Default"/>
        <w:spacing w:line="276" w:lineRule="auto"/>
        <w:jc w:val="both"/>
      </w:pPr>
    </w:p>
    <w:p w:rsidR="000879FE" w:rsidRPr="001F0650" w:rsidRDefault="000879FE" w:rsidP="000879FE">
      <w:pPr>
        <w:pStyle w:val="Default"/>
        <w:spacing w:line="276" w:lineRule="auto"/>
        <w:jc w:val="both"/>
      </w:pPr>
      <w:r w:rsidRPr="001F0650">
        <w:t xml:space="preserve">Розглянуто на засіданні кафедри «31» серпня 2016 р. Протокол №1 </w:t>
      </w:r>
    </w:p>
    <w:p w:rsidR="000879FE" w:rsidRPr="001F0650" w:rsidRDefault="000879FE" w:rsidP="000879FE">
      <w:pPr>
        <w:pStyle w:val="Default"/>
        <w:spacing w:line="276" w:lineRule="auto"/>
        <w:jc w:val="both"/>
      </w:pPr>
    </w:p>
    <w:p w:rsidR="000879FE" w:rsidRPr="001F0650" w:rsidRDefault="000879FE" w:rsidP="000879FE">
      <w:pPr>
        <w:pStyle w:val="Default"/>
        <w:spacing w:line="276" w:lineRule="auto"/>
        <w:jc w:val="both"/>
      </w:pPr>
      <w:r w:rsidRPr="001F0650">
        <w:t>Завідувач кафедри ________________________</w:t>
      </w:r>
      <w:r w:rsidR="001F0650">
        <w:t xml:space="preserve">    </w:t>
      </w:r>
      <w:bookmarkStart w:id="0" w:name="_GoBack"/>
      <w:bookmarkEnd w:id="0"/>
      <w:r w:rsidRPr="001F0650">
        <w:t xml:space="preserve"> _____________________ </w:t>
      </w:r>
    </w:p>
    <w:p w:rsidR="00DF37C0" w:rsidRPr="001F0650" w:rsidRDefault="00DF37C0">
      <w:pPr>
        <w:rPr>
          <w:sz w:val="24"/>
          <w:szCs w:val="24"/>
        </w:rPr>
      </w:pPr>
    </w:p>
    <w:sectPr w:rsidR="00DF37C0" w:rsidRPr="001F0650" w:rsidSect="00332A51">
      <w:pgSz w:w="11906" w:h="16838"/>
      <w:pgMar w:top="568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55B"/>
    <w:multiLevelType w:val="hybridMultilevel"/>
    <w:tmpl w:val="349A731C"/>
    <w:lvl w:ilvl="0" w:tplc="E2CC52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B59B6"/>
    <w:multiLevelType w:val="hybridMultilevel"/>
    <w:tmpl w:val="A22E55CC"/>
    <w:lvl w:ilvl="0" w:tplc="E2CC52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90AA3"/>
    <w:multiLevelType w:val="hybridMultilevel"/>
    <w:tmpl w:val="3D343CA6"/>
    <w:lvl w:ilvl="0" w:tplc="30B03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B53C1"/>
    <w:multiLevelType w:val="hybridMultilevel"/>
    <w:tmpl w:val="F44E1134"/>
    <w:lvl w:ilvl="0" w:tplc="437A2A3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3A21782"/>
    <w:multiLevelType w:val="hybridMultilevel"/>
    <w:tmpl w:val="3A08B3D2"/>
    <w:lvl w:ilvl="0" w:tplc="85C0A5DA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71D1E54"/>
    <w:multiLevelType w:val="hybridMultilevel"/>
    <w:tmpl w:val="B50893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FE"/>
    <w:rsid w:val="0001410D"/>
    <w:rsid w:val="000879FE"/>
    <w:rsid w:val="000E756B"/>
    <w:rsid w:val="001F0650"/>
    <w:rsid w:val="001F265E"/>
    <w:rsid w:val="00304289"/>
    <w:rsid w:val="004B5BCE"/>
    <w:rsid w:val="00520EE7"/>
    <w:rsid w:val="00717340"/>
    <w:rsid w:val="00864794"/>
    <w:rsid w:val="009A6A5E"/>
    <w:rsid w:val="00C82D8B"/>
    <w:rsid w:val="00DF37C0"/>
    <w:rsid w:val="00E26AAB"/>
    <w:rsid w:val="00EF555C"/>
    <w:rsid w:val="00F454B3"/>
    <w:rsid w:val="00FD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7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879F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454B3"/>
    <w:pPr>
      <w:spacing w:after="200" w:line="276" w:lineRule="auto"/>
      <w:ind w:left="720"/>
      <w:contextualSpacing/>
    </w:pPr>
  </w:style>
  <w:style w:type="paragraph" w:customStyle="1" w:styleId="Text1">
    <w:name w:val="Text1"/>
    <w:basedOn w:val="a"/>
    <w:rsid w:val="00F454B3"/>
    <w:pPr>
      <w:spacing w:after="6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7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879F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454B3"/>
    <w:pPr>
      <w:spacing w:after="200" w:line="276" w:lineRule="auto"/>
      <w:ind w:left="720"/>
      <w:contextualSpacing/>
    </w:pPr>
  </w:style>
  <w:style w:type="paragraph" w:customStyle="1" w:styleId="Text1">
    <w:name w:val="Text1"/>
    <w:basedOn w:val="a"/>
    <w:rsid w:val="00F454B3"/>
    <w:pPr>
      <w:spacing w:after="6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rstat.gov.ua/operativ/operativ200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klg.kie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chytska.o.i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4496</Words>
  <Characters>2564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lawkaf1</dc:creator>
  <cp:keywords/>
  <dc:description/>
  <cp:lastModifiedBy>user</cp:lastModifiedBy>
  <cp:revision>4</cp:revision>
  <cp:lastPrinted>2016-12-23T10:16:00Z</cp:lastPrinted>
  <dcterms:created xsi:type="dcterms:W3CDTF">2016-12-19T11:50:00Z</dcterms:created>
  <dcterms:modified xsi:type="dcterms:W3CDTF">2016-12-23T10:16:00Z</dcterms:modified>
</cp:coreProperties>
</file>