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10" w:rsidRDefault="003C4510" w:rsidP="003C4510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510" w:rsidRDefault="003C4510" w:rsidP="003C45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Львівський національний університет імені Івана Франка </w:t>
      </w:r>
    </w:p>
    <w:p w:rsidR="003C4510" w:rsidRPr="00714D9E" w:rsidRDefault="003C4510" w:rsidP="003C4510">
      <w:pPr>
        <w:rPr>
          <w:lang w:val="uk-UA"/>
        </w:rPr>
      </w:pPr>
    </w:p>
    <w:p w:rsidR="003C4510" w:rsidRDefault="003C4510" w:rsidP="003C4510">
      <w:pPr>
        <w:rPr>
          <w:sz w:val="16"/>
          <w:lang w:val="uk-UA"/>
        </w:rPr>
      </w:pPr>
    </w:p>
    <w:p w:rsidR="003C4510" w:rsidRPr="00714D9E" w:rsidRDefault="003C4510" w:rsidP="003C4510">
      <w:pPr>
        <w:jc w:val="center"/>
        <w:rPr>
          <w:sz w:val="28"/>
          <w:szCs w:val="28"/>
          <w:lang w:val="uk-UA"/>
        </w:rPr>
      </w:pPr>
      <w:r w:rsidRPr="00714D9E">
        <w:rPr>
          <w:sz w:val="28"/>
          <w:szCs w:val="28"/>
          <w:lang w:val="uk-UA"/>
        </w:rPr>
        <w:t>Кафедра  кримінального права і кримінології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3C4510" w:rsidRDefault="003C4510" w:rsidP="003C4510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Проректор </w:t>
      </w:r>
    </w:p>
    <w:p w:rsidR="003C4510" w:rsidRDefault="003C4510" w:rsidP="003C45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 науково-педагогічної роботи</w:t>
      </w:r>
    </w:p>
    <w:p w:rsidR="003C4510" w:rsidRDefault="00702963" w:rsidP="0070296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та соціальних питань і розвитку</w:t>
      </w:r>
    </w:p>
    <w:p w:rsidR="00702963" w:rsidRPr="00702963" w:rsidRDefault="00702963" w:rsidP="00702963">
      <w:pPr>
        <w:jc w:val="center"/>
        <w:rPr>
          <w:lang w:val="uk-UA"/>
        </w:rPr>
      </w:pPr>
    </w:p>
    <w:p w:rsidR="003C4510" w:rsidRDefault="003C4510" w:rsidP="003C4510">
      <w:pPr>
        <w:jc w:val="right"/>
      </w:pPr>
      <w:r>
        <w:t>___________________________</w:t>
      </w:r>
    </w:p>
    <w:p w:rsidR="003C4510" w:rsidRDefault="003C4510" w:rsidP="003C4510">
      <w:pPr>
        <w:pStyle w:val="a4"/>
        <w:jc w:val="right"/>
        <w:rPr>
          <w:sz w:val="24"/>
          <w:lang w:val="uk-UA"/>
        </w:rPr>
      </w:pPr>
      <w:r>
        <w:rPr>
          <w:sz w:val="24"/>
        </w:rPr>
        <w:t>“______”_______________20___ р.</w:t>
      </w:r>
    </w:p>
    <w:p w:rsidR="003C4510" w:rsidRDefault="003C4510" w:rsidP="003C4510">
      <w:pPr>
        <w:pStyle w:val="a4"/>
        <w:jc w:val="right"/>
        <w:rPr>
          <w:sz w:val="24"/>
          <w:lang w:val="uk-UA"/>
        </w:rPr>
      </w:pPr>
    </w:p>
    <w:p w:rsidR="003C4510" w:rsidRDefault="003C4510" w:rsidP="003C4510">
      <w:pPr>
        <w:pStyle w:val="a4"/>
        <w:jc w:val="right"/>
        <w:rPr>
          <w:sz w:val="24"/>
          <w:lang w:val="uk-UA"/>
        </w:rPr>
      </w:pPr>
    </w:p>
    <w:p w:rsidR="003C4510" w:rsidRPr="00E2661D" w:rsidRDefault="003C4510" w:rsidP="003C4510">
      <w:pPr>
        <w:pStyle w:val="a4"/>
        <w:jc w:val="right"/>
        <w:rPr>
          <w:sz w:val="24"/>
          <w:lang w:val="uk-UA"/>
        </w:rPr>
      </w:pPr>
    </w:p>
    <w:p w:rsidR="003C4510" w:rsidRDefault="003C4510" w:rsidP="003C4510"/>
    <w:p w:rsidR="003C4510" w:rsidRPr="00B709C0" w:rsidRDefault="003C4510" w:rsidP="003C451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lang w:val="uk-UA"/>
        </w:rPr>
      </w:pPr>
      <w:r w:rsidRPr="00B709C0">
        <w:rPr>
          <w:rFonts w:ascii="Times New Roman" w:hAnsi="Times New Roman" w:cs="Times New Roman"/>
          <w:i w:val="0"/>
          <w:lang w:val="uk-UA"/>
        </w:rPr>
        <w:t xml:space="preserve">РОБОЧА </w:t>
      </w:r>
      <w:r w:rsidRPr="00B709C0">
        <w:rPr>
          <w:rFonts w:ascii="Times New Roman" w:hAnsi="Times New Roman" w:cs="Times New Roman"/>
          <w:i w:val="0"/>
        </w:rPr>
        <w:t xml:space="preserve">ПРОГРАМА НАВЧАЛЬНОЇ ДИСЦИПЛІНИ  </w:t>
      </w:r>
    </w:p>
    <w:p w:rsidR="003C4510" w:rsidRDefault="003C4510" w:rsidP="003C4510">
      <w:pPr>
        <w:jc w:val="center"/>
        <w:rPr>
          <w:b/>
          <w:sz w:val="28"/>
          <w:szCs w:val="28"/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  <w:r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</w:t>
      </w:r>
      <w:r w:rsidRPr="00D139B1">
        <w:rPr>
          <w:b/>
          <w:sz w:val="28"/>
          <w:szCs w:val="28"/>
          <w:lang w:val="uk-UA"/>
        </w:rPr>
        <w:t>ризначення по</w:t>
      </w:r>
      <w:r>
        <w:rPr>
          <w:b/>
          <w:sz w:val="28"/>
          <w:szCs w:val="28"/>
          <w:lang w:val="uk-UA"/>
        </w:rPr>
        <w:t>карання</w:t>
      </w:r>
      <w:r w:rsidRPr="00D139B1">
        <w:rPr>
          <w:b/>
          <w:sz w:val="28"/>
          <w:szCs w:val="28"/>
          <w:lang w:val="uk-UA"/>
        </w:rPr>
        <w:t xml:space="preserve">.  </w:t>
      </w:r>
    </w:p>
    <w:p w:rsidR="003C4510" w:rsidRDefault="003C4510" w:rsidP="003C4510">
      <w:pPr>
        <w:jc w:val="center"/>
        <w:rPr>
          <w:sz w:val="16"/>
          <w:lang w:val="uk-UA"/>
        </w:rPr>
      </w:pPr>
    </w:p>
    <w:p w:rsidR="003C4510" w:rsidRPr="00FE6B24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03040 право</w:t>
      </w:r>
    </w:p>
    <w:p w:rsidR="003C4510" w:rsidRDefault="003C4510" w:rsidP="003C4510">
      <w:pPr>
        <w:jc w:val="center"/>
        <w:rPr>
          <w:sz w:val="28"/>
          <w:szCs w:val="28"/>
          <w:lang w:val="uk-UA"/>
        </w:rPr>
      </w:pPr>
      <w:r w:rsidRPr="00DF3F4F">
        <w:rPr>
          <w:sz w:val="28"/>
          <w:szCs w:val="28"/>
          <w:lang w:val="uk-UA"/>
        </w:rPr>
        <w:t>напрям підготовки</w:t>
      </w:r>
      <w:r>
        <w:rPr>
          <w:lang w:val="uk-UA"/>
        </w:rPr>
        <w:t xml:space="preserve"> </w:t>
      </w:r>
      <w:r w:rsidRPr="00E2661D">
        <w:rPr>
          <w:sz w:val="28"/>
          <w:szCs w:val="28"/>
          <w:lang w:val="uk-UA"/>
        </w:rPr>
        <w:t>6.030401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пра</w:t>
      </w:r>
      <w:r w:rsidRPr="00E2661D">
        <w:rPr>
          <w:sz w:val="28"/>
          <w:szCs w:val="28"/>
          <w:lang w:val="uk-UA"/>
        </w:rPr>
        <w:t>вознавство</w:t>
      </w:r>
    </w:p>
    <w:p w:rsidR="003C4510" w:rsidRDefault="003C4510" w:rsidP="003C451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спеціальність «8.03040101 правознавство»</w:t>
      </w:r>
      <w:r>
        <w:rPr>
          <w:lang w:val="uk-UA"/>
        </w:rPr>
        <w:t xml:space="preserve"> </w:t>
      </w:r>
    </w:p>
    <w:p w:rsidR="003C4510" w:rsidRPr="00D139B1" w:rsidRDefault="003C4510" w:rsidP="003C4510">
      <w:pPr>
        <w:jc w:val="center"/>
        <w:rPr>
          <w:sz w:val="28"/>
          <w:szCs w:val="28"/>
          <w:lang w:val="uk-UA"/>
        </w:rPr>
      </w:pPr>
      <w:r w:rsidRPr="00D139B1">
        <w:rPr>
          <w:sz w:val="28"/>
          <w:szCs w:val="28"/>
          <w:lang w:val="uk-UA"/>
        </w:rPr>
        <w:t xml:space="preserve">спеціалізація </w:t>
      </w:r>
      <w:r w:rsidR="00C631DE">
        <w:rPr>
          <w:sz w:val="28"/>
          <w:szCs w:val="28"/>
          <w:lang w:val="uk-UA"/>
        </w:rPr>
        <w:t>«прокуратура</w:t>
      </w:r>
      <w:r>
        <w:rPr>
          <w:sz w:val="28"/>
          <w:szCs w:val="28"/>
          <w:lang w:val="uk-UA"/>
        </w:rPr>
        <w:t>»</w:t>
      </w:r>
      <w:r w:rsidRPr="00D139B1">
        <w:rPr>
          <w:sz w:val="28"/>
          <w:szCs w:val="28"/>
          <w:lang w:val="uk-UA"/>
        </w:rPr>
        <w:t xml:space="preserve"> </w:t>
      </w:r>
    </w:p>
    <w:p w:rsidR="003C4510" w:rsidRPr="00FE6B24" w:rsidRDefault="003C4510" w:rsidP="003C4510">
      <w:pPr>
        <w:jc w:val="center"/>
        <w:rPr>
          <w:lang w:val="uk-UA"/>
        </w:rPr>
      </w:pPr>
      <w:r w:rsidRPr="00E2661D">
        <w:rPr>
          <w:sz w:val="28"/>
          <w:szCs w:val="28"/>
          <w:lang w:val="uk-UA"/>
        </w:rPr>
        <w:t xml:space="preserve">юридичний </w:t>
      </w:r>
      <w:r>
        <w:rPr>
          <w:sz w:val="28"/>
          <w:szCs w:val="28"/>
          <w:lang w:val="uk-UA"/>
        </w:rPr>
        <w:t>факультет</w:t>
      </w:r>
      <w:r>
        <w:rPr>
          <w:lang w:val="uk-UA"/>
        </w:rPr>
        <w:t xml:space="preserve">             </w:t>
      </w: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3C4510" w:rsidRDefault="003C4510" w:rsidP="003C451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</w:t>
      </w:r>
    </w:p>
    <w:p w:rsidR="003C4510" w:rsidRDefault="003C4510" w:rsidP="003C4510">
      <w:pPr>
        <w:rPr>
          <w:sz w:val="36"/>
          <w:lang w:val="uk-UA"/>
        </w:rPr>
      </w:pP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3C4510" w:rsidP="003C4510">
      <w:pPr>
        <w:jc w:val="center"/>
        <w:rPr>
          <w:lang w:val="uk-UA"/>
        </w:rPr>
      </w:pPr>
    </w:p>
    <w:p w:rsidR="003C4510" w:rsidRDefault="009345AA" w:rsidP="003C451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Львів – 2016</w:t>
      </w:r>
      <w:r w:rsidR="003C4510">
        <w:rPr>
          <w:sz w:val="28"/>
          <w:szCs w:val="28"/>
          <w:lang w:val="uk-UA"/>
        </w:rPr>
        <w:t xml:space="preserve"> рік</w:t>
      </w:r>
      <w:r w:rsidR="003C4510">
        <w:rPr>
          <w:lang w:val="uk-UA"/>
        </w:rPr>
        <w:br w:type="page"/>
      </w:r>
      <w:r w:rsidR="003C4510">
        <w:rPr>
          <w:lang w:val="uk-UA"/>
        </w:rPr>
        <w:lastRenderedPageBreak/>
        <w:tab/>
      </w:r>
      <w:r w:rsidR="003C4510">
        <w:rPr>
          <w:lang w:val="uk-UA"/>
        </w:rPr>
        <w:tab/>
      </w:r>
      <w:r w:rsidR="003C4510">
        <w:rPr>
          <w:lang w:val="uk-UA"/>
        </w:rPr>
        <w:tab/>
      </w:r>
      <w:r w:rsidR="003C4510">
        <w:rPr>
          <w:lang w:val="uk-UA"/>
        </w:rPr>
        <w:tab/>
      </w:r>
      <w:r w:rsidR="003C4510">
        <w:rPr>
          <w:lang w:val="uk-UA"/>
        </w:rPr>
        <w:tab/>
      </w:r>
      <w:r w:rsidR="003C4510">
        <w:rPr>
          <w:lang w:val="uk-UA"/>
        </w:rPr>
        <w:tab/>
      </w:r>
    </w:p>
    <w:p w:rsidR="003C4510" w:rsidRDefault="003C4510" w:rsidP="003C4510">
      <w:pPr>
        <w:ind w:left="2832" w:firstLine="708"/>
        <w:jc w:val="both"/>
        <w:rPr>
          <w:color w:val="FF0000"/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  <w:r>
        <w:rPr>
          <w:lang w:val="uk-UA"/>
        </w:rPr>
        <w:t>Робоча програма навчальної дисципліни</w:t>
      </w:r>
      <w:r>
        <w:rPr>
          <w:bCs/>
          <w:lang w:val="uk-UA"/>
        </w:rPr>
        <w:t xml:space="preserve"> </w:t>
      </w:r>
      <w:r w:rsidRPr="00D139B1">
        <w:rPr>
          <w:b/>
          <w:bCs/>
        </w:rPr>
        <w:t>“</w:t>
      </w:r>
      <w:r>
        <w:rPr>
          <w:lang w:val="uk-UA"/>
        </w:rPr>
        <w:t>П</w:t>
      </w:r>
      <w:r w:rsidRPr="00D139B1">
        <w:rPr>
          <w:lang w:val="uk-UA"/>
        </w:rPr>
        <w:t>ризначення по</w:t>
      </w:r>
      <w:r>
        <w:rPr>
          <w:lang w:val="uk-UA"/>
        </w:rPr>
        <w:t>карання</w:t>
      </w:r>
      <w:r w:rsidRPr="00A847EC">
        <w:rPr>
          <w:bCs/>
        </w:rPr>
        <w:t>”</w:t>
      </w:r>
      <w:r>
        <w:rPr>
          <w:lang w:val="uk-UA"/>
        </w:rPr>
        <w:t xml:space="preserve"> для студентів за напрямом підготовки «</w:t>
      </w:r>
      <w:r w:rsidRPr="00F81DE5">
        <w:rPr>
          <w:lang w:val="uk-UA"/>
        </w:rPr>
        <w:t>6.030401 правознавство</w:t>
      </w:r>
      <w:r>
        <w:rPr>
          <w:lang w:val="uk-UA"/>
        </w:rPr>
        <w:t>», спеціальністю «8.03040101</w:t>
      </w:r>
      <w:r w:rsidRPr="00F81DE5">
        <w:rPr>
          <w:lang w:val="uk-UA"/>
        </w:rPr>
        <w:t xml:space="preserve"> правознавство»</w:t>
      </w:r>
      <w:r w:rsidR="00702963">
        <w:rPr>
          <w:lang w:val="uk-UA"/>
        </w:rPr>
        <w:t>. – «30 серпня 2016</w:t>
      </w:r>
      <w:r>
        <w:rPr>
          <w:lang w:val="uk-UA"/>
        </w:rPr>
        <w:t xml:space="preserve"> р. -   с.25</w:t>
      </w: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Василаш В.М., кандидат юридичних наук, доцент</w:t>
      </w:r>
      <w:r>
        <w:rPr>
          <w:lang w:val="uk-UA"/>
        </w:rPr>
        <w:t>.</w:t>
      </w: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rPr>
          <w:b/>
          <w:i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кримінального права і кримінології Львівського національного університету імені Івана Франка</w:t>
      </w:r>
    </w:p>
    <w:p w:rsidR="003C4510" w:rsidRDefault="003C4510" w:rsidP="003C4510">
      <w:pPr>
        <w:rPr>
          <w:b/>
          <w:i/>
          <w:lang w:val="uk-UA"/>
        </w:rPr>
      </w:pPr>
    </w:p>
    <w:p w:rsidR="003C4510" w:rsidRDefault="009345AA" w:rsidP="003C4510">
      <w:pPr>
        <w:rPr>
          <w:lang w:val="uk-UA"/>
        </w:rPr>
      </w:pPr>
      <w:r>
        <w:rPr>
          <w:lang w:val="uk-UA"/>
        </w:rPr>
        <w:t>Протокол № 1  від.  “ 30 ” серпня 2016</w:t>
      </w:r>
      <w:r w:rsidR="003C4510">
        <w:rPr>
          <w:lang w:val="uk-UA"/>
        </w:rPr>
        <w:t xml:space="preserve"> р.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  <w:r>
        <w:rPr>
          <w:lang w:val="uk-UA"/>
        </w:rPr>
        <w:t xml:space="preserve">                         В.о.завідувача кафедри кримінального права</w:t>
      </w:r>
    </w:p>
    <w:p w:rsidR="003C4510" w:rsidRDefault="003C4510" w:rsidP="003C4510">
      <w:pPr>
        <w:rPr>
          <w:lang w:val="uk-UA"/>
        </w:rPr>
      </w:pPr>
      <w:r>
        <w:rPr>
          <w:lang w:val="uk-UA"/>
        </w:rPr>
        <w:t xml:space="preserve">                         та кримінології к.ю.н., доц. Василаш В.М.  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(_Василаш В.М.)</w:t>
      </w:r>
    </w:p>
    <w:p w:rsidR="003C4510" w:rsidRDefault="003C4510" w:rsidP="003C4510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(прізвище та ініціали)         </w:t>
      </w:r>
    </w:p>
    <w:p w:rsidR="003C4510" w:rsidRDefault="003C4510" w:rsidP="003C4510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3C4510" w:rsidRDefault="003C4510" w:rsidP="003C4510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3C4510" w:rsidRDefault="003C4510" w:rsidP="003C4510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sz w:val="16"/>
          <w:lang w:val="uk-UA"/>
        </w:rPr>
      </w:pPr>
      <w:r>
        <w:rPr>
          <w:lang w:val="uk-UA"/>
        </w:rPr>
        <w:t>“_____”________________20__ р. Голова     _______________(  _____________________)</w:t>
      </w:r>
      <w:r>
        <w:rPr>
          <w:sz w:val="16"/>
          <w:lang w:val="uk-UA"/>
        </w:rPr>
        <w:t xml:space="preserve">                                                     (підпис)                                   (прізвище та ініціали)         </w:t>
      </w:r>
    </w:p>
    <w:p w:rsidR="003C4510" w:rsidRDefault="003C4510" w:rsidP="003C4510">
      <w:pPr>
        <w:jc w:val="both"/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jc w:val="right"/>
        <w:rPr>
          <w:lang w:val="uk-UA"/>
        </w:rPr>
      </w:pP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ind w:left="6720"/>
        <w:rPr>
          <w:lang w:val="uk-UA"/>
        </w:rPr>
      </w:pPr>
      <w:r>
        <w:rPr>
          <w:lang w:val="uk-UA"/>
        </w:rPr>
        <w:sym w:font="Symbol" w:char="F0D3"/>
      </w:r>
      <w:r w:rsidR="009345AA">
        <w:rPr>
          <w:lang w:val="uk-UA"/>
        </w:rPr>
        <w:t xml:space="preserve"> Василаш В., 2016</w:t>
      </w:r>
      <w:r>
        <w:rPr>
          <w:lang w:val="uk-UA"/>
        </w:rPr>
        <w:t xml:space="preserve"> рік</w:t>
      </w:r>
    </w:p>
    <w:p w:rsidR="003C4510" w:rsidRPr="00A54767" w:rsidRDefault="003C4510" w:rsidP="003C4510">
      <w:pPr>
        <w:pStyle w:val="1"/>
        <w:spacing w:before="0" w:after="0"/>
        <w:ind w:left="360"/>
        <w:jc w:val="center"/>
        <w:rPr>
          <w:bCs w:val="0"/>
          <w:i/>
          <w:sz w:val="26"/>
          <w:szCs w:val="26"/>
        </w:rPr>
      </w:pPr>
      <w:r>
        <w:br w:type="page"/>
      </w:r>
    </w:p>
    <w:p w:rsidR="003C4510" w:rsidRPr="006C0456" w:rsidRDefault="003C4510" w:rsidP="003C4510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1. </w:t>
      </w:r>
      <w:r w:rsidRPr="006C0456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3C4510" w:rsidTr="003C451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C4510" w:rsidTr="003C451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3C4510" w:rsidTr="003C4510">
        <w:trPr>
          <w:trHeight w:val="409"/>
        </w:trPr>
        <w:tc>
          <w:tcPr>
            <w:tcW w:w="2896" w:type="dxa"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4,5 денна форма навчання; </w:t>
            </w:r>
          </w:p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 заочна форма навчання</w:t>
            </w:r>
          </w:p>
        </w:tc>
        <w:tc>
          <w:tcPr>
            <w:tcW w:w="2499" w:type="dxa"/>
            <w:vAlign w:val="center"/>
          </w:tcPr>
          <w:p w:rsidR="003C4510" w:rsidRDefault="003C4510" w:rsidP="003C451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03040 право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3C4510" w:rsidRDefault="003C4510" w:rsidP="003C451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  <w:p w:rsidR="003C4510" w:rsidRPr="00240387" w:rsidRDefault="003C4510" w:rsidP="003C451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C4510" w:rsidTr="003C4510">
        <w:trPr>
          <w:cantSplit/>
          <w:trHeight w:val="170"/>
        </w:trPr>
        <w:tc>
          <w:tcPr>
            <w:tcW w:w="2896" w:type="dxa"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3C4510" w:rsidRDefault="003C4510" w:rsidP="003C451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 w:rsidRPr="00240387">
              <w:rPr>
                <w:lang w:val="uk-UA"/>
              </w:rPr>
              <w:t>6.030401 правознавство</w:t>
            </w:r>
          </w:p>
          <w:p w:rsidR="003C4510" w:rsidRDefault="003C4510" w:rsidP="003C4510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9345AA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 2016</w:t>
            </w:r>
            <w:r w:rsidR="003C4510">
              <w:rPr>
                <w:i/>
                <w:szCs w:val="28"/>
                <w:lang w:val="uk-UA"/>
              </w:rPr>
              <w:t>/ 201</w:t>
            </w:r>
            <w:r>
              <w:rPr>
                <w:i/>
                <w:szCs w:val="28"/>
                <w:lang w:val="uk-UA"/>
              </w:rPr>
              <w:t>7</w:t>
            </w:r>
          </w:p>
        </w:tc>
      </w:tr>
      <w:tr w:rsidR="003C4510" w:rsidTr="003C4510">
        <w:trPr>
          <w:cantSplit/>
          <w:trHeight w:val="207"/>
        </w:trPr>
        <w:tc>
          <w:tcPr>
            <w:tcW w:w="2896" w:type="dxa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3C4510" w:rsidRPr="00240387" w:rsidRDefault="003C4510" w:rsidP="003C4510">
            <w:pPr>
              <w:jc w:val="center"/>
              <w:rPr>
                <w:lang w:val="uk-UA"/>
              </w:rPr>
            </w:pPr>
            <w:r w:rsidRPr="00240387">
              <w:rPr>
                <w:lang w:val="uk-UA"/>
              </w:rPr>
              <w:t xml:space="preserve">«8.03040101 правознавство» 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10-й</w:t>
            </w:r>
          </w:p>
        </w:tc>
        <w:tc>
          <w:tcPr>
            <w:tcW w:w="1824" w:type="dxa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11-й</w:t>
            </w:r>
          </w:p>
        </w:tc>
      </w:tr>
      <w:tr w:rsidR="003C4510" w:rsidTr="003C4510">
        <w:trPr>
          <w:cantSplit/>
          <w:trHeight w:val="232"/>
        </w:trPr>
        <w:tc>
          <w:tcPr>
            <w:tcW w:w="2896" w:type="dxa"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3C4510" w:rsidTr="003C451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-135 денна форма навчання; 30 заочна форма навчання. </w:t>
            </w: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10-й</w:t>
            </w:r>
          </w:p>
        </w:tc>
        <w:tc>
          <w:tcPr>
            <w:tcW w:w="1824" w:type="dxa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12-й</w:t>
            </w:r>
          </w:p>
        </w:tc>
      </w:tr>
      <w:tr w:rsidR="003C4510" w:rsidTr="003C451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3C4510" w:rsidTr="003C451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- 4</w:t>
            </w:r>
          </w:p>
        </w:tc>
        <w:tc>
          <w:tcPr>
            <w:tcW w:w="2499" w:type="dxa"/>
            <w:vMerge w:val="restart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3C4510" w:rsidRDefault="009C48DC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3C4510">
              <w:rPr>
                <w:szCs w:val="28"/>
                <w:lang w:val="uk-UA"/>
              </w:rPr>
              <w:t xml:space="preserve"> год.</w:t>
            </w:r>
          </w:p>
        </w:tc>
      </w:tr>
      <w:tr w:rsidR="003C4510" w:rsidTr="003C451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3C4510" w:rsidTr="003C451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 год.</w:t>
            </w:r>
          </w:p>
        </w:tc>
        <w:tc>
          <w:tcPr>
            <w:tcW w:w="1824" w:type="dxa"/>
            <w:vAlign w:val="center"/>
          </w:tcPr>
          <w:p w:rsidR="003C4510" w:rsidRDefault="009C48DC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3C4510">
              <w:rPr>
                <w:szCs w:val="28"/>
                <w:lang w:val="uk-UA"/>
              </w:rPr>
              <w:t xml:space="preserve"> год.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 год.</w:t>
            </w:r>
          </w:p>
        </w:tc>
        <w:tc>
          <w:tcPr>
            <w:tcW w:w="1824" w:type="dxa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3C4510" w:rsidTr="003C451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іспит                     контрольна,</w:t>
            </w:r>
          </w:p>
          <w:p w:rsidR="003C4510" w:rsidRDefault="003C4510" w:rsidP="003C4510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іспит</w:t>
            </w:r>
          </w:p>
        </w:tc>
      </w:tr>
    </w:tbl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rPr>
          <w:lang w:val="uk-UA"/>
        </w:rPr>
      </w:pPr>
    </w:p>
    <w:p w:rsidR="003C4510" w:rsidRDefault="003C4510" w:rsidP="003C4510">
      <w:pPr>
        <w:ind w:left="1440" w:hanging="1440"/>
        <w:jc w:val="right"/>
        <w:rPr>
          <w:lang w:val="uk-UA"/>
        </w:rPr>
      </w:pPr>
    </w:p>
    <w:p w:rsidR="003C4510" w:rsidRDefault="003C4510" w:rsidP="003C4510">
      <w:pPr>
        <w:ind w:left="1440" w:hanging="1440"/>
        <w:jc w:val="both"/>
        <w:rPr>
          <w:lang w:val="uk-UA"/>
        </w:rPr>
      </w:pPr>
    </w:p>
    <w:p w:rsidR="003C4510" w:rsidRPr="006C0456" w:rsidRDefault="003C4510" w:rsidP="003C4510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Pr="006C0456">
        <w:rPr>
          <w:rFonts w:ascii="Times New Roman" w:hAnsi="Times New Roman" w:cs="Times New Roman"/>
          <w:bCs w:val="0"/>
          <w:sz w:val="28"/>
          <w:szCs w:val="28"/>
        </w:rPr>
        <w:t>Мета та завдання навчальної дисципліни</w:t>
      </w:r>
    </w:p>
    <w:p w:rsidR="003C4510" w:rsidRDefault="003C4510" w:rsidP="003C451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C0456">
        <w:rPr>
          <w:i/>
          <w:szCs w:val="28"/>
          <w:lang w:val="uk-UA"/>
        </w:rPr>
        <w:t>Мета</w:t>
      </w:r>
      <w:r>
        <w:rPr>
          <w:i/>
          <w:szCs w:val="28"/>
          <w:lang w:val="uk-UA"/>
        </w:rPr>
        <w:t xml:space="preserve"> - </w:t>
      </w:r>
      <w:r w:rsidRPr="006C0456"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поглиблення теоретичних знань студентів щодо юридичної природи, загального       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механізму та особливостей призначення покарання як специфічного етапу засто-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сування кримінально-правових норм та вироблення практичних навиків призна-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чення покарання.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</w:p>
    <w:p w:rsidR="003C4510" w:rsidRDefault="003C4510" w:rsidP="003C451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C0456">
        <w:rPr>
          <w:i/>
          <w:szCs w:val="28"/>
          <w:lang w:val="uk-UA"/>
        </w:rPr>
        <w:t>Завдання</w:t>
      </w:r>
      <w:r>
        <w:rPr>
          <w:szCs w:val="28"/>
          <w:lang w:val="uk-UA"/>
        </w:rPr>
        <w:t xml:space="preserve">: 1).ознайомлення студентів з новими положеннями КК України 2001 р. в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частині призначення покарання, з</w:t>
      </w:r>
      <w:r w:rsidRPr="00E1738D">
        <w:rPr>
          <w:szCs w:val="28"/>
        </w:rPr>
        <w:t>’</w:t>
      </w:r>
      <w:r>
        <w:rPr>
          <w:szCs w:val="28"/>
          <w:lang w:val="uk-UA"/>
        </w:rPr>
        <w:t>ясування їх основного кримінально-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правового змісту;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2) одержання студентами практичних навичок у вирішенні конкретних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ситуацій, що виникають при призначенні покарання, закріпленні прий-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нятих рішень у мотивувальній та резолютивній частині вироку суду.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положення чинного КК України, що регламентують умови та порядок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призначення окремих видів покарань;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положення рішень Конституційного Суду України та постанов Пленуму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Верховного Суду України, що стосуються питань призначення покарань;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найбільш  суттєві типові полики, що мають місце у судовій практиці при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при призначенні покарань</w:t>
      </w:r>
      <w:r w:rsidRPr="00EB27A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особі, винній у вчиненні злочину, та шляхи їх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подолання.            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вміти: </w:t>
      </w:r>
      <w:r>
        <w:rPr>
          <w:szCs w:val="28"/>
          <w:lang w:val="uk-UA"/>
        </w:rPr>
        <w:t xml:space="preserve"> застосовуючи положення чинного КК України, що регламентують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умови і порядок призначення покарання, призначати покарання особі,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яка вчинила злочин, та закріплювати своє рішення у мотивувальній та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регулятивній частині обвинувального вироку суду;            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аргументувати правильність свого рішення щодо призначення покарання винній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особі, посилаючись на положення чинного КК України, положення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постанови Пленуму Верховного Суду України від 24 жовтня 2003 р. з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послідуючими змінами та доповненнями </w:t>
      </w:r>
      <w:r w:rsidRPr="009D32C1">
        <w:rPr>
          <w:szCs w:val="28"/>
        </w:rPr>
        <w:t>“</w:t>
      </w:r>
      <w:r>
        <w:rPr>
          <w:szCs w:val="28"/>
          <w:lang w:val="uk-UA"/>
        </w:rPr>
        <w:t xml:space="preserve">Про практику призначення судами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кримінального покарання </w:t>
      </w:r>
      <w:r w:rsidRPr="009D32C1">
        <w:rPr>
          <w:szCs w:val="28"/>
        </w:rPr>
        <w:t>”</w:t>
      </w:r>
      <w:r>
        <w:rPr>
          <w:szCs w:val="28"/>
          <w:lang w:val="uk-UA"/>
        </w:rPr>
        <w:t>.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</w:p>
    <w:p w:rsidR="003C4510" w:rsidRDefault="003C4510" w:rsidP="003C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C4510" w:rsidRDefault="003C4510" w:rsidP="003C451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3C4510" w:rsidRDefault="003C4510" w:rsidP="003C4510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Pr="006C0456">
        <w:rPr>
          <w:rFonts w:ascii="Times New Roman" w:hAnsi="Times New Roman" w:cs="Times New Roman"/>
          <w:bCs w:val="0"/>
          <w:sz w:val="28"/>
          <w:szCs w:val="28"/>
        </w:rPr>
        <w:t>Програма навчальної дисципліни</w:t>
      </w:r>
    </w:p>
    <w:p w:rsidR="003C4510" w:rsidRPr="007F5FEB" w:rsidRDefault="003C4510" w:rsidP="003C4510">
      <w:pPr>
        <w:rPr>
          <w:lang w:val="uk-UA" w:eastAsia="uk-UA"/>
        </w:rPr>
      </w:pPr>
    </w:p>
    <w:p w:rsidR="003C4510" w:rsidRDefault="003C4510" w:rsidP="003C4510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Застосування в судовій практиці загальних засад призначення покарання.                              </w:t>
      </w:r>
    </w:p>
    <w:p w:rsidR="003C4510" w:rsidRDefault="003C4510" w:rsidP="003C451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1.</w:t>
      </w:r>
      <w:r>
        <w:rPr>
          <w:szCs w:val="28"/>
          <w:lang w:val="uk-UA"/>
        </w:rPr>
        <w:t xml:space="preserve"> Призначення покарання: поняття та його види.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 xml:space="preserve"> Застосування в судовій практиці загальних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B61A6F">
        <w:rPr>
          <w:szCs w:val="28"/>
          <w:lang w:val="uk-UA"/>
        </w:rPr>
        <w:t>асад призначення покарання</w:t>
      </w:r>
      <w:r>
        <w:rPr>
          <w:szCs w:val="28"/>
          <w:lang w:val="uk-UA"/>
        </w:rPr>
        <w:t>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Змістовий модуль 2.</w:t>
      </w:r>
      <w:r w:rsidRPr="005D6D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. Особливості призначення окремих видів покарань.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3. </w:t>
      </w:r>
      <w:r w:rsidRPr="00B61A6F">
        <w:rPr>
          <w:szCs w:val="28"/>
          <w:lang w:val="uk-UA"/>
        </w:rPr>
        <w:t>Особливості</w:t>
      </w:r>
      <w:r>
        <w:rPr>
          <w:szCs w:val="28"/>
          <w:lang w:val="uk-UA"/>
        </w:rPr>
        <w:t xml:space="preserve"> призначення основних покарань та проблеми їх застосування у судовій 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</w:t>
      </w:r>
      <w:r>
        <w:rPr>
          <w:szCs w:val="28"/>
          <w:lang w:val="uk-UA"/>
        </w:rPr>
        <w:t>практиці.</w:t>
      </w:r>
    </w:p>
    <w:p w:rsidR="003C4510" w:rsidRDefault="003C4510" w:rsidP="003C4510">
      <w:pPr>
        <w:rPr>
          <w:szCs w:val="28"/>
          <w:lang w:val="uk-UA"/>
        </w:rPr>
      </w:pPr>
      <w:r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Особливості призначення порань, що можуть застосовуватися і як основні, і як </w:t>
      </w:r>
    </w:p>
    <w:p w:rsidR="003C4510" w:rsidRDefault="003C4510" w:rsidP="003C451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додаткові та проблеми їх застосування у судовій практиці.</w:t>
      </w:r>
    </w:p>
    <w:p w:rsidR="003C4510" w:rsidRDefault="003C4510" w:rsidP="003C4510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 w:rsidRPr="009D523B">
        <w:rPr>
          <w:szCs w:val="28"/>
          <w:lang w:val="uk-UA"/>
        </w:rPr>
        <w:t>Особливості призначення додаткових покарань</w:t>
      </w:r>
      <w:r>
        <w:rPr>
          <w:szCs w:val="28"/>
          <w:lang w:val="uk-UA"/>
        </w:rPr>
        <w:t xml:space="preserve"> та проблеми їх застосування у судові  </w:t>
      </w:r>
    </w:p>
    <w:p w:rsidR="003C4510" w:rsidRDefault="003C4510" w:rsidP="003C451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практиці.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3.  Застосування в судовій практиці спеціальних правил призначення покарання.</w:t>
      </w:r>
    </w:p>
    <w:p w:rsidR="003C4510" w:rsidRDefault="003C4510" w:rsidP="003C4510">
      <w:pPr>
        <w:rPr>
          <w:szCs w:val="28"/>
          <w:lang w:val="uk-UA"/>
        </w:rPr>
      </w:pPr>
      <w:r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Призначення покарання за незакінчений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злочин.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Тема 7.</w:t>
      </w:r>
      <w:r>
        <w:rPr>
          <w:szCs w:val="28"/>
          <w:lang w:val="uk-UA"/>
        </w:rPr>
        <w:t xml:space="preserve"> Призначення покарання за злочин, вчинений у співучасті.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Призначення більш м</w:t>
      </w:r>
      <w:r w:rsidRPr="00693181">
        <w:rPr>
          <w:szCs w:val="28"/>
        </w:rPr>
        <w:t>’</w:t>
      </w:r>
      <w:r>
        <w:rPr>
          <w:szCs w:val="28"/>
          <w:lang w:val="uk-UA"/>
        </w:rPr>
        <w:t>якого покарання, ніж передбачено законом.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П</w:t>
      </w:r>
      <w:r w:rsidRPr="00693181">
        <w:rPr>
          <w:szCs w:val="28"/>
          <w:lang w:val="uk-UA"/>
        </w:rPr>
        <w:t>ризначення покарання за наявності обставин, що</w:t>
      </w:r>
      <w:r>
        <w:rPr>
          <w:szCs w:val="28"/>
          <w:lang w:val="uk-UA"/>
        </w:rPr>
        <w:t xml:space="preserve"> пом’якшують покарання.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Тема10.</w:t>
      </w:r>
      <w:r>
        <w:rPr>
          <w:szCs w:val="28"/>
          <w:lang w:val="uk-UA"/>
        </w:rPr>
        <w:t>П</w:t>
      </w:r>
      <w:r w:rsidRPr="00693181">
        <w:rPr>
          <w:szCs w:val="28"/>
          <w:lang w:val="uk-UA"/>
        </w:rPr>
        <w:t>ризначення п</w:t>
      </w:r>
      <w:r>
        <w:rPr>
          <w:szCs w:val="28"/>
          <w:lang w:val="uk-UA"/>
        </w:rPr>
        <w:t>окарання за сукупністю злочинів.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Тема11.</w:t>
      </w:r>
      <w:r>
        <w:rPr>
          <w:szCs w:val="28"/>
          <w:lang w:val="uk-UA"/>
        </w:rPr>
        <w:t>П</w:t>
      </w:r>
      <w:r w:rsidRPr="002246A4">
        <w:rPr>
          <w:szCs w:val="28"/>
          <w:lang w:val="uk-UA"/>
        </w:rPr>
        <w:t>ризначення покарання за сукупністю</w:t>
      </w:r>
      <w:r>
        <w:rPr>
          <w:b/>
          <w:szCs w:val="28"/>
          <w:lang w:val="uk-UA"/>
        </w:rPr>
        <w:t xml:space="preserve"> </w:t>
      </w:r>
      <w:r w:rsidRPr="002246A4">
        <w:rPr>
          <w:szCs w:val="28"/>
          <w:lang w:val="uk-UA"/>
        </w:rPr>
        <w:t xml:space="preserve">вироків. 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 w:rsidRPr="002246A4">
        <w:rPr>
          <w:szCs w:val="28"/>
          <w:lang w:val="uk-UA"/>
        </w:rPr>
        <w:t xml:space="preserve"> 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Змістовий модуль 4. Особливості призначення покарання неповнолітнім.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  <w:r>
        <w:rPr>
          <w:b/>
          <w:szCs w:val="28"/>
          <w:lang w:val="uk-UA"/>
        </w:rPr>
        <w:t>Тема12.</w:t>
      </w:r>
      <w:r>
        <w:rPr>
          <w:szCs w:val="28"/>
          <w:lang w:val="uk-UA"/>
        </w:rPr>
        <w:t xml:space="preserve"> П</w:t>
      </w:r>
      <w:r w:rsidRPr="002246A4">
        <w:rPr>
          <w:szCs w:val="28"/>
          <w:lang w:val="uk-UA"/>
        </w:rPr>
        <w:t>риз</w:t>
      </w:r>
      <w:r>
        <w:rPr>
          <w:szCs w:val="28"/>
          <w:lang w:val="uk-UA"/>
        </w:rPr>
        <w:t>начення покарання неповнолітньому.</w:t>
      </w:r>
      <w:r w:rsidRPr="002246A4">
        <w:rPr>
          <w:szCs w:val="28"/>
          <w:lang w:val="uk-UA"/>
        </w:rPr>
        <w:t xml:space="preserve"> </w:t>
      </w: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ind w:left="1440" w:hanging="1440"/>
        <w:rPr>
          <w:szCs w:val="28"/>
          <w:lang w:val="uk-UA"/>
        </w:rPr>
      </w:pPr>
    </w:p>
    <w:p w:rsidR="003C4510" w:rsidRDefault="003C4510" w:rsidP="003C4510">
      <w:pPr>
        <w:numPr>
          <w:ilvl w:val="0"/>
          <w:numId w:val="23"/>
        </w:numPr>
        <w:jc w:val="center"/>
        <w:rPr>
          <w:b/>
          <w:kern w:val="32"/>
          <w:sz w:val="28"/>
          <w:szCs w:val="28"/>
          <w:lang w:val="uk-UA" w:eastAsia="uk-UA"/>
        </w:rPr>
      </w:pPr>
      <w:r w:rsidRPr="00B001F1">
        <w:rPr>
          <w:b/>
          <w:kern w:val="32"/>
          <w:sz w:val="28"/>
          <w:szCs w:val="28"/>
          <w:lang w:val="uk-UA" w:eastAsia="uk-UA"/>
        </w:rPr>
        <w:t>Структура навчальної дисципліни</w:t>
      </w:r>
    </w:p>
    <w:p w:rsidR="003C4510" w:rsidRPr="00B001F1" w:rsidRDefault="003C4510" w:rsidP="003C4510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965"/>
        <w:gridCol w:w="456"/>
        <w:gridCol w:w="456"/>
        <w:gridCol w:w="567"/>
        <w:gridCol w:w="554"/>
        <w:gridCol w:w="456"/>
        <w:gridCol w:w="959"/>
        <w:gridCol w:w="456"/>
        <w:gridCol w:w="456"/>
        <w:gridCol w:w="565"/>
        <w:gridCol w:w="548"/>
        <w:gridCol w:w="456"/>
      </w:tblGrid>
      <w:tr w:rsidR="003C4510" w:rsidTr="003C4510">
        <w:trPr>
          <w:cantSplit/>
        </w:trPr>
        <w:tc>
          <w:tcPr>
            <w:tcW w:w="1322" w:type="pct"/>
            <w:vMerge w:val="restar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8" w:type="pct"/>
            <w:gridSpan w:val="12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3C4510" w:rsidTr="003C4510">
        <w:trPr>
          <w:cantSplit/>
        </w:trPr>
        <w:tc>
          <w:tcPr>
            <w:tcW w:w="1322" w:type="pct"/>
            <w:vMerge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1875" w:type="pct"/>
            <w:gridSpan w:val="6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03" w:type="pct"/>
            <w:gridSpan w:val="6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3C4510" w:rsidTr="003C4510">
        <w:trPr>
          <w:cantSplit/>
        </w:trPr>
        <w:tc>
          <w:tcPr>
            <w:tcW w:w="1322" w:type="pct"/>
            <w:vMerge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522" w:type="pct"/>
            <w:vMerge w:val="restar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54" w:type="pct"/>
            <w:gridSpan w:val="5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80" w:type="pct"/>
            <w:gridSpan w:val="5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3C4510" w:rsidTr="003C4510">
        <w:trPr>
          <w:cantSplit/>
        </w:trPr>
        <w:tc>
          <w:tcPr>
            <w:tcW w:w="1322" w:type="pct"/>
            <w:vMerge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522" w:type="pct"/>
            <w:vMerge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20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02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245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23" w:type="pct"/>
            <w:vMerge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0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02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22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2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5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23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0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10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02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4" w:type="pct"/>
          </w:tcPr>
          <w:p w:rsidR="003C4510" w:rsidRDefault="003C4510" w:rsidP="003C45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3C4510" w:rsidTr="003C4510">
        <w:trPr>
          <w:cantSplit/>
        </w:trPr>
        <w:tc>
          <w:tcPr>
            <w:tcW w:w="5000" w:type="pct"/>
            <w:gridSpan w:val="13"/>
          </w:tcPr>
          <w:p w:rsidR="003C4510" w:rsidRDefault="003C4510" w:rsidP="003C45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3C4510" w:rsidTr="003C4510">
        <w:trPr>
          <w:cantSplit/>
        </w:trPr>
        <w:tc>
          <w:tcPr>
            <w:tcW w:w="5000" w:type="pct"/>
            <w:gridSpan w:val="13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Змістовий модуль 1</w:t>
            </w:r>
            <w:r>
              <w:rPr>
                <w:lang w:val="uk-UA"/>
              </w:rPr>
              <w:t xml:space="preserve">. 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Теоретичні та практичні проблеми застосування в судовій практиці загальних засад призначення покарання.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>
              <w:rPr>
                <w:lang w:val="uk-UA"/>
              </w:rPr>
              <w:t>Призначення покарання: поняття та його види.</w:t>
            </w:r>
          </w:p>
        </w:tc>
        <w:tc>
          <w:tcPr>
            <w:tcW w:w="5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4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Застосування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 судовій практиці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загальних з</w:t>
            </w:r>
            <w:r w:rsidRPr="00B61A6F">
              <w:rPr>
                <w:szCs w:val="28"/>
                <w:lang w:val="uk-UA"/>
              </w:rPr>
              <w:t>асад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 w:rsidRPr="00B61A6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</w:t>
            </w:r>
            <w:r w:rsidRPr="00B61A6F">
              <w:rPr>
                <w:szCs w:val="28"/>
                <w:lang w:val="uk-UA"/>
              </w:rPr>
              <w:t>ризначення пока</w:t>
            </w:r>
            <w:r>
              <w:rPr>
                <w:szCs w:val="28"/>
                <w:lang w:val="uk-UA"/>
              </w:rPr>
              <w:t>-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 w:rsidRPr="00B61A6F">
              <w:rPr>
                <w:szCs w:val="28"/>
                <w:lang w:val="uk-UA"/>
              </w:rPr>
              <w:t>рання</w:t>
            </w:r>
            <w:r>
              <w:rPr>
                <w:szCs w:val="28"/>
                <w:lang w:val="uk-UA"/>
              </w:rPr>
              <w:t>.</w:t>
            </w:r>
          </w:p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16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5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510" w:rsidTr="003C4510">
        <w:tc>
          <w:tcPr>
            <w:tcW w:w="1322" w:type="pct"/>
          </w:tcPr>
          <w:p w:rsidR="003C4510" w:rsidRPr="00B001F1" w:rsidRDefault="003C4510" w:rsidP="003C4510">
            <w:pPr>
              <w:ind w:left="1440" w:hanging="144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 - зм.</w:t>
            </w:r>
            <w:r>
              <w:rPr>
                <w:bCs/>
              </w:rPr>
              <w:t>мо</w:t>
            </w:r>
            <w:r>
              <w:rPr>
                <w:bCs/>
                <w:lang w:val="uk-UA"/>
              </w:rPr>
              <w:t>дуль 1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20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6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510" w:rsidTr="003C4510">
        <w:tc>
          <w:tcPr>
            <w:tcW w:w="5000" w:type="pct"/>
            <w:gridSpan w:val="13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Змістовий модуль 2. Особливості призначення окремих видів покарань. 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Тема 3. Особливості призначення основ-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них покарань та про-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блеми їх застосуван-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ня у судовій практиці</w:t>
            </w:r>
            <w:r>
              <w:rPr>
                <w:lang w:val="uk-UA"/>
              </w:rPr>
              <w:br/>
            </w:r>
          </w:p>
          <w:p w:rsidR="003C4510" w:rsidRDefault="003C4510" w:rsidP="003C4510">
            <w:pPr>
              <w:rPr>
                <w:bCs/>
                <w:lang w:val="uk-UA"/>
              </w:rPr>
            </w:pP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D302E">
              <w:rPr>
                <w:lang w:val="uk-UA"/>
              </w:rPr>
              <w:t>11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7D302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4. Особливості призначення пока-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рань, що можуть за-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стосовуватися і як ос-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новні, і як додаткові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проблеми їх засто-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сування у судовій практиці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D302E">
              <w:rPr>
                <w:lang w:val="uk-UA"/>
              </w:rPr>
              <w:t>9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7D302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5. Особливості призначення додатко-вих покарань та проблеми їх застосу- вання у судовій практиці.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</w:p>
        </w:tc>
        <w:tc>
          <w:tcPr>
            <w:tcW w:w="5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Разом - зм.</w:t>
            </w:r>
            <w:r>
              <w:rPr>
                <w:bCs/>
              </w:rPr>
              <w:t>мо</w:t>
            </w:r>
            <w:r>
              <w:rPr>
                <w:bCs/>
                <w:lang w:val="uk-UA"/>
              </w:rPr>
              <w:t>дуль 2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  <w:r w:rsidR="007D302E">
              <w:rPr>
                <w:lang w:val="uk-UA"/>
              </w:rPr>
              <w:t>5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4" w:type="pct"/>
          </w:tcPr>
          <w:p w:rsidR="003C4510" w:rsidRDefault="007D302E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510" w:rsidTr="003C4510">
        <w:tc>
          <w:tcPr>
            <w:tcW w:w="5000" w:type="pct"/>
            <w:gridSpan w:val="13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3. Застосування в судовій практиці спеціальних правил призначення покарання.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6. Призначення покарання за незакін-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чений злочин.                                                              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9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631DE">
              <w:rPr>
                <w:lang w:val="uk-UA"/>
              </w:rPr>
              <w:t>3</w:t>
            </w:r>
          </w:p>
        </w:tc>
        <w:tc>
          <w:tcPr>
            <w:tcW w:w="180" w:type="pct"/>
          </w:tcPr>
          <w:p w:rsidR="003C4510" w:rsidRDefault="009C48DC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7. Призначення покарання за злочин, </w:t>
            </w:r>
            <w:r>
              <w:rPr>
                <w:lang w:val="uk-UA"/>
              </w:rPr>
              <w:lastRenderedPageBreak/>
              <w:t>вчинений у співучас-</w:t>
            </w:r>
          </w:p>
          <w:p w:rsidR="003C4510" w:rsidRDefault="003C4510" w:rsidP="003C4510">
            <w:pPr>
              <w:pBdr>
                <w:bottom w:val="single" w:sz="12" w:space="1" w:color="auto"/>
              </w:pBdr>
              <w:jc w:val="both"/>
            </w:pPr>
            <w:r>
              <w:rPr>
                <w:lang w:val="uk-UA"/>
              </w:rPr>
              <w:t>ті.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9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DE2CD0" w:rsidP="003C45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8. Призначення більш м</w:t>
            </w:r>
            <w:r w:rsidRPr="007710B1">
              <w:t>’</w:t>
            </w:r>
            <w:r>
              <w:rPr>
                <w:lang w:val="uk-UA"/>
              </w:rPr>
              <w:t>якого пока-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рання, ніж передба-</w:t>
            </w:r>
          </w:p>
          <w:p w:rsidR="003C4510" w:rsidRPr="00DD3AE5" w:rsidRDefault="003C4510" w:rsidP="003C4510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чено законом.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13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631DE">
              <w:rPr>
                <w:lang w:val="uk-UA"/>
              </w:rPr>
              <w:t>6</w:t>
            </w:r>
          </w:p>
        </w:tc>
        <w:tc>
          <w:tcPr>
            <w:tcW w:w="180" w:type="pct"/>
          </w:tcPr>
          <w:p w:rsidR="003C4510" w:rsidRDefault="009C48DC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C631D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9.  Призначення покарання за наяв-</w:t>
            </w:r>
          </w:p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ності обставин, що пом’якшують пока-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рання.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13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Тема10. Призначення покарання за сукуп-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ністю злочинів.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7D302E">
              <w:rPr>
                <w:lang w:val="uk-UA"/>
              </w:rPr>
              <w:t>19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4" w:type="pct"/>
          </w:tcPr>
          <w:p w:rsidR="003C4510" w:rsidRDefault="007D302E" w:rsidP="003C45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631DE">
              <w:rPr>
                <w:lang w:val="uk-UA"/>
              </w:rPr>
              <w:t>6</w:t>
            </w:r>
          </w:p>
        </w:tc>
        <w:tc>
          <w:tcPr>
            <w:tcW w:w="180" w:type="pct"/>
          </w:tcPr>
          <w:p w:rsidR="003C4510" w:rsidRDefault="009C48DC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Тема11. Призначення покарання за сукуп-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ністю вироків.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  <w:r w:rsidR="007D302E">
              <w:rPr>
                <w:lang w:val="uk-UA"/>
              </w:rPr>
              <w:t>7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4" w:type="pct"/>
          </w:tcPr>
          <w:p w:rsidR="003C4510" w:rsidRDefault="007D302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631DE">
              <w:rPr>
                <w:lang w:val="uk-UA"/>
              </w:rPr>
              <w:t>6</w:t>
            </w:r>
          </w:p>
        </w:tc>
        <w:tc>
          <w:tcPr>
            <w:tcW w:w="180" w:type="pct"/>
          </w:tcPr>
          <w:p w:rsidR="003C4510" w:rsidRDefault="009C48DC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Разом - зм.</w:t>
            </w:r>
            <w:r>
              <w:rPr>
                <w:bCs/>
              </w:rPr>
              <w:t>мо</w:t>
            </w:r>
            <w:r>
              <w:rPr>
                <w:bCs/>
                <w:lang w:val="uk-UA"/>
              </w:rPr>
              <w:t>дуль 4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8</w:t>
            </w:r>
            <w:r w:rsidR="007D302E"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302E">
              <w:rPr>
                <w:lang w:val="uk-UA"/>
              </w:rPr>
              <w:t>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C631DE">
              <w:rPr>
                <w:lang w:val="uk-UA"/>
              </w:rPr>
              <w:t>25</w:t>
            </w:r>
          </w:p>
        </w:tc>
        <w:tc>
          <w:tcPr>
            <w:tcW w:w="180" w:type="pct"/>
          </w:tcPr>
          <w:p w:rsidR="003C4510" w:rsidRDefault="00C631DE" w:rsidP="003C45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4" w:type="pct"/>
          </w:tcPr>
          <w:p w:rsidR="003C4510" w:rsidRDefault="00C631DE" w:rsidP="003C45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C4510" w:rsidTr="003C4510">
        <w:tc>
          <w:tcPr>
            <w:tcW w:w="5000" w:type="pct"/>
            <w:gridSpan w:val="13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4. Особливості призначення покарання неповнолітнім.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12.Призначення покарання неповно-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літнім. </w:t>
            </w:r>
          </w:p>
        </w:tc>
        <w:tc>
          <w:tcPr>
            <w:tcW w:w="5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14364E">
              <w:rPr>
                <w:lang w:val="uk-UA"/>
              </w:rPr>
              <w:t>10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1    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C4510">
              <w:rPr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bCs/>
                <w:lang w:val="uk-UA"/>
              </w:rPr>
              <w:t>Разом – зм. модуль 4</w:t>
            </w:r>
          </w:p>
        </w:tc>
        <w:tc>
          <w:tcPr>
            <w:tcW w:w="522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10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18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1322" w:type="pct"/>
          </w:tcPr>
          <w:p w:rsidR="003C4510" w:rsidRPr="006741AD" w:rsidRDefault="003C4510" w:rsidP="003C4510">
            <w:pPr>
              <w:rPr>
                <w:b/>
                <w:bCs/>
                <w:lang w:val="uk-UA"/>
              </w:rPr>
            </w:pPr>
            <w:r w:rsidRPr="006741AD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522" w:type="pct"/>
          </w:tcPr>
          <w:p w:rsidR="003C4510" w:rsidRDefault="00793CD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135</w:t>
            </w:r>
          </w:p>
        </w:tc>
        <w:tc>
          <w:tcPr>
            <w:tcW w:w="244" w:type="pct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3C4510" w:rsidRDefault="00793CD0" w:rsidP="003C451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2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5" w:type="pct"/>
          </w:tcPr>
          <w:p w:rsidR="003C4510" w:rsidRDefault="0014364E" w:rsidP="003C4510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523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3</w:t>
            </w:r>
            <w:r w:rsidR="00C631DE">
              <w:rPr>
                <w:lang w:val="uk-UA"/>
              </w:rPr>
              <w:t>6</w:t>
            </w:r>
          </w:p>
        </w:tc>
        <w:tc>
          <w:tcPr>
            <w:tcW w:w="180" w:type="pct"/>
          </w:tcPr>
          <w:p w:rsidR="003C4510" w:rsidRDefault="009C48DC" w:rsidP="003C45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4" w:type="pct"/>
          </w:tcPr>
          <w:p w:rsidR="003C4510" w:rsidRDefault="00C631DE" w:rsidP="003C451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0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3C4510" w:rsidRDefault="003C4510" w:rsidP="003C451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3C4510" w:rsidRDefault="007247B3" w:rsidP="003C45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C4510">
              <w:rPr>
                <w:lang w:val="uk-UA"/>
              </w:rPr>
              <w:t>6</w:t>
            </w:r>
          </w:p>
        </w:tc>
      </w:tr>
    </w:tbl>
    <w:p w:rsidR="003C4510" w:rsidRDefault="003C4510" w:rsidP="003C4510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3C4510" w:rsidRDefault="003C4510" w:rsidP="003C4510">
      <w:pPr>
        <w:ind w:left="7513" w:hanging="6946"/>
        <w:rPr>
          <w:lang w:val="uk-UA"/>
        </w:rPr>
      </w:pPr>
    </w:p>
    <w:p w:rsidR="003C4510" w:rsidRDefault="003C4510" w:rsidP="003C4510">
      <w:pPr>
        <w:ind w:left="7513" w:hanging="6946"/>
        <w:rPr>
          <w:lang w:val="uk-UA"/>
        </w:rPr>
      </w:pPr>
    </w:p>
    <w:p w:rsidR="003C4510" w:rsidRDefault="003C4510" w:rsidP="003C4510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3C4510" w:rsidRPr="00DE1575" w:rsidRDefault="003C4510" w:rsidP="003C4510">
      <w:pPr>
        <w:numPr>
          <w:ilvl w:val="0"/>
          <w:numId w:val="23"/>
        </w:numPr>
        <w:jc w:val="center"/>
        <w:rPr>
          <w:b/>
          <w:bCs/>
          <w:sz w:val="28"/>
          <w:szCs w:val="28"/>
          <w:lang w:val="uk-UA"/>
        </w:rPr>
      </w:pPr>
      <w:r w:rsidRPr="00DE1575">
        <w:rPr>
          <w:b/>
          <w:bCs/>
          <w:sz w:val="28"/>
          <w:szCs w:val="28"/>
          <w:lang w:val="uk-UA"/>
        </w:rPr>
        <w:t>Теми практичних  занять</w:t>
      </w:r>
    </w:p>
    <w:p w:rsidR="003C4510" w:rsidRPr="00DE1575" w:rsidRDefault="003C4510" w:rsidP="003C451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877"/>
        <w:gridCol w:w="1239"/>
        <w:gridCol w:w="1259"/>
      </w:tblGrid>
      <w:tr w:rsidR="003C4510" w:rsidTr="00AF6868">
        <w:tc>
          <w:tcPr>
            <w:tcW w:w="663" w:type="dxa"/>
          </w:tcPr>
          <w:p w:rsidR="003C4510" w:rsidRDefault="003C4510" w:rsidP="003C45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C4510" w:rsidRDefault="003C4510" w:rsidP="003C45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877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23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(денна форма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навчання)</w:t>
            </w:r>
          </w:p>
        </w:tc>
        <w:tc>
          <w:tcPr>
            <w:tcW w:w="125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(заочна форма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навчання)</w:t>
            </w:r>
          </w:p>
        </w:tc>
      </w:tr>
      <w:tr w:rsidR="003C4510" w:rsidTr="00AF6868">
        <w:tc>
          <w:tcPr>
            <w:tcW w:w="663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Застосування в судовій практиці загальних засад призначення покарання.</w:t>
            </w: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F6868" w:rsidTr="00AF6868">
        <w:tc>
          <w:tcPr>
            <w:tcW w:w="663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77" w:type="dxa"/>
          </w:tcPr>
          <w:p w:rsidR="00AF6868" w:rsidRDefault="00AF6868" w:rsidP="00AF6868">
            <w:pPr>
              <w:rPr>
                <w:lang w:val="uk-UA"/>
              </w:rPr>
            </w:pPr>
            <w:r>
              <w:rPr>
                <w:lang w:val="uk-UA"/>
              </w:rPr>
              <w:t xml:space="preserve"> Особливості призначення основних покарань та проблеми їх застосування у судовій практиці</w:t>
            </w:r>
          </w:p>
        </w:tc>
        <w:tc>
          <w:tcPr>
            <w:tcW w:w="1239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</w:p>
        </w:tc>
      </w:tr>
      <w:tr w:rsidR="00AF6868" w:rsidTr="00AF6868">
        <w:tc>
          <w:tcPr>
            <w:tcW w:w="663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77" w:type="dxa"/>
          </w:tcPr>
          <w:p w:rsidR="00AF6868" w:rsidRDefault="00AF6868" w:rsidP="00AF68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Особливості призначення покарань, що можуть застосовуватися і як основні, і як додаткові</w:t>
            </w:r>
          </w:p>
          <w:p w:rsidR="00AF6868" w:rsidRDefault="00AF6868" w:rsidP="00AF68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проблеми їх застосування у судовій практиці.</w:t>
            </w:r>
          </w:p>
        </w:tc>
        <w:tc>
          <w:tcPr>
            <w:tcW w:w="1239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AF6868" w:rsidRDefault="00AF6868" w:rsidP="003C4510">
            <w:pPr>
              <w:jc w:val="center"/>
              <w:rPr>
                <w:lang w:val="uk-UA"/>
              </w:rPr>
            </w:pPr>
          </w:p>
        </w:tc>
      </w:tr>
      <w:tr w:rsidR="003C4510" w:rsidTr="00AF6868">
        <w:tc>
          <w:tcPr>
            <w:tcW w:w="663" w:type="dxa"/>
          </w:tcPr>
          <w:p w:rsidR="003C4510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покарання за незакінчений злочин.</w:t>
            </w: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510" w:rsidTr="00AF6868">
        <w:trPr>
          <w:trHeight w:val="854"/>
        </w:trPr>
        <w:tc>
          <w:tcPr>
            <w:tcW w:w="663" w:type="dxa"/>
          </w:tcPr>
          <w:p w:rsidR="003C4510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покарання за злочин, вчинений у  </w:t>
            </w:r>
          </w:p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Співучасті.</w:t>
            </w: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510" w:rsidTr="00AF6868">
        <w:trPr>
          <w:trHeight w:val="540"/>
        </w:trPr>
        <w:tc>
          <w:tcPr>
            <w:tcW w:w="663" w:type="dxa"/>
          </w:tcPr>
          <w:p w:rsidR="003C4510" w:rsidRDefault="00AF686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більш м</w:t>
            </w:r>
            <w:r w:rsidRPr="00F92BE3">
              <w:t>’</w:t>
            </w:r>
            <w:r>
              <w:rPr>
                <w:lang w:val="uk-UA"/>
              </w:rPr>
              <w:t xml:space="preserve">якого покарання, ніж  </w:t>
            </w:r>
          </w:p>
          <w:p w:rsidR="003C4510" w:rsidRPr="006B0CF4" w:rsidRDefault="003C4510" w:rsidP="003C4510">
            <w:r>
              <w:rPr>
                <w:lang w:val="uk-UA"/>
              </w:rPr>
              <w:t xml:space="preserve">             передбачено законом.</w:t>
            </w:r>
          </w:p>
          <w:p w:rsidR="003C4510" w:rsidRPr="001A1550" w:rsidRDefault="003C4510" w:rsidP="003C4510">
            <w:pPr>
              <w:jc w:val="center"/>
            </w:pP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3C4510" w:rsidRDefault="009C48DC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4CB7" w:rsidTr="00AF6868">
        <w:trPr>
          <w:trHeight w:val="77"/>
        </w:trPr>
        <w:tc>
          <w:tcPr>
            <w:tcW w:w="663" w:type="dxa"/>
          </w:tcPr>
          <w:p w:rsidR="00534CB7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77" w:type="dxa"/>
          </w:tcPr>
          <w:p w:rsidR="00534CB7" w:rsidRDefault="00534CB7" w:rsidP="003C4510">
            <w:pPr>
              <w:rPr>
                <w:lang w:val="uk-UA"/>
              </w:rPr>
            </w:pPr>
            <w:r>
              <w:rPr>
                <w:lang w:val="uk-UA"/>
              </w:rPr>
              <w:t>Призначення покарання за наявності обставин, що пом’якшують покарання.</w:t>
            </w:r>
          </w:p>
        </w:tc>
        <w:tc>
          <w:tcPr>
            <w:tcW w:w="1239" w:type="dxa"/>
          </w:tcPr>
          <w:p w:rsidR="00534CB7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534CB7" w:rsidRDefault="00534CB7" w:rsidP="003C4510">
            <w:pPr>
              <w:jc w:val="center"/>
              <w:rPr>
                <w:lang w:val="uk-UA"/>
              </w:rPr>
            </w:pPr>
          </w:p>
        </w:tc>
      </w:tr>
      <w:tr w:rsidR="003C4510" w:rsidTr="00AF6868">
        <w:trPr>
          <w:trHeight w:val="540"/>
        </w:trPr>
        <w:tc>
          <w:tcPr>
            <w:tcW w:w="663" w:type="dxa"/>
          </w:tcPr>
          <w:p w:rsidR="003C4510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покарання за сукупністю злочинів.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1239" w:type="dxa"/>
          </w:tcPr>
          <w:p w:rsidR="003C4510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9" w:type="dxa"/>
          </w:tcPr>
          <w:p w:rsidR="003C4510" w:rsidRDefault="007247B3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510" w:rsidTr="00AF6868">
        <w:trPr>
          <w:trHeight w:val="540"/>
        </w:trPr>
        <w:tc>
          <w:tcPr>
            <w:tcW w:w="663" w:type="dxa"/>
          </w:tcPr>
          <w:p w:rsidR="003C4510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покарання за сукупністю вироків.</w:t>
            </w:r>
          </w:p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1239" w:type="dxa"/>
          </w:tcPr>
          <w:p w:rsidR="003C4510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3C4510" w:rsidRDefault="007247B3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510" w:rsidTr="00AF6868">
        <w:trPr>
          <w:trHeight w:val="540"/>
        </w:trPr>
        <w:tc>
          <w:tcPr>
            <w:tcW w:w="663" w:type="dxa"/>
          </w:tcPr>
          <w:p w:rsidR="003C4510" w:rsidRDefault="00632A58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Призначення покарання неповнолітнім</w:t>
            </w: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9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510" w:rsidTr="00AF6868">
        <w:trPr>
          <w:trHeight w:val="540"/>
        </w:trPr>
        <w:tc>
          <w:tcPr>
            <w:tcW w:w="663" w:type="dxa"/>
          </w:tcPr>
          <w:p w:rsidR="003C4510" w:rsidRDefault="003C4510" w:rsidP="003C4510">
            <w:pPr>
              <w:jc w:val="center"/>
              <w:rPr>
                <w:lang w:val="uk-UA"/>
              </w:rPr>
            </w:pPr>
          </w:p>
        </w:tc>
        <w:tc>
          <w:tcPr>
            <w:tcW w:w="5877" w:type="dxa"/>
          </w:tcPr>
          <w:p w:rsidR="003C4510" w:rsidRDefault="003C4510" w:rsidP="003C451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239" w:type="dxa"/>
          </w:tcPr>
          <w:p w:rsidR="003C4510" w:rsidRDefault="00534CB7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59" w:type="dxa"/>
          </w:tcPr>
          <w:p w:rsidR="003C4510" w:rsidRDefault="009C48DC" w:rsidP="003C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3C4510" w:rsidRPr="000B79E4" w:rsidRDefault="003C4510" w:rsidP="003C4510">
      <w:pPr>
        <w:ind w:left="7513" w:hanging="6946"/>
        <w:rPr>
          <w:b/>
          <w:bCs/>
          <w:sz w:val="32"/>
          <w:szCs w:val="32"/>
          <w:lang w:val="uk-UA"/>
        </w:rPr>
      </w:pPr>
      <w:r>
        <w:rPr>
          <w:lang w:val="uk-UA"/>
        </w:rPr>
        <w:t xml:space="preserve">       </w:t>
      </w:r>
      <w:r w:rsidRPr="000B79E4">
        <w:rPr>
          <w:b/>
          <w:bCs/>
          <w:sz w:val="32"/>
          <w:szCs w:val="32"/>
          <w:lang w:val="uk-UA"/>
        </w:rPr>
        <w:t>Самостійна  робота</w:t>
      </w:r>
    </w:p>
    <w:p w:rsidR="003C4510" w:rsidRDefault="003C4510" w:rsidP="003C451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128"/>
        <w:gridCol w:w="1316"/>
        <w:gridCol w:w="1489"/>
      </w:tblGrid>
      <w:tr w:rsidR="003C4510" w:rsidTr="003C4510">
        <w:tc>
          <w:tcPr>
            <w:tcW w:w="672" w:type="dxa"/>
          </w:tcPr>
          <w:p w:rsidR="003C4510" w:rsidRDefault="003C4510" w:rsidP="003C4510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C4510" w:rsidRDefault="003C4510" w:rsidP="003C4510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128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16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(денна форма навчання)</w:t>
            </w:r>
          </w:p>
        </w:tc>
        <w:tc>
          <w:tcPr>
            <w:tcW w:w="1489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(заочна форма навчання)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128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Призначення покарання: поняття та його види. </w:t>
            </w:r>
          </w:p>
        </w:tc>
        <w:tc>
          <w:tcPr>
            <w:tcW w:w="1316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489" w:type="dxa"/>
          </w:tcPr>
          <w:p w:rsidR="003C4510" w:rsidRDefault="00534CB7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128" w:type="dxa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Застосування в судовій практиці загальних з</w:t>
            </w:r>
            <w:r w:rsidRPr="00B61A6F">
              <w:rPr>
                <w:szCs w:val="28"/>
                <w:lang w:val="uk-UA"/>
              </w:rPr>
              <w:t xml:space="preserve">асад призначення </w:t>
            </w:r>
            <w:r>
              <w:rPr>
                <w:szCs w:val="28"/>
                <w:lang w:val="uk-UA"/>
              </w:rPr>
              <w:t>п</w:t>
            </w:r>
            <w:r w:rsidRPr="00B61A6F">
              <w:rPr>
                <w:szCs w:val="28"/>
                <w:lang w:val="uk-UA"/>
              </w:rPr>
              <w:t>окарання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316" w:type="dxa"/>
          </w:tcPr>
          <w:p w:rsidR="003C4510" w:rsidRDefault="00534CB7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489" w:type="dxa"/>
          </w:tcPr>
          <w:p w:rsidR="003C4510" w:rsidRDefault="00534CB7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128" w:type="dxa"/>
          </w:tcPr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 w:rsidRPr="00B61A6F">
              <w:rPr>
                <w:szCs w:val="28"/>
                <w:lang w:val="uk-UA"/>
              </w:rPr>
              <w:t>Особливості</w:t>
            </w:r>
            <w:r>
              <w:rPr>
                <w:szCs w:val="28"/>
                <w:lang w:val="uk-UA"/>
              </w:rPr>
              <w:t xml:space="preserve"> призначення основних покарань та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проблеми їх  застосування у судовій практиці.</w:t>
            </w:r>
          </w:p>
        </w:tc>
        <w:tc>
          <w:tcPr>
            <w:tcW w:w="1316" w:type="dxa"/>
          </w:tcPr>
          <w:p w:rsidR="003C4510" w:rsidRDefault="00534CB7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489" w:type="dxa"/>
          </w:tcPr>
          <w:p w:rsidR="003C4510" w:rsidRDefault="00534CB7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276C78">
              <w:rPr>
                <w:lang w:val="uk-UA"/>
              </w:rPr>
              <w:t>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128" w:type="dxa"/>
          </w:tcPr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призначення порань, що можуть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застосовуватися і як основні, і як додаткові та проблеми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їх застосування у судовій  практиці.</w:t>
            </w:r>
          </w:p>
          <w:p w:rsidR="003C4510" w:rsidRPr="00B61A6F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128" w:type="dxa"/>
          </w:tcPr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 w:rsidRPr="009D523B">
              <w:rPr>
                <w:szCs w:val="28"/>
                <w:lang w:val="uk-UA"/>
              </w:rPr>
              <w:t>Особливості призначення додаткових покарань</w:t>
            </w:r>
            <w:r>
              <w:rPr>
                <w:szCs w:val="28"/>
                <w:lang w:val="uk-UA"/>
              </w:rPr>
              <w:t xml:space="preserve"> та </w:t>
            </w:r>
          </w:p>
          <w:p w:rsidR="003C4510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проблеми їх застосування у судові практиці.</w:t>
            </w:r>
          </w:p>
        </w:tc>
        <w:tc>
          <w:tcPr>
            <w:tcW w:w="1316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128" w:type="dxa"/>
          </w:tcPr>
          <w:p w:rsidR="003C4510" w:rsidRPr="009D523B" w:rsidRDefault="003C4510" w:rsidP="003C4510">
            <w:pPr>
              <w:ind w:left="1440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Призначення покарання за незакінчений злочин.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128" w:type="dxa"/>
          </w:tcPr>
          <w:p w:rsidR="003C4510" w:rsidRDefault="003C4510" w:rsidP="003C451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Призначення покарання за злочин, вчинений у співучасті.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128" w:type="dxa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 w:rsidRPr="0069318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Призначення більш м</w:t>
            </w:r>
            <w:r w:rsidRPr="00693181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якого покарання, ніж передбачено законом.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128" w:type="dxa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</w:t>
            </w:r>
            <w:r w:rsidRPr="00693181">
              <w:rPr>
                <w:szCs w:val="28"/>
                <w:lang w:val="uk-UA"/>
              </w:rPr>
              <w:t xml:space="preserve">ризначення покарання за наявності </w:t>
            </w:r>
          </w:p>
          <w:p w:rsidR="003C4510" w:rsidRDefault="003C4510" w:rsidP="003C4510">
            <w:pPr>
              <w:ind w:left="1440" w:hanging="1440"/>
              <w:rPr>
                <w:szCs w:val="28"/>
                <w:lang w:val="uk-UA"/>
              </w:rPr>
            </w:pPr>
            <w:r w:rsidRPr="00693181">
              <w:rPr>
                <w:szCs w:val="28"/>
                <w:lang w:val="uk-UA"/>
              </w:rPr>
              <w:t>обставин, що</w:t>
            </w:r>
            <w:r>
              <w:rPr>
                <w:szCs w:val="28"/>
                <w:lang w:val="uk-UA"/>
              </w:rPr>
              <w:t xml:space="preserve"> пом’якшують покарання.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128" w:type="dxa"/>
          </w:tcPr>
          <w:p w:rsidR="003C4510" w:rsidRPr="00693181" w:rsidRDefault="003C4510" w:rsidP="003C451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</w:t>
            </w:r>
            <w:r w:rsidRPr="00693181">
              <w:rPr>
                <w:szCs w:val="28"/>
                <w:lang w:val="uk-UA"/>
              </w:rPr>
              <w:t>ризначення п</w:t>
            </w:r>
            <w:r>
              <w:rPr>
                <w:szCs w:val="28"/>
                <w:lang w:val="uk-UA"/>
              </w:rPr>
              <w:t>окарання за сукупністю злочинів.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128" w:type="dxa"/>
          </w:tcPr>
          <w:p w:rsidR="003C4510" w:rsidRPr="00693181" w:rsidRDefault="003C4510" w:rsidP="003C451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2246A4">
              <w:rPr>
                <w:szCs w:val="28"/>
                <w:lang w:val="uk-UA"/>
              </w:rPr>
              <w:t xml:space="preserve">ризначення покарання за сукупністю вироків.  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128" w:type="dxa"/>
          </w:tcPr>
          <w:p w:rsidR="003C4510" w:rsidRPr="002246A4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2246A4">
              <w:rPr>
                <w:szCs w:val="28"/>
                <w:lang w:val="uk-UA"/>
              </w:rPr>
              <w:t xml:space="preserve">ризначення покарання неповнолітнім. </w:t>
            </w:r>
          </w:p>
          <w:p w:rsidR="003C4510" w:rsidRPr="002246A4" w:rsidRDefault="003C4510" w:rsidP="003C4510">
            <w:pPr>
              <w:ind w:left="1440" w:hanging="1440"/>
              <w:rPr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</w:tc>
      </w:tr>
      <w:tr w:rsidR="003C4510" w:rsidTr="003C4510">
        <w:tc>
          <w:tcPr>
            <w:tcW w:w="672" w:type="dxa"/>
          </w:tcPr>
          <w:p w:rsidR="003C4510" w:rsidRDefault="003C4510" w:rsidP="003C451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28" w:type="dxa"/>
          </w:tcPr>
          <w:p w:rsidR="003C4510" w:rsidRDefault="003C4510" w:rsidP="003C45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316" w:type="dxa"/>
          </w:tcPr>
          <w:p w:rsidR="003C4510" w:rsidRDefault="00276C78" w:rsidP="003C451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</w:t>
            </w:r>
          </w:p>
        </w:tc>
        <w:tc>
          <w:tcPr>
            <w:tcW w:w="1489" w:type="dxa"/>
          </w:tcPr>
          <w:p w:rsidR="003C4510" w:rsidRDefault="00276C78" w:rsidP="003C45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  <w:r w:rsidR="003C4510">
              <w:rPr>
                <w:lang w:val="uk-UA"/>
              </w:rPr>
              <w:t>6</w:t>
            </w:r>
          </w:p>
        </w:tc>
      </w:tr>
    </w:tbl>
    <w:p w:rsidR="003C4510" w:rsidRDefault="003C4510" w:rsidP="003C4510">
      <w:pPr>
        <w:ind w:firstLine="284"/>
        <w:jc w:val="center"/>
        <w:rPr>
          <w:b/>
          <w:szCs w:val="28"/>
          <w:lang w:val="uk-UA"/>
        </w:rPr>
      </w:pPr>
    </w:p>
    <w:p w:rsidR="003C4510" w:rsidRDefault="003C4510" w:rsidP="003C4510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</w:t>
      </w:r>
    </w:p>
    <w:p w:rsidR="003C4510" w:rsidRDefault="003C4510" w:rsidP="003C4510">
      <w:pPr>
        <w:ind w:firstLine="284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7. Методи навчання</w:t>
      </w:r>
    </w:p>
    <w:p w:rsidR="003C4510" w:rsidRDefault="003C4510" w:rsidP="003C4510">
      <w:pPr>
        <w:numPr>
          <w:ilvl w:val="0"/>
          <w:numId w:val="22"/>
        </w:numPr>
        <w:jc w:val="both"/>
        <w:rPr>
          <w:bCs/>
          <w:lang w:val="uk-UA"/>
        </w:rPr>
      </w:pPr>
      <w:r>
        <w:rPr>
          <w:bCs/>
          <w:lang w:val="uk-UA"/>
        </w:rPr>
        <w:t>навчальна лекція, що передбачає усне викладання матеріалу, що відрізняється великою ємністю, складністю логічних побудов, образів, доказів і узагальнень;</w:t>
      </w:r>
    </w:p>
    <w:p w:rsidR="003C4510" w:rsidRPr="00D429B9" w:rsidRDefault="003C4510" w:rsidP="003C4510">
      <w:pPr>
        <w:numPr>
          <w:ilvl w:val="0"/>
          <w:numId w:val="22"/>
        </w:numPr>
        <w:jc w:val="both"/>
        <w:rPr>
          <w:lang w:val="uk-UA"/>
        </w:rPr>
      </w:pPr>
      <w:r>
        <w:rPr>
          <w:bCs/>
          <w:lang w:val="uk-UA"/>
        </w:rPr>
        <w:t>практичні методи навчання здійснюються з застосуванням таких прийомів:</w:t>
      </w:r>
    </w:p>
    <w:p w:rsidR="003C4510" w:rsidRDefault="003C4510" w:rsidP="003C4510">
      <w:pPr>
        <w:ind w:left="839"/>
        <w:jc w:val="both"/>
        <w:rPr>
          <w:bCs/>
          <w:lang w:val="uk-UA"/>
        </w:rPr>
      </w:pPr>
      <w:r>
        <w:rPr>
          <w:bCs/>
          <w:lang w:val="uk-UA"/>
        </w:rPr>
        <w:t>постановка завдання, планування його виконання, оперативного стимулювання, регулювання і контролю, аналізу підсумків практичної роботи, виявлення причин недоліків, корегування навчання для повного досягнення мети;</w:t>
      </w:r>
    </w:p>
    <w:p w:rsidR="003C4510" w:rsidRDefault="003C4510" w:rsidP="003C4510">
      <w:pPr>
        <w:ind w:left="839"/>
        <w:jc w:val="both"/>
        <w:rPr>
          <w:szCs w:val="20"/>
          <w:lang w:val="uk-UA"/>
        </w:rPr>
      </w:pPr>
      <w:r>
        <w:rPr>
          <w:bCs/>
          <w:lang w:val="uk-UA"/>
        </w:rPr>
        <w:t xml:space="preserve">індуктивні і дедуктивні методи навчання передбачають вибір певної логіки розкриття змісту теми, яка вивчається: від конкретного до загального і від загального до конкретного. </w:t>
      </w:r>
    </w:p>
    <w:p w:rsidR="003C4510" w:rsidRDefault="003C4510" w:rsidP="003C4510">
      <w:pPr>
        <w:ind w:firstLine="567"/>
        <w:jc w:val="both"/>
        <w:rPr>
          <w:szCs w:val="20"/>
          <w:lang w:val="uk-UA"/>
        </w:rPr>
      </w:pPr>
    </w:p>
    <w:p w:rsidR="003C4510" w:rsidRDefault="003C4510" w:rsidP="003C4510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</w:t>
      </w:r>
    </w:p>
    <w:p w:rsidR="003C4510" w:rsidRDefault="003C4510" w:rsidP="003C4510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9150BB">
        <w:rPr>
          <w:b/>
          <w:bCs/>
          <w:sz w:val="28"/>
          <w:szCs w:val="28"/>
          <w:lang w:val="uk-UA"/>
        </w:rPr>
        <w:t>. Методи контролю</w:t>
      </w:r>
    </w:p>
    <w:p w:rsidR="003C4510" w:rsidRPr="009150BB" w:rsidRDefault="003C4510" w:rsidP="003C4510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3C4510" w:rsidRDefault="003C4510" w:rsidP="003C4510">
      <w:pPr>
        <w:ind w:firstLine="709"/>
        <w:jc w:val="both"/>
        <w:rPr>
          <w:lang w:val="uk-UA"/>
        </w:rPr>
      </w:pPr>
      <w:r w:rsidRPr="008A6EFD">
        <w:rPr>
          <w:lang w:val="uk-UA"/>
        </w:rPr>
        <w:lastRenderedPageBreak/>
        <w:t xml:space="preserve">Знання та навички студентів, отримані при </w:t>
      </w:r>
      <w:r>
        <w:rPr>
          <w:lang w:val="uk-UA"/>
        </w:rPr>
        <w:t>засвоєнні спеціального курсу</w:t>
      </w:r>
      <w:r w:rsidRPr="008A6EFD">
        <w:rPr>
          <w:lang w:val="uk-UA"/>
        </w:rPr>
        <w:t>"</w:t>
      </w:r>
      <w:r>
        <w:rPr>
          <w:spacing w:val="-8"/>
          <w:lang w:val="uk-UA"/>
        </w:rPr>
        <w:t xml:space="preserve"> призначення покарання</w:t>
      </w:r>
      <w:r>
        <w:rPr>
          <w:lang w:val="uk-UA"/>
        </w:rPr>
        <w:t>", оцінюється за модульно-</w:t>
      </w:r>
      <w:r w:rsidRPr="008A6EFD">
        <w:rPr>
          <w:lang w:val="uk-UA"/>
        </w:rPr>
        <w:t>рейтинговою системою. При цьому відповідні теми дисципліни</w:t>
      </w:r>
      <w:r>
        <w:rPr>
          <w:lang w:val="uk-UA"/>
        </w:rPr>
        <w:t xml:space="preserve"> вивчаються студентами у межах 4-х змістовних модулів</w:t>
      </w:r>
    </w:p>
    <w:p w:rsidR="003C4510" w:rsidRPr="008A6EFD" w:rsidRDefault="003C4510" w:rsidP="003C4510">
      <w:pPr>
        <w:ind w:firstLine="709"/>
        <w:jc w:val="both"/>
        <w:rPr>
          <w:lang w:val="uk-UA"/>
        </w:rPr>
      </w:pPr>
      <w:r w:rsidRPr="008A6EFD">
        <w:rPr>
          <w:lang w:val="uk-UA"/>
        </w:rPr>
        <w:t>Форми</w:t>
      </w:r>
      <w:r w:rsidRPr="008A6EFD">
        <w:rPr>
          <w:b/>
          <w:lang w:val="uk-UA"/>
        </w:rPr>
        <w:t xml:space="preserve"> поточного контролю </w:t>
      </w:r>
      <w:r w:rsidRPr="008A6EFD">
        <w:rPr>
          <w:lang w:val="uk-UA"/>
        </w:rPr>
        <w:t>включають: оцінювання виконання домаш</w:t>
      </w:r>
      <w:r>
        <w:rPr>
          <w:lang w:val="uk-UA"/>
        </w:rPr>
        <w:t xml:space="preserve">ніх самостійних завдань, які передбачають аналіз вироків суду щодо призначення ними покарань особам, винних у вчиненні злочину </w:t>
      </w:r>
      <w:r w:rsidRPr="008A6EFD">
        <w:rPr>
          <w:lang w:val="uk-UA"/>
        </w:rPr>
        <w:t>та контрольних робіт, виконаних студентами під час практичних зан</w:t>
      </w:r>
      <w:r>
        <w:rPr>
          <w:lang w:val="uk-UA"/>
        </w:rPr>
        <w:t>ять.</w:t>
      </w:r>
      <w:r w:rsidRPr="008A6EFD">
        <w:rPr>
          <w:lang w:val="uk-UA"/>
        </w:rPr>
        <w:t xml:space="preserve"> </w:t>
      </w:r>
    </w:p>
    <w:p w:rsidR="003C4510" w:rsidRPr="008A6EFD" w:rsidRDefault="003C4510" w:rsidP="003C4510">
      <w:pPr>
        <w:widowControl w:val="0"/>
        <w:ind w:firstLine="709"/>
        <w:jc w:val="both"/>
        <w:rPr>
          <w:lang w:val="uk-UA"/>
        </w:rPr>
      </w:pPr>
      <w:r w:rsidRPr="008A6EFD">
        <w:rPr>
          <w:lang w:val="uk-UA"/>
        </w:rPr>
        <w:t>Студент може отримати максимально  5</w:t>
      </w:r>
      <w:r>
        <w:rPr>
          <w:lang w:val="uk-UA"/>
        </w:rPr>
        <w:t>0</w:t>
      </w:r>
      <w:r w:rsidRPr="008A6EFD">
        <w:rPr>
          <w:lang w:val="uk-UA"/>
        </w:rPr>
        <w:t xml:space="preserve"> балів за усні</w:t>
      </w:r>
      <w:r>
        <w:rPr>
          <w:lang w:val="uk-UA"/>
        </w:rPr>
        <w:t xml:space="preserve"> відповіді або </w:t>
      </w:r>
      <w:r w:rsidRPr="008A6EFD">
        <w:rPr>
          <w:lang w:val="uk-UA"/>
        </w:rPr>
        <w:t xml:space="preserve"> контрольних робіт на практичних </w:t>
      </w:r>
      <w:r>
        <w:rPr>
          <w:lang w:val="uk-UA"/>
        </w:rPr>
        <w:t>заняттях</w:t>
      </w:r>
      <w:r w:rsidRPr="008A6EFD">
        <w:rPr>
          <w:lang w:val="uk-UA"/>
        </w:rPr>
        <w:t xml:space="preserve">. </w:t>
      </w:r>
    </w:p>
    <w:p w:rsidR="003C4510" w:rsidRDefault="003C4510" w:rsidP="003C4510">
      <w:pPr>
        <w:widowControl w:val="0"/>
        <w:ind w:firstLine="709"/>
        <w:jc w:val="both"/>
        <w:rPr>
          <w:lang w:val="uk-UA"/>
        </w:rPr>
      </w:pPr>
      <w:r w:rsidRPr="008A6EFD">
        <w:rPr>
          <w:lang w:val="uk-UA"/>
        </w:rPr>
        <w:t>Неготовність до заняття або незадовільна</w:t>
      </w:r>
      <w:r>
        <w:rPr>
          <w:lang w:val="uk-UA"/>
        </w:rPr>
        <w:t xml:space="preserve"> відповідь (незадовільний аналіз вироку суду</w:t>
      </w:r>
      <w:r w:rsidRPr="008A6EFD">
        <w:rPr>
          <w:lang w:val="uk-UA"/>
        </w:rPr>
        <w:t>) тако</w:t>
      </w:r>
      <w:r>
        <w:rPr>
          <w:lang w:val="uk-UA"/>
        </w:rPr>
        <w:t xml:space="preserve">ж підлягають відповідній оцінці і студенту виставляється </w:t>
      </w:r>
      <w:r w:rsidRPr="00476BE0">
        <w:rPr>
          <w:lang w:val="uk-UA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476BE0">
          <w:rPr>
            <w:lang w:val="uk-UA"/>
          </w:rPr>
          <w:t>0”</w:t>
        </w:r>
      </w:smartTag>
      <w:r>
        <w:rPr>
          <w:lang w:val="uk-UA"/>
        </w:rPr>
        <w:t xml:space="preserve"> балів.</w:t>
      </w:r>
      <w:r w:rsidRPr="008A6EFD">
        <w:rPr>
          <w:lang w:val="uk-UA"/>
        </w:rPr>
        <w:t xml:space="preserve"> </w:t>
      </w:r>
    </w:p>
    <w:p w:rsidR="003C4510" w:rsidRDefault="003C4510" w:rsidP="003C4510">
      <w:pPr>
        <w:pStyle w:val="a6"/>
        <w:jc w:val="both"/>
        <w:rPr>
          <w:lang w:val="uk-UA"/>
        </w:rPr>
      </w:pPr>
      <w:r>
        <w:rPr>
          <w:lang w:val="uk-UA"/>
        </w:rPr>
        <w:t xml:space="preserve">      </w:t>
      </w:r>
      <w:r w:rsidRPr="008A6EFD">
        <w:rPr>
          <w:b/>
          <w:lang w:val="uk-UA"/>
        </w:rPr>
        <w:t>Модульний контроль</w:t>
      </w:r>
      <w:r>
        <w:rPr>
          <w:lang w:val="uk-UA"/>
        </w:rPr>
        <w:t xml:space="preserve"> передбачає написання модульної контрольної роботи</w:t>
      </w:r>
      <w:r w:rsidRPr="008A6EFD">
        <w:rPr>
          <w:lang w:val="uk-UA"/>
        </w:rPr>
        <w:t xml:space="preserve"> (вирішення задач</w:t>
      </w:r>
      <w:r>
        <w:rPr>
          <w:lang w:val="uk-UA"/>
        </w:rPr>
        <w:t xml:space="preserve"> та письмову відповідь на теоретичні питання, які були предметом вивчення у межах даного спецкурсу)</w:t>
      </w:r>
      <w:r w:rsidRPr="008A6EFD">
        <w:rPr>
          <w:lang w:val="uk-UA"/>
        </w:rPr>
        <w:t>.</w:t>
      </w:r>
      <w:r w:rsidRPr="003B464C">
        <w:rPr>
          <w:lang w:val="uk-UA"/>
        </w:rPr>
        <w:t xml:space="preserve"> </w:t>
      </w:r>
      <w:r>
        <w:rPr>
          <w:lang w:val="uk-UA"/>
        </w:rPr>
        <w:t>Модульна контрольна робота</w:t>
      </w:r>
      <w:r w:rsidRPr="008A6EFD">
        <w:rPr>
          <w:lang w:val="uk-UA"/>
        </w:rPr>
        <w:t xml:space="preserve"> може бути оцінена максимально у </w:t>
      </w:r>
      <w:r w:rsidRPr="008A6EFD">
        <w:t>5</w:t>
      </w:r>
      <w:r>
        <w:rPr>
          <w:lang w:val="uk-UA"/>
        </w:rPr>
        <w:t>0</w:t>
      </w:r>
      <w:r w:rsidRPr="008A6EFD">
        <w:rPr>
          <w:lang w:val="uk-UA"/>
        </w:rPr>
        <w:t xml:space="preserve"> балів.</w:t>
      </w:r>
      <w:r>
        <w:rPr>
          <w:lang w:val="uk-UA"/>
        </w:rPr>
        <w:t xml:space="preserve"> Студент, який набрав при складанні модуля 25 балів і менше, вважається, що склав модуль на </w:t>
      </w:r>
      <w:r w:rsidRPr="00966A6F">
        <w:t>“</w:t>
      </w:r>
      <w:r>
        <w:rPr>
          <w:lang w:val="uk-UA"/>
        </w:rPr>
        <w:t>незадовільно</w:t>
      </w:r>
      <w:r w:rsidRPr="00966A6F">
        <w:t>”</w:t>
      </w:r>
      <w:r>
        <w:rPr>
          <w:lang w:val="uk-UA"/>
        </w:rPr>
        <w:t>. Незадовільні оцінки (25 балів і менше) за модуль перескладаються один раз. Перескладання позитивної  модульної оцінки з метою її підвищення не дозволяється.</w:t>
      </w:r>
    </w:p>
    <w:p w:rsidR="007224A4" w:rsidRDefault="007224A4" w:rsidP="007224A4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8A6EFD">
        <w:rPr>
          <w:lang w:val="uk-UA"/>
        </w:rPr>
        <w:t xml:space="preserve">Формою </w:t>
      </w:r>
      <w:r w:rsidRPr="00966A6F">
        <w:rPr>
          <w:b/>
          <w:lang w:val="uk-UA"/>
        </w:rPr>
        <w:t>підсумкового контролю</w:t>
      </w:r>
      <w:r w:rsidRPr="008A6EFD">
        <w:rPr>
          <w:lang w:val="uk-UA"/>
        </w:rPr>
        <w:t xml:space="preserve"> знань та навичок студентів по дисципліні є іспит, на якому результати їх навчальної роботи оцінюються за весь період вивчення дисципліни за </w:t>
      </w:r>
      <w:r>
        <w:rPr>
          <w:lang w:val="uk-UA"/>
        </w:rPr>
        <w:t xml:space="preserve">50 </w:t>
      </w:r>
      <w:r w:rsidRPr="008A6EFD">
        <w:rPr>
          <w:lang w:val="uk-UA"/>
        </w:rPr>
        <w:t>- бальною шкалою.</w:t>
      </w:r>
      <w:r>
        <w:rPr>
          <w:lang w:val="uk-UA"/>
        </w:rPr>
        <w:t xml:space="preserve"> Екзамен проводиться  у письмовій формі. Екзаменаційні завдання включають такі види завдань: завдання, спрямовані на визначення рівня знання студентом, теоретичного матеріалу; завдання, спрямоване на з</w:t>
      </w:r>
      <w:r w:rsidRPr="00DB3663">
        <w:t>’</w:t>
      </w:r>
      <w:r>
        <w:rPr>
          <w:lang w:val="uk-UA"/>
        </w:rPr>
        <w:t>ясування вміння студента</w:t>
      </w:r>
      <w:r w:rsidRPr="007927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призначати покарання особі, яка вчинила злочин, та</w:t>
      </w:r>
      <w:r w:rsidRPr="007927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аргументувати правильність свого рішення, посилаючись на положення чинного КК України, положення постанови Пленуму Верховного Суду України від 24 жовтня 2003 р. з послідуючими змінами та доповненнями </w:t>
      </w:r>
      <w:r w:rsidRPr="009D32C1">
        <w:rPr>
          <w:szCs w:val="28"/>
        </w:rPr>
        <w:t>“</w:t>
      </w:r>
      <w:r>
        <w:rPr>
          <w:szCs w:val="28"/>
          <w:lang w:val="uk-UA"/>
        </w:rPr>
        <w:t xml:space="preserve">Про практику призначення судами кримінального покарання </w:t>
      </w:r>
      <w:r w:rsidRPr="009D32C1">
        <w:rPr>
          <w:szCs w:val="28"/>
        </w:rPr>
        <w:t>”</w:t>
      </w:r>
      <w:r>
        <w:rPr>
          <w:szCs w:val="28"/>
          <w:lang w:val="uk-UA"/>
        </w:rPr>
        <w:t>.</w:t>
      </w:r>
      <w:r>
        <w:rPr>
          <w:lang w:val="uk-UA"/>
        </w:rPr>
        <w:t xml:space="preserve"> </w:t>
      </w:r>
      <w:r w:rsidRPr="008A6EFD">
        <w:rPr>
          <w:lang w:val="uk-UA"/>
        </w:rPr>
        <w:t>За результатами вивчення дисципліни студент отримує підсумкову о</w:t>
      </w:r>
      <w:r>
        <w:rPr>
          <w:lang w:val="uk-UA"/>
        </w:rPr>
        <w:t>цінку за 100-бальною системою.</w:t>
      </w:r>
    </w:p>
    <w:p w:rsidR="007224A4" w:rsidRDefault="007224A4" w:rsidP="007224A4">
      <w:pPr>
        <w:pStyle w:val="a6"/>
        <w:ind w:left="0"/>
        <w:jc w:val="both"/>
        <w:rPr>
          <w:lang w:val="uk-UA"/>
        </w:rPr>
      </w:pPr>
    </w:p>
    <w:p w:rsidR="007224A4" w:rsidRDefault="007224A4" w:rsidP="007224A4">
      <w:pPr>
        <w:pStyle w:val="a6"/>
        <w:ind w:left="0"/>
        <w:jc w:val="both"/>
        <w:rPr>
          <w:lang w:val="uk-UA"/>
        </w:rPr>
      </w:pPr>
    </w:p>
    <w:p w:rsidR="007224A4" w:rsidRDefault="007224A4" w:rsidP="007224A4">
      <w:pPr>
        <w:pStyle w:val="a6"/>
        <w:ind w:left="0"/>
        <w:jc w:val="both"/>
        <w:rPr>
          <w:lang w:val="uk-UA"/>
        </w:rPr>
      </w:pPr>
    </w:p>
    <w:p w:rsidR="007224A4" w:rsidRDefault="007224A4" w:rsidP="007224A4">
      <w:pPr>
        <w:widowControl w:val="0"/>
        <w:ind w:firstLine="709"/>
        <w:jc w:val="both"/>
        <w:rPr>
          <w:lang w:val="uk-UA"/>
        </w:rPr>
      </w:pPr>
    </w:p>
    <w:p w:rsidR="007224A4" w:rsidRDefault="007224A4" w:rsidP="007224A4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:rsidR="007224A4" w:rsidRPr="006F5EE4" w:rsidRDefault="007224A4" w:rsidP="007224A4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Pr="006F5EE4">
        <w:rPr>
          <w:b/>
          <w:bCs/>
          <w:sz w:val="28"/>
          <w:szCs w:val="28"/>
          <w:lang w:val="uk-UA"/>
        </w:rPr>
        <w:t>Розподіл балів, що присвоюється студентам</w:t>
      </w:r>
    </w:p>
    <w:p w:rsidR="007224A4" w:rsidRPr="006F5EE4" w:rsidRDefault="007224A4" w:rsidP="007224A4">
      <w:pPr>
        <w:pStyle w:val="7"/>
        <w:jc w:val="center"/>
        <w:rPr>
          <w:b/>
          <w:lang w:val="uk-UA"/>
        </w:rPr>
      </w:pPr>
      <w:r w:rsidRPr="006F5EE4">
        <w:rPr>
          <w:b/>
          <w:lang w:val="uk-UA"/>
        </w:rPr>
        <w:t>Розподіл  балів, які отримують студенти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02"/>
        <w:gridCol w:w="640"/>
        <w:gridCol w:w="709"/>
        <w:gridCol w:w="562"/>
        <w:gridCol w:w="70"/>
        <w:gridCol w:w="494"/>
        <w:gridCol w:w="646"/>
        <w:gridCol w:w="484"/>
        <w:gridCol w:w="433"/>
        <w:gridCol w:w="566"/>
        <w:gridCol w:w="617"/>
        <w:gridCol w:w="91"/>
        <w:gridCol w:w="570"/>
        <w:gridCol w:w="1702"/>
        <w:gridCol w:w="836"/>
      </w:tblGrid>
      <w:tr w:rsidR="007224A4" w:rsidTr="00702963">
        <w:trPr>
          <w:cantSplit/>
        </w:trPr>
        <w:tc>
          <w:tcPr>
            <w:tcW w:w="3661" w:type="pct"/>
            <w:gridSpan w:val="14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(екзамен)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7224A4" w:rsidTr="00702963">
        <w:trPr>
          <w:cantSplit/>
        </w:trPr>
        <w:tc>
          <w:tcPr>
            <w:tcW w:w="567" w:type="pct"/>
            <w:gridSpan w:val="2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Зм. модуль 1</w:t>
            </w:r>
          </w:p>
        </w:tc>
        <w:tc>
          <w:tcPr>
            <w:tcW w:w="1043" w:type="pct"/>
            <w:gridSpan w:val="4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rPr>
                <w:lang w:val="uk-UA"/>
              </w:rPr>
            </w:pPr>
            <w:r>
              <w:rPr>
                <w:lang w:val="uk-UA"/>
              </w:rPr>
              <w:t xml:space="preserve">   Зм. модуль 2</w:t>
            </w:r>
          </w:p>
        </w:tc>
        <w:tc>
          <w:tcPr>
            <w:tcW w:w="1706" w:type="pct"/>
            <w:gridSpan w:val="6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Зм. модуль 3</w:t>
            </w:r>
          </w:p>
        </w:tc>
        <w:tc>
          <w:tcPr>
            <w:tcW w:w="345" w:type="pct"/>
            <w:gridSpan w:val="2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Зм. модуль 4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224A4" w:rsidTr="00702963">
        <w:trPr>
          <w:cantSplit/>
        </w:trPr>
        <w:tc>
          <w:tcPr>
            <w:tcW w:w="303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97" w:type="pct"/>
            <w:gridSpan w:val="2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373" w:type="pct"/>
            <w:gridSpan w:val="2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</w:p>
        </w:tc>
      </w:tr>
      <w:tr w:rsidR="007224A4" w:rsidTr="00702963">
        <w:trPr>
          <w:cantSplit/>
        </w:trPr>
        <w:tc>
          <w:tcPr>
            <w:tcW w:w="3661" w:type="pct"/>
            <w:gridSpan w:val="14"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7224A4" w:rsidRDefault="007224A4" w:rsidP="00702963">
            <w:pPr>
              <w:jc w:val="center"/>
              <w:rPr>
                <w:lang w:val="uk-UA"/>
              </w:rPr>
            </w:pPr>
          </w:p>
        </w:tc>
      </w:tr>
    </w:tbl>
    <w:p w:rsidR="007224A4" w:rsidRDefault="007224A4" w:rsidP="007224A4">
      <w:pPr>
        <w:ind w:firstLine="600"/>
        <w:rPr>
          <w:lang w:val="uk-UA"/>
        </w:rPr>
      </w:pPr>
      <w:r>
        <w:rPr>
          <w:lang w:val="uk-UA"/>
        </w:rPr>
        <w:t xml:space="preserve">Т1, Т2 ... Т12 – теми </w:t>
      </w: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lang w:val="uk-UA"/>
        </w:rPr>
      </w:pPr>
    </w:p>
    <w:p w:rsidR="007224A4" w:rsidRPr="00047C8C" w:rsidRDefault="007224A4" w:rsidP="007224A4">
      <w:pPr>
        <w:jc w:val="center"/>
        <w:rPr>
          <w:b/>
          <w:lang w:val="uk-UA"/>
        </w:rPr>
      </w:pPr>
    </w:p>
    <w:p w:rsidR="007224A4" w:rsidRDefault="007224A4" w:rsidP="007224A4">
      <w:pPr>
        <w:jc w:val="center"/>
        <w:rPr>
          <w:b/>
          <w:bCs/>
          <w:lang w:val="uk-UA"/>
        </w:rPr>
      </w:pPr>
    </w:p>
    <w:p w:rsidR="007224A4" w:rsidRDefault="007224A4" w:rsidP="007224A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7224A4" w:rsidRDefault="007224A4" w:rsidP="007224A4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7224A4" w:rsidTr="00702963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7224A4" w:rsidTr="00702963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7224A4" w:rsidTr="00702963">
        <w:trPr>
          <w:cantSplit/>
        </w:trPr>
        <w:tc>
          <w:tcPr>
            <w:tcW w:w="1478" w:type="dxa"/>
            <w:vAlign w:val="center"/>
          </w:tcPr>
          <w:p w:rsidR="007224A4" w:rsidRDefault="007224A4" w:rsidP="00702963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7224A4" w:rsidRPr="009654CA" w:rsidRDefault="007224A4" w:rsidP="00702963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7224A4" w:rsidRPr="009654CA" w:rsidRDefault="007224A4" w:rsidP="00702963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7224A4" w:rsidRPr="009654CA" w:rsidRDefault="007224A4" w:rsidP="007029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224A4" w:rsidRPr="009654CA" w:rsidRDefault="007224A4" w:rsidP="007029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7224A4" w:rsidRPr="009654CA" w:rsidRDefault="007224A4" w:rsidP="00702963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7224A4" w:rsidTr="00702963">
        <w:trPr>
          <w:cantSplit/>
          <w:trHeight w:val="194"/>
        </w:trPr>
        <w:tc>
          <w:tcPr>
            <w:tcW w:w="1478" w:type="dxa"/>
            <w:vAlign w:val="center"/>
          </w:tcPr>
          <w:p w:rsidR="007224A4" w:rsidRDefault="007224A4" w:rsidP="007029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7224A4" w:rsidRDefault="007224A4" w:rsidP="007029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24A4" w:rsidTr="00702963">
        <w:trPr>
          <w:cantSplit/>
        </w:trPr>
        <w:tc>
          <w:tcPr>
            <w:tcW w:w="1478" w:type="dxa"/>
            <w:vAlign w:val="center"/>
          </w:tcPr>
          <w:p w:rsidR="007224A4" w:rsidRDefault="007224A4" w:rsidP="007029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224A4" w:rsidRDefault="007224A4" w:rsidP="007029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24A4" w:rsidTr="00702963">
        <w:trPr>
          <w:cantSplit/>
        </w:trPr>
        <w:tc>
          <w:tcPr>
            <w:tcW w:w="1478" w:type="dxa"/>
            <w:vAlign w:val="center"/>
          </w:tcPr>
          <w:p w:rsidR="007224A4" w:rsidRDefault="007224A4" w:rsidP="007029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224A4" w:rsidRDefault="007224A4" w:rsidP="007029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24A4" w:rsidTr="00702963">
        <w:trPr>
          <w:cantSplit/>
        </w:trPr>
        <w:tc>
          <w:tcPr>
            <w:tcW w:w="1478" w:type="dxa"/>
            <w:vAlign w:val="center"/>
          </w:tcPr>
          <w:p w:rsidR="007224A4" w:rsidRDefault="007224A4" w:rsidP="007029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224A4" w:rsidRDefault="007224A4" w:rsidP="007029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7224A4" w:rsidRDefault="007224A4" w:rsidP="007029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224A4" w:rsidRDefault="007224A4" w:rsidP="007224A4">
      <w:pPr>
        <w:shd w:val="clear" w:color="auto" w:fill="FFFFFF"/>
        <w:jc w:val="right"/>
        <w:rPr>
          <w:spacing w:val="-4"/>
          <w:lang w:val="uk-UA"/>
        </w:rPr>
      </w:pPr>
    </w:p>
    <w:p w:rsidR="007224A4" w:rsidRDefault="007224A4" w:rsidP="003C4510">
      <w:pPr>
        <w:pStyle w:val="a6"/>
        <w:jc w:val="both"/>
        <w:rPr>
          <w:b/>
          <w:lang w:val="uk-UA"/>
        </w:rPr>
      </w:pPr>
    </w:p>
    <w:p w:rsidR="003C4510" w:rsidRDefault="003C4510" w:rsidP="007224A4">
      <w:pPr>
        <w:pStyle w:val="a6"/>
        <w:jc w:val="both"/>
        <w:rPr>
          <w:lang w:val="uk-UA"/>
        </w:rPr>
      </w:pPr>
      <w:r>
        <w:rPr>
          <w:b/>
          <w:lang w:val="uk-UA"/>
        </w:rPr>
        <w:t xml:space="preserve">    </w:t>
      </w:r>
    </w:p>
    <w:p w:rsidR="007224A4" w:rsidRPr="002972FC" w:rsidRDefault="007224A4" w:rsidP="007224A4">
      <w:pPr>
        <w:pStyle w:val="a6"/>
        <w:jc w:val="both"/>
        <w:rPr>
          <w:b/>
          <w:bCs/>
          <w:sz w:val="32"/>
          <w:szCs w:val="32"/>
          <w:lang w:val="uk-UA"/>
        </w:rPr>
      </w:pPr>
    </w:p>
    <w:p w:rsidR="003C4510" w:rsidRPr="000B79E4" w:rsidRDefault="003C4510" w:rsidP="003C4510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</w:t>
      </w:r>
      <w:r w:rsidRPr="000B79E4">
        <w:rPr>
          <w:b/>
          <w:bCs/>
          <w:sz w:val="32"/>
          <w:szCs w:val="32"/>
          <w:lang w:val="uk-UA"/>
        </w:rPr>
        <w:t>. Методичне забезпечення</w:t>
      </w:r>
    </w:p>
    <w:p w:rsidR="003C4510" w:rsidRDefault="003C4510" w:rsidP="003C45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1. Василаш В.М. Проблеми призначення покарання за кримінальним законом України.</w:t>
      </w:r>
    </w:p>
    <w:p w:rsidR="003C4510" w:rsidRDefault="003C4510" w:rsidP="003C45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Програма спеціального курсу для студентів юридичного факультету. – Львів: юридичний </w:t>
      </w:r>
    </w:p>
    <w:p w:rsidR="003C4510" w:rsidRDefault="003C4510" w:rsidP="003C45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факультет Львівського національного університету імені Івана Франка. – 2009. – 24с.</w:t>
      </w:r>
    </w:p>
    <w:p w:rsidR="003C4510" w:rsidRDefault="003C4510" w:rsidP="003C4510">
      <w:pPr>
        <w:shd w:val="clear" w:color="auto" w:fill="FFFFFF"/>
        <w:jc w:val="both"/>
        <w:rPr>
          <w:lang w:val="uk-UA"/>
        </w:rPr>
      </w:pPr>
    </w:p>
    <w:p w:rsidR="003C4510" w:rsidRDefault="003C4510" w:rsidP="003C4510">
      <w:pPr>
        <w:shd w:val="clear" w:color="auto" w:fill="FFFFFF"/>
        <w:jc w:val="both"/>
        <w:rPr>
          <w:lang w:val="uk-UA"/>
        </w:rPr>
      </w:pPr>
    </w:p>
    <w:p w:rsidR="003C4510" w:rsidRPr="006B6369" w:rsidRDefault="003C4510" w:rsidP="003C4510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11</w:t>
      </w:r>
      <w:r w:rsidRPr="006B6369">
        <w:rPr>
          <w:b/>
          <w:bCs/>
          <w:sz w:val="32"/>
          <w:szCs w:val="32"/>
          <w:lang w:val="uk-UA"/>
        </w:rPr>
        <w:t>. Рекомендована література</w:t>
      </w:r>
    </w:p>
    <w:p w:rsidR="003C4510" w:rsidRDefault="003C4510" w:rsidP="003C4510">
      <w:pPr>
        <w:jc w:val="center"/>
        <w:outlineLvl w:val="0"/>
        <w:rPr>
          <w:b/>
          <w:lang w:val="uk-UA"/>
        </w:rPr>
      </w:pPr>
    </w:p>
    <w:p w:rsidR="003C4510" w:rsidRPr="006B6369" w:rsidRDefault="003C4510" w:rsidP="003C4510">
      <w:pPr>
        <w:jc w:val="center"/>
        <w:outlineLvl w:val="0"/>
        <w:rPr>
          <w:b/>
          <w:lang w:val="uk-UA"/>
        </w:rPr>
      </w:pPr>
    </w:p>
    <w:p w:rsidR="003C4510" w:rsidRPr="002972FC" w:rsidRDefault="003C4510" w:rsidP="003C4510">
      <w:pPr>
        <w:jc w:val="center"/>
        <w:outlineLvl w:val="0"/>
        <w:rPr>
          <w:b/>
          <w:lang w:val="uk-UA"/>
        </w:rPr>
      </w:pPr>
      <w:smartTag w:uri="urn:schemas-microsoft-com:office:smarttags" w:element="place">
        <w:r w:rsidRPr="00FC6FBE">
          <w:rPr>
            <w:b/>
            <w:lang w:val="en-US"/>
          </w:rPr>
          <w:t>I</w:t>
        </w:r>
        <w:r w:rsidRPr="00FC6FBE">
          <w:rPr>
            <w:b/>
          </w:rPr>
          <w:t>.</w:t>
        </w:r>
      </w:smartTag>
      <w:r w:rsidRPr="00FC6FBE">
        <w:rPr>
          <w:b/>
        </w:rPr>
        <w:t xml:space="preserve"> Нормативні акти і практика їх застосування</w:t>
      </w:r>
    </w:p>
    <w:p w:rsidR="003C4510" w:rsidRPr="00AD68CC" w:rsidRDefault="003C4510" w:rsidP="003C4510">
      <w:pPr>
        <w:jc w:val="center"/>
        <w:outlineLvl w:val="0"/>
        <w:rPr>
          <w:b/>
          <w:lang w:val="uk-UA"/>
        </w:rPr>
      </w:pPr>
    </w:p>
    <w:p w:rsidR="003C4510" w:rsidRDefault="003C4510" w:rsidP="003C4510">
      <w:pPr>
        <w:jc w:val="both"/>
        <w:rPr>
          <w:lang w:val="uk-UA"/>
        </w:rPr>
      </w:pPr>
      <w:r w:rsidRPr="00036A75">
        <w:rPr>
          <w:lang w:val="uk-UA"/>
        </w:rPr>
        <w:t>1.</w:t>
      </w:r>
      <w:r w:rsidRPr="00036A75">
        <w:rPr>
          <w:b/>
          <w:lang w:val="uk-UA"/>
        </w:rPr>
        <w:t xml:space="preserve"> </w:t>
      </w:r>
      <w:r>
        <w:rPr>
          <w:lang w:val="uk-UA"/>
        </w:rPr>
        <w:t>Конституція України. Прийнята на п’ятій сесії Верховної Ради України 28 червня 1996 року із змінами, внесеними згідно із Законом від 01. 02. 2011 р. //Відомості Верховної Ради України. – 1996. – №30. – Ст. 141; 2011. – № 10. – Ст. 68.</w:t>
      </w:r>
    </w:p>
    <w:p w:rsidR="003C4510" w:rsidRPr="003B3830" w:rsidRDefault="003C4510" w:rsidP="003C4510">
      <w:pPr>
        <w:jc w:val="both"/>
        <w:rPr>
          <w:lang w:val="uk-UA"/>
        </w:rPr>
      </w:pPr>
      <w:r w:rsidRPr="003B3830">
        <w:rPr>
          <w:lang w:val="uk-UA"/>
        </w:rPr>
        <w:t>2. Загальна декларація прав людини: Прийнята і проголошена резолюцією 217 А (</w:t>
      </w:r>
      <w:r w:rsidRPr="00FC6FBE">
        <w:rPr>
          <w:lang w:val="en-US"/>
        </w:rPr>
        <w:t>III</w:t>
      </w:r>
      <w:r w:rsidRPr="003B3830">
        <w:rPr>
          <w:lang w:val="uk-UA"/>
        </w:rPr>
        <w:t>) Генеральної Асамблеї ООН від 10 грудня 1948 р. // Офіційний вісник України. – 2008. – № 93. –  Ст. 3103.</w:t>
      </w:r>
    </w:p>
    <w:p w:rsidR="003C4510" w:rsidRPr="00FC6FBE" w:rsidRDefault="003C4510" w:rsidP="003C4510">
      <w:pPr>
        <w:jc w:val="both"/>
      </w:pPr>
      <w:r w:rsidRPr="00FC6FBE">
        <w:t>3. Міжнародний пакт про громадські та політичні права: Прийнятий 16 грудня 1966 р. Генеральною Асамблеєю ООН // Бюлетень Міністерства юстиції України. – 2002. – № 1.</w:t>
      </w:r>
    </w:p>
    <w:p w:rsidR="003C4510" w:rsidRPr="00FC6FBE" w:rsidRDefault="003C4510" w:rsidP="003C4510">
      <w:pPr>
        <w:jc w:val="both"/>
      </w:pPr>
      <w:r w:rsidRPr="00FC6FBE">
        <w:t>4. Конвенція про захист прав людини і основоположних свобод: Ратифіковано законом України № 475/97- ВР від 17 липня 1997 р. // Голос України. – 2001. – № 3. – 10 січня.</w:t>
      </w:r>
    </w:p>
    <w:p w:rsidR="003C4510" w:rsidRPr="00FC6FBE" w:rsidRDefault="003C4510" w:rsidP="003C4510">
      <w:pPr>
        <w:jc w:val="both"/>
      </w:pPr>
      <w:r w:rsidRPr="00FC6FBE">
        <w:lastRenderedPageBreak/>
        <w:t>5. Протокол до Конвенції про захист прав людини і основоположних свобод: Ратифіковано законом України № 475/97- ВР від 17 липня 1997 р.// Офіційний вісник України. – 2006. – № 32. – Ст. 2372.</w:t>
      </w:r>
    </w:p>
    <w:p w:rsidR="003C4510" w:rsidRPr="00FC6FBE" w:rsidRDefault="003C4510" w:rsidP="003C4510">
      <w:pPr>
        <w:jc w:val="both"/>
      </w:pPr>
      <w:r w:rsidRPr="00FC6FBE">
        <w:t>6. Протокол № 13 до Конвенції про захист прав людини і основоположних свобод, який стосується скасування смертної кари за всіх обставин: Ратифіковано законом України № 318-</w:t>
      </w:r>
      <w:r w:rsidRPr="00FC6FBE">
        <w:rPr>
          <w:lang w:val="en-US"/>
        </w:rPr>
        <w:t>IY</w:t>
      </w:r>
      <w:r w:rsidRPr="00FC6FBE">
        <w:t xml:space="preserve"> від 28 листопада 2002 р. // Офіційний вісник України. – 2006. – № 32. – Ст. 2377.</w:t>
      </w:r>
    </w:p>
    <w:p w:rsidR="003C4510" w:rsidRPr="00FC6FBE" w:rsidRDefault="003C4510" w:rsidP="003C4510">
      <w:pPr>
        <w:jc w:val="both"/>
      </w:pPr>
      <w:r w:rsidRPr="00FC6FBE">
        <w:t xml:space="preserve">7. Конвенція проти катувань та інших жорстоких, нелюдських або таких, що принижують гідність, видів поводження і покарання: Ратифіковано Указам Президії Верховної Ради Української РСР № 3484- </w:t>
      </w:r>
      <w:r w:rsidRPr="00FC6FBE">
        <w:rPr>
          <w:lang w:val="en-US"/>
        </w:rPr>
        <w:t>XI</w:t>
      </w:r>
      <w:r w:rsidRPr="00FC6FBE">
        <w:t xml:space="preserve"> від 26 січня 1987 р. // Відомості Верховної Ради Української РСР. – 1987. – № 6. – № 101.</w:t>
      </w:r>
    </w:p>
    <w:p w:rsidR="003C4510" w:rsidRPr="00FC6FBE" w:rsidRDefault="003C4510" w:rsidP="003C4510">
      <w:pPr>
        <w:jc w:val="both"/>
      </w:pPr>
      <w:r w:rsidRPr="00FC6FBE">
        <w:t>8. Минимальные стандартные правила Организации Объединенных Наций, касающиеся отправления правосудия в отношении несовершеннолетних ( “Пенинские правила”) // Советская юстиция. – 1991. – №№ 12- 14.</w:t>
      </w:r>
    </w:p>
    <w:p w:rsidR="003C4510" w:rsidRPr="00FC6FBE" w:rsidRDefault="003C4510" w:rsidP="003C4510">
      <w:pPr>
        <w:jc w:val="both"/>
      </w:pPr>
      <w:r w:rsidRPr="00FC6FBE">
        <w:t xml:space="preserve">9. Правила ООН, що стосуються захисту неповнолітніх, позбавлених волі. Резолюція 45/110 Генеральної Асамблеї ООН від 14 грудня 1990 р. // Права людини і професійні стандарти для юристів у документах міжнародних організацій. – Амстердам .- Київ. – 1996.        </w:t>
      </w:r>
    </w:p>
    <w:p w:rsidR="003C4510" w:rsidRPr="00FC6FBE" w:rsidRDefault="003C4510" w:rsidP="003C4510">
      <w:pPr>
        <w:jc w:val="both"/>
      </w:pPr>
      <w:r w:rsidRPr="00FC6FBE">
        <w:t>10. Кримінальний кодекс України від 05. 04. 2001 із зм</w:t>
      </w:r>
      <w:r>
        <w:t xml:space="preserve">інами та доповненнями станом </w:t>
      </w:r>
      <w:r>
        <w:rPr>
          <w:lang w:val="uk-UA"/>
        </w:rPr>
        <w:t>на</w:t>
      </w:r>
      <w:r>
        <w:t xml:space="preserve"> 1</w:t>
      </w:r>
      <w:r>
        <w:rPr>
          <w:lang w:val="uk-UA"/>
        </w:rPr>
        <w:t>8</w:t>
      </w:r>
      <w:r>
        <w:t>. 0</w:t>
      </w:r>
      <w:r>
        <w:rPr>
          <w:lang w:val="uk-UA"/>
        </w:rPr>
        <w:t>9</w:t>
      </w:r>
      <w:r>
        <w:t>.20</w:t>
      </w:r>
      <w:r>
        <w:rPr>
          <w:lang w:val="uk-UA"/>
        </w:rPr>
        <w:t>12</w:t>
      </w:r>
      <w:r w:rsidRPr="00FC6FBE">
        <w:t xml:space="preserve"> р. // Відомості Верховної Ради України. – 2001. – №25-26. – Ст.131.</w:t>
      </w:r>
    </w:p>
    <w:p w:rsidR="003C4510" w:rsidRPr="00FC6FBE" w:rsidRDefault="003C4510" w:rsidP="003C4510">
      <w:pPr>
        <w:jc w:val="both"/>
      </w:pPr>
      <w:r w:rsidRPr="00FC6FBE">
        <w:t>11.</w:t>
      </w:r>
      <w:r w:rsidRPr="00FC6FBE">
        <w:rPr>
          <w:b/>
        </w:rPr>
        <w:t xml:space="preserve"> </w:t>
      </w:r>
      <w:r w:rsidRPr="00FC6FBE">
        <w:t>Рішення Конституційного Суду України від 2 листопада 2004 року № 15-рп/2004 за конституційним поданням Верховного Суду України щодо відповідності Конституції України (конституційності) положень статті 69 Кримінального Кодексу //Вісник Конституційного Суду України.-2004.-№ 5.- С.45.</w:t>
      </w:r>
    </w:p>
    <w:p w:rsidR="003C4510" w:rsidRPr="00FC6FBE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FC6FBE">
        <w:rPr>
          <w:sz w:val="24"/>
        </w:rPr>
        <w:t xml:space="preserve">12. Про практику призначення судами кримінального покарання: Постанова Пленуму Верховного Суду України від 24 жовтня 2003 р. № 7 зі змінами, внесеними згідно з Постановою Пленуму Верховного Суду України від 10 грудня 2004 р. //Збірник постанов Пленуму Верховного суду України у кримінальних справах: 1973 – 2006 рр.: Видання третє зі змінами та доповненнями. – Х .: </w:t>
      </w:r>
      <w:r w:rsidRPr="00FC6FBE">
        <w:rPr>
          <w:sz w:val="24"/>
          <w:lang w:val="ru-RU"/>
        </w:rPr>
        <w:t>“</w:t>
      </w:r>
      <w:r w:rsidRPr="00FC6FBE">
        <w:rPr>
          <w:sz w:val="24"/>
        </w:rPr>
        <w:t xml:space="preserve">Одіссей </w:t>
      </w:r>
      <w:r w:rsidRPr="00FC6FBE">
        <w:rPr>
          <w:sz w:val="24"/>
          <w:lang w:val="ru-RU"/>
        </w:rPr>
        <w:t>“</w:t>
      </w:r>
      <w:r>
        <w:rPr>
          <w:sz w:val="24"/>
        </w:rPr>
        <w:t>, 2007.</w:t>
      </w:r>
      <w:r w:rsidRPr="00FC6FBE">
        <w:rPr>
          <w:sz w:val="24"/>
        </w:rPr>
        <w:t xml:space="preserve"> – С. 73-93.</w:t>
      </w: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Pr="00FC6FBE" w:rsidRDefault="003C4510" w:rsidP="003C4510">
      <w:pPr>
        <w:pStyle w:val="a"/>
        <w:numPr>
          <w:ilvl w:val="0"/>
          <w:numId w:val="0"/>
        </w:numPr>
        <w:rPr>
          <w:sz w:val="24"/>
          <w:lang w:val="ru-RU"/>
        </w:rPr>
      </w:pPr>
      <w:r w:rsidRPr="00FC6FBE">
        <w:rPr>
          <w:sz w:val="24"/>
        </w:rPr>
        <w:t xml:space="preserve">13. Про внесення змін та доповнень до постанови Пленуму Верховного Суду України від 24 жовтня 2003 року № 7 </w:t>
      </w:r>
      <w:r w:rsidRPr="00FC6FBE">
        <w:rPr>
          <w:sz w:val="24"/>
          <w:lang w:val="ru-RU"/>
        </w:rPr>
        <w:t xml:space="preserve">“ </w:t>
      </w:r>
      <w:r w:rsidRPr="00FC6FBE">
        <w:rPr>
          <w:sz w:val="24"/>
        </w:rPr>
        <w:t>Про практику призначення судами кримінального покарання</w:t>
      </w:r>
      <w:r w:rsidRPr="00FC6FBE">
        <w:rPr>
          <w:sz w:val="24"/>
          <w:lang w:val="ru-RU"/>
        </w:rPr>
        <w:t>”</w:t>
      </w:r>
      <w:r w:rsidRPr="00FC6FBE">
        <w:rPr>
          <w:sz w:val="24"/>
        </w:rPr>
        <w:t xml:space="preserve"> від 12 червня 2009 р. № 8. // </w:t>
      </w:r>
      <w:r w:rsidRPr="00FC6FBE">
        <w:rPr>
          <w:sz w:val="24"/>
          <w:lang w:val="en-US"/>
        </w:rPr>
        <w:t>htt</w:t>
      </w:r>
      <w:r w:rsidRPr="00FC6FBE">
        <w:rPr>
          <w:sz w:val="24"/>
        </w:rPr>
        <w:t>: //</w:t>
      </w:r>
      <w:r w:rsidRPr="00FC6FBE">
        <w:rPr>
          <w:sz w:val="24"/>
          <w:lang w:val="en-US"/>
        </w:rPr>
        <w:t>www</w:t>
      </w:r>
      <w:r w:rsidRPr="00FC6FBE">
        <w:rPr>
          <w:sz w:val="24"/>
          <w:lang w:val="ru-RU"/>
        </w:rPr>
        <w:t xml:space="preserve">. </w:t>
      </w:r>
      <w:r w:rsidRPr="00FC6FBE">
        <w:rPr>
          <w:sz w:val="24"/>
          <w:lang w:val="en-US"/>
        </w:rPr>
        <w:t>scourt</w:t>
      </w:r>
      <w:r w:rsidRPr="00FC6FBE">
        <w:rPr>
          <w:sz w:val="24"/>
          <w:lang w:val="ru-RU"/>
        </w:rPr>
        <w:t xml:space="preserve">. </w:t>
      </w:r>
      <w:r w:rsidRPr="00FC6FBE">
        <w:rPr>
          <w:sz w:val="24"/>
          <w:lang w:val="en-US"/>
        </w:rPr>
        <w:t>gov</w:t>
      </w:r>
      <w:r w:rsidRPr="00FC6FBE">
        <w:rPr>
          <w:sz w:val="24"/>
          <w:lang w:val="ru-RU"/>
        </w:rPr>
        <w:t xml:space="preserve">. </w:t>
      </w:r>
      <w:r w:rsidRPr="00FC6FBE">
        <w:rPr>
          <w:sz w:val="24"/>
          <w:lang w:val="en-US"/>
        </w:rPr>
        <w:t>ua</w:t>
      </w:r>
      <w:r w:rsidRPr="00FC6FBE">
        <w:rPr>
          <w:sz w:val="24"/>
          <w:lang w:val="ru-RU"/>
        </w:rPr>
        <w:t xml:space="preserve"> </w:t>
      </w:r>
    </w:p>
    <w:p w:rsidR="003C4510" w:rsidRPr="00FC6FBE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FC6FBE">
        <w:rPr>
          <w:sz w:val="24"/>
          <w:lang w:val="ru-RU"/>
        </w:rPr>
        <w:t>14</w:t>
      </w:r>
      <w:r w:rsidRPr="00FC6FBE">
        <w:rPr>
          <w:sz w:val="24"/>
        </w:rPr>
        <w:t xml:space="preserve">. Про практику застосування судами України законодавства про злочини неповнолітніх: Постанова Пленуму Верховного Суду України від 16 квітня 2004 р. № 5 // Вісник Верховного Суду України. – 2004. – № 5. – С. 4 – 8.  </w:t>
      </w:r>
    </w:p>
    <w:p w:rsidR="003C4510" w:rsidRPr="00FC6FBE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FC6FBE">
        <w:rPr>
          <w:sz w:val="24"/>
        </w:rPr>
        <w:t xml:space="preserve">15. Про завдання судів України по підвищенню рівня правосуддя: Постанова Пленуму Верховного суду України від 22 лютого 1991 р. №1 із змінами від 4 червня 1993 р., 3 грудня 1997 р. (п.5) //Збірник постанов Пленуму </w:t>
      </w:r>
      <w:r>
        <w:rPr>
          <w:sz w:val="24"/>
        </w:rPr>
        <w:t>Верховного Суду України у</w:t>
      </w:r>
      <w:r w:rsidRPr="00FC6FBE">
        <w:rPr>
          <w:sz w:val="24"/>
        </w:rPr>
        <w:t xml:space="preserve"> кримінальних справах</w:t>
      </w:r>
      <w:r>
        <w:rPr>
          <w:sz w:val="24"/>
        </w:rPr>
        <w:t>: Навчально – практичний посібник / Укл. Б.О. Кирись – Львів: Ліга-прес, 2008. – С. 16-17</w:t>
      </w:r>
      <w:r w:rsidRPr="00FC6FBE">
        <w:rPr>
          <w:sz w:val="24"/>
        </w:rPr>
        <w:t>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FC6FBE">
        <w:rPr>
          <w:sz w:val="24"/>
        </w:rPr>
        <w:t xml:space="preserve">16. Про підсумки роботи судів за 1992 р. та завдання судів, що випливають з Постанови Верховної Ради України від 26 січня 1993 р. “Про стан виконання законів і постанов Верховної Ради України з питань правопорядку і заходи щодо посилення боротьби із злочинністю: Постанова Пленуму Верховного Суду України від 12 лютого 1993 р. №1 із змінами від </w:t>
      </w:r>
      <w:r>
        <w:rPr>
          <w:sz w:val="24"/>
        </w:rPr>
        <w:t xml:space="preserve">3 </w:t>
      </w:r>
      <w:r w:rsidRPr="00D50C1A">
        <w:rPr>
          <w:sz w:val="24"/>
        </w:rPr>
        <w:t>грудня 1997 р.(п.6) //Збірник постанов Пленуму Верховного Суду України у кримінальних справах: Навчально – практичний посібник / Укл. Б.О. Кирись – Львів: Ліга-прес, 2008 – С. 20.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17. Про судову діяльність в умовах загострення в Україні криміногенної ситуації: Постанова Пленуму Верховного Суду України від 30 вересня 1994 р. №9 (п.3) // Збірник постанов Пленуму Верховного Суду України у кримінальних справах: Навчально – практичний посібник / Укл. Б.О. Кирись – Львів: Ліга-прес, 2008– С. 22.</w:t>
      </w:r>
    </w:p>
    <w:p w:rsidR="003C4510" w:rsidRDefault="003C4510" w:rsidP="003C4510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D50C1A">
        <w:rPr>
          <w:sz w:val="24"/>
        </w:rPr>
        <w:lastRenderedPageBreak/>
        <w:t>18</w:t>
      </w:r>
      <w:r w:rsidRPr="002972FC">
        <w:rPr>
          <w:sz w:val="24"/>
        </w:rPr>
        <w:t xml:space="preserve"> </w:t>
      </w:r>
      <w:r>
        <w:rPr>
          <w:sz w:val="24"/>
        </w:rPr>
        <w:t>Про практику застосування судами кримінального законодавства про повторність, сукупність і рецидив злочинів та їх правові наслідки: Постанова Пленуму Верховного Суду України від 04 червня 2010 р. № 7</w:t>
      </w:r>
      <w:r w:rsidRPr="00922A95">
        <w:rPr>
          <w:sz w:val="24"/>
        </w:rPr>
        <w:t>//</w:t>
      </w:r>
      <w:r>
        <w:rPr>
          <w:sz w:val="24"/>
          <w:lang w:val="en-US"/>
        </w:rPr>
        <w:t>zakon</w:t>
      </w:r>
      <w:r w:rsidRPr="00922A95">
        <w:rPr>
          <w:sz w:val="24"/>
        </w:rPr>
        <w:t>.</w:t>
      </w:r>
      <w:r>
        <w:rPr>
          <w:sz w:val="24"/>
          <w:lang w:val="en-US"/>
        </w:rPr>
        <w:t>rada</w:t>
      </w:r>
      <w:r w:rsidRPr="00922A95">
        <w:rPr>
          <w:sz w:val="24"/>
        </w:rPr>
        <w:t>.</w:t>
      </w:r>
      <w:r>
        <w:rPr>
          <w:sz w:val="24"/>
          <w:lang w:val="en-US"/>
        </w:rPr>
        <w:t>gov</w:t>
      </w:r>
      <w:r w:rsidRPr="00922A95">
        <w:rPr>
          <w:sz w:val="24"/>
        </w:rPr>
        <w:t>.</w:t>
      </w:r>
      <w:r>
        <w:rPr>
          <w:sz w:val="24"/>
          <w:lang w:val="en-US"/>
        </w:rPr>
        <w:t>ua</w:t>
      </w:r>
      <w:r w:rsidRPr="00922A95">
        <w:rPr>
          <w:sz w:val="24"/>
        </w:rPr>
        <w:t>/</w:t>
      </w:r>
      <w:r>
        <w:rPr>
          <w:sz w:val="24"/>
          <w:lang w:val="en-US"/>
        </w:rPr>
        <w:t>laws</w:t>
      </w:r>
      <w:r w:rsidRPr="00922A95">
        <w:rPr>
          <w:sz w:val="24"/>
        </w:rPr>
        <w:t>/</w:t>
      </w:r>
      <w:r>
        <w:rPr>
          <w:sz w:val="24"/>
          <w:lang w:val="en-US"/>
        </w:rPr>
        <w:t>show</w:t>
      </w:r>
      <w:r w:rsidRPr="00922A95">
        <w:rPr>
          <w:sz w:val="24"/>
        </w:rPr>
        <w:t>/</w:t>
      </w:r>
      <w:r>
        <w:rPr>
          <w:sz w:val="24"/>
          <w:lang w:val="en-US"/>
        </w:rPr>
        <w:t>v</w:t>
      </w:r>
      <w:r w:rsidRPr="00922A95">
        <w:rPr>
          <w:sz w:val="24"/>
        </w:rPr>
        <w:t>00077-10.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>
        <w:rPr>
          <w:sz w:val="24"/>
        </w:rPr>
        <w:t>19</w:t>
      </w:r>
      <w:r w:rsidRPr="00D50C1A">
        <w:rPr>
          <w:sz w:val="24"/>
        </w:rPr>
        <w:t>. Про практику призначення військовослужбовцям покарання у виді тримання в дисциплінарному батальйоні: Постанова Пленуму Верховного Суду України від 28 грудня 1996 р. № 15 // Вісник Верховного Суду України. – 2004. – № 2. – С. 11- 13.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>
        <w:rPr>
          <w:sz w:val="24"/>
        </w:rPr>
        <w:t>20</w:t>
      </w:r>
      <w:r w:rsidRPr="00D50C1A">
        <w:rPr>
          <w:sz w:val="24"/>
        </w:rPr>
        <w:t>. Практика судів України з кримінальних справ (2001 – 2005) / За аг. Ред.. В.Т. Маляренка,</w:t>
      </w:r>
      <w:r>
        <w:rPr>
          <w:sz w:val="24"/>
        </w:rPr>
        <w:t xml:space="preserve"> В.В. Сташиса; Укладачі: В.В. Ст</w:t>
      </w:r>
      <w:r w:rsidRPr="00D50C1A">
        <w:rPr>
          <w:sz w:val="24"/>
        </w:rPr>
        <w:t>ашис, В.І. Тютюгін; – Київ – Харків: Юрінком Інтер, 2005. – 464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21. Практика судів України з кримінальних справ (2001 – 2005) / За аг. Ред.. В.Т. Маляренка,</w:t>
      </w:r>
      <w:r>
        <w:rPr>
          <w:sz w:val="24"/>
        </w:rPr>
        <w:t xml:space="preserve"> В.В. Сташиса; Укладачі: В.В. Ст</w:t>
      </w:r>
      <w:r w:rsidRPr="00D50C1A">
        <w:rPr>
          <w:sz w:val="24"/>
        </w:rPr>
        <w:t>ашис, В.І. Тютюгін; // Бюлетень законодавства і юридичної практики України. – Київ - Харків: Юрінком Інтер, 2005. – № 11. – 464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22. Судова практика у кримінальних справах // Кримінальне судочинство. – 2006. – Вип. 1-2. – 288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23. Судова практика у кримінальних справах // Кримінальне судочинство. – 2007. – Вип. 1 (3). – 108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24. Судова практика у кримінальних справах // Кримінальне судочинство. – 2007. – Вип. 2 (4). – 112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25. Судова практика у кримінальних справах // Кримінальне судочинство. – 2007. – Вип. 3 (5). – 148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26. Судова практика у кримінальних справах // Кримінальне судочинство. – 2007. – Вип. 4 (6). – 160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rPr>
          <w:sz w:val="24"/>
        </w:rPr>
      </w:pPr>
      <w:r w:rsidRPr="00D50C1A">
        <w:rPr>
          <w:sz w:val="24"/>
        </w:rPr>
        <w:t>27. Судова практика Верховного Суду України у кримінальних справах: Офіц. вид. / Верх. Сул України; Відп. Ред.. П.П. Пилипчук. – К.: Концерн ”Ін Юре”, 2007. – 696 с.</w:t>
      </w:r>
    </w:p>
    <w:p w:rsidR="003C4510" w:rsidRPr="00D50C1A" w:rsidRDefault="003C4510" w:rsidP="003C4510">
      <w:pPr>
        <w:pStyle w:val="a"/>
        <w:numPr>
          <w:ilvl w:val="0"/>
          <w:numId w:val="0"/>
        </w:numPr>
        <w:jc w:val="center"/>
        <w:rPr>
          <w:sz w:val="24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jc w:val="center"/>
        <w:rPr>
          <w:sz w:val="24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jc w:val="center"/>
        <w:rPr>
          <w:sz w:val="24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jc w:val="center"/>
        <w:outlineLvl w:val="0"/>
        <w:rPr>
          <w:b/>
          <w:sz w:val="24"/>
        </w:rPr>
      </w:pPr>
      <w:r w:rsidRPr="00D50C1A">
        <w:rPr>
          <w:b/>
          <w:sz w:val="24"/>
        </w:rPr>
        <w:t>II. Спеціальна література</w:t>
      </w:r>
    </w:p>
    <w:p w:rsidR="003C4510" w:rsidRPr="00D50C1A" w:rsidRDefault="003C4510" w:rsidP="003C4510">
      <w:pPr>
        <w:pStyle w:val="a"/>
        <w:numPr>
          <w:ilvl w:val="0"/>
          <w:numId w:val="0"/>
        </w:numPr>
        <w:jc w:val="center"/>
        <w:outlineLvl w:val="0"/>
        <w:rPr>
          <w:b/>
          <w:sz w:val="24"/>
        </w:rPr>
      </w:pPr>
      <w:r w:rsidRPr="00D50C1A">
        <w:rPr>
          <w:b/>
          <w:sz w:val="24"/>
        </w:rPr>
        <w:t>До теми № 1</w:t>
      </w:r>
    </w:p>
    <w:p w:rsidR="003C4510" w:rsidRPr="00C24CFB" w:rsidRDefault="003C4510" w:rsidP="003C4510">
      <w:pPr>
        <w:pStyle w:val="a"/>
        <w:numPr>
          <w:ilvl w:val="0"/>
          <w:numId w:val="7"/>
        </w:numPr>
        <w:rPr>
          <w:sz w:val="24"/>
          <w:lang w:val="ru-RU"/>
        </w:rPr>
      </w:pPr>
      <w:r w:rsidRPr="00C24CFB">
        <w:rPr>
          <w:sz w:val="24"/>
          <w:lang w:val="ru-RU"/>
        </w:rPr>
        <w:t>Благов Е.В. Применение уголовного права. СПб., 2004. – С.303.</w:t>
      </w:r>
    </w:p>
    <w:p w:rsidR="003C4510" w:rsidRPr="00C24CFB" w:rsidRDefault="003C4510" w:rsidP="003C4510">
      <w:pPr>
        <w:pStyle w:val="a"/>
        <w:numPr>
          <w:ilvl w:val="0"/>
          <w:numId w:val="7"/>
        </w:numPr>
        <w:rPr>
          <w:sz w:val="24"/>
          <w:lang w:val="ru-RU"/>
        </w:rPr>
      </w:pPr>
      <w:r w:rsidRPr="00C24CFB">
        <w:rPr>
          <w:sz w:val="24"/>
          <w:lang w:val="ru-RU"/>
        </w:rPr>
        <w:t xml:space="preserve">Благов Е.В. Применение специальных начал назначения уголовного наказания. – М.:  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b/>
          <w:sz w:val="24"/>
          <w:lang w:val="ru-RU"/>
        </w:rPr>
      </w:pPr>
      <w:r w:rsidRPr="00C24CFB">
        <w:rPr>
          <w:sz w:val="24"/>
          <w:lang w:val="ru-RU"/>
        </w:rPr>
        <w:t xml:space="preserve">      Издательство ”Юрлитинформ”, 2007. – 288с.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b/>
          <w:sz w:val="24"/>
          <w:lang w:val="ru-RU"/>
        </w:rPr>
      </w:pPr>
      <w:r w:rsidRPr="00C24CFB">
        <w:rPr>
          <w:sz w:val="24"/>
          <w:lang w:val="ru-RU"/>
        </w:rPr>
        <w:t>3.   Брайнин Я.М. Уголовный закон и его применение. М.: 1967. – С .193.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  <w:r w:rsidRPr="00C24CFB">
        <w:rPr>
          <w:sz w:val="24"/>
          <w:lang w:val="ru-RU"/>
        </w:rPr>
        <w:t xml:space="preserve">4.  Непомнящая Т.В. Назначение уголовного наказания: теория, практика, перспективы. – 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  <w:r w:rsidRPr="00C24CFB">
        <w:rPr>
          <w:sz w:val="24"/>
          <w:lang w:val="ru-RU"/>
        </w:rPr>
        <w:t xml:space="preserve">     СПб.: Издательство Р. Асланова ”Юридический центр Пресс”, 2006. – 781 с. 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  <w:r w:rsidRPr="00C24CFB">
        <w:rPr>
          <w:sz w:val="24"/>
          <w:lang w:val="ru-RU"/>
        </w:rPr>
        <w:t>5. Сундурова О.Ф. Сущность назначения наказания // Материалы юбилейной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  <w:r w:rsidRPr="00C24CFB">
        <w:rPr>
          <w:sz w:val="24"/>
          <w:lang w:val="ru-RU"/>
        </w:rPr>
        <w:t xml:space="preserve">    Всероссийской науч. конф. ”Два века юридической науки и образования в Казанском 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  <w:r w:rsidRPr="00C24CFB">
        <w:rPr>
          <w:sz w:val="24"/>
          <w:lang w:val="ru-RU"/>
        </w:rPr>
        <w:t xml:space="preserve">    университете”. Казань. – 2004. – С. 630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ind w:left="360"/>
        <w:rPr>
          <w:sz w:val="24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</w:rPr>
      </w:pPr>
      <w:r w:rsidRPr="00D50C1A">
        <w:rPr>
          <w:b/>
          <w:sz w:val="24"/>
        </w:rPr>
        <w:t>До теми № 2</w:t>
      </w:r>
    </w:p>
    <w:p w:rsidR="003C4510" w:rsidRPr="00C24CFB" w:rsidRDefault="003C4510" w:rsidP="003C4510">
      <w:pPr>
        <w:pStyle w:val="a"/>
        <w:numPr>
          <w:ilvl w:val="0"/>
          <w:numId w:val="9"/>
        </w:numPr>
        <w:rPr>
          <w:sz w:val="24"/>
          <w:lang w:val="ru-RU"/>
        </w:rPr>
      </w:pPr>
      <w:r w:rsidRPr="00C24CFB">
        <w:rPr>
          <w:bCs/>
          <w:sz w:val="24"/>
          <w:lang w:val="ru-RU"/>
        </w:rPr>
        <w:t>Анашкин Г.З.</w:t>
      </w:r>
      <w:r w:rsidRPr="00C24CFB">
        <w:rPr>
          <w:sz w:val="24"/>
          <w:lang w:val="ru-RU"/>
        </w:rPr>
        <w:t xml:space="preserve"> Справедливость назначения уголовного наказания //Советское  </w:t>
      </w:r>
    </w:p>
    <w:p w:rsidR="003C4510" w:rsidRPr="00D50C1A" w:rsidRDefault="003C4510" w:rsidP="003C4510">
      <w:pPr>
        <w:pStyle w:val="a"/>
        <w:numPr>
          <w:ilvl w:val="0"/>
          <w:numId w:val="0"/>
        </w:numPr>
        <w:ind w:left="240"/>
        <w:rPr>
          <w:sz w:val="24"/>
        </w:rPr>
      </w:pPr>
      <w:r w:rsidRPr="00C24CFB">
        <w:rPr>
          <w:sz w:val="24"/>
          <w:lang w:val="ru-RU"/>
        </w:rPr>
        <w:t xml:space="preserve">       государство и право. –</w:t>
      </w:r>
      <w:r w:rsidRPr="00D50C1A">
        <w:rPr>
          <w:sz w:val="24"/>
        </w:rPr>
        <w:t xml:space="preserve"> 1982. – №7. – С. 59-66.</w:t>
      </w:r>
    </w:p>
    <w:p w:rsidR="003C4510" w:rsidRDefault="003C4510" w:rsidP="003C4510">
      <w:pPr>
        <w:pStyle w:val="a"/>
        <w:numPr>
          <w:ilvl w:val="0"/>
          <w:numId w:val="8"/>
        </w:numPr>
        <w:rPr>
          <w:spacing w:val="-2"/>
          <w:sz w:val="24"/>
        </w:rPr>
      </w:pPr>
      <w:r w:rsidRPr="00C24CFB">
        <w:rPr>
          <w:bCs/>
          <w:spacing w:val="-2"/>
          <w:sz w:val="24"/>
          <w:lang w:val="ru-RU"/>
        </w:rPr>
        <w:t>Бабаев М.М.</w:t>
      </w:r>
      <w:r w:rsidRPr="00C24CFB">
        <w:rPr>
          <w:spacing w:val="-2"/>
          <w:sz w:val="24"/>
          <w:lang w:val="ru-RU"/>
        </w:rPr>
        <w:t xml:space="preserve"> Индивидуализация наказания несовершеннолетних</w:t>
      </w:r>
      <w:r>
        <w:rPr>
          <w:spacing w:val="-2"/>
          <w:sz w:val="24"/>
        </w:rPr>
        <w:t>. – М.: Ю</w:t>
      </w:r>
      <w:r>
        <w:rPr>
          <w:spacing w:val="-2"/>
          <w:sz w:val="24"/>
          <w:lang w:val="ru-RU"/>
        </w:rPr>
        <w:t>рид. лит</w:t>
      </w:r>
      <w:r w:rsidRPr="00D50C1A">
        <w:rPr>
          <w:spacing w:val="-2"/>
          <w:sz w:val="24"/>
        </w:rPr>
        <w:t>, 1968.</w:t>
      </w:r>
      <w:r>
        <w:rPr>
          <w:spacing w:val="-2"/>
          <w:sz w:val="24"/>
          <w:lang w:val="ru-RU"/>
        </w:rPr>
        <w:t xml:space="preserve"> – 120 с.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pacing w:val="-2"/>
          <w:sz w:val="24"/>
        </w:rPr>
      </w:pPr>
      <w:r>
        <w:rPr>
          <w:spacing w:val="-2"/>
          <w:sz w:val="24"/>
          <w:lang w:val="ru-RU"/>
        </w:rPr>
        <w:t>Бажанов</w:t>
      </w:r>
      <w:r>
        <w:rPr>
          <w:spacing w:val="-2"/>
          <w:sz w:val="24"/>
        </w:rPr>
        <w:t xml:space="preserve"> М.І. Принципи призначення покарання за радянським правом // Радянське право. – 1971. - № 2. – С. 78-82.</w:t>
      </w:r>
    </w:p>
    <w:p w:rsidR="003C4510" w:rsidRPr="00C24CFB" w:rsidRDefault="003C4510" w:rsidP="003C4510">
      <w:pPr>
        <w:pStyle w:val="a"/>
        <w:numPr>
          <w:ilvl w:val="0"/>
          <w:numId w:val="8"/>
        </w:numPr>
        <w:rPr>
          <w:spacing w:val="-2"/>
          <w:sz w:val="24"/>
          <w:lang w:val="ru-RU"/>
        </w:rPr>
      </w:pPr>
      <w:r w:rsidRPr="00C24CFB">
        <w:rPr>
          <w:spacing w:val="-2"/>
          <w:sz w:val="24"/>
          <w:lang w:val="ru-RU"/>
        </w:rPr>
        <w:lastRenderedPageBreak/>
        <w:t>Бурганов Р.С. Влияние принципов назначения наказания на формирован</w:t>
      </w:r>
      <w:r>
        <w:rPr>
          <w:spacing w:val="-2"/>
          <w:sz w:val="24"/>
          <w:lang w:val="ru-RU"/>
        </w:rPr>
        <w:t>ие, закре</w:t>
      </w:r>
      <w:r w:rsidRPr="00C24CFB">
        <w:rPr>
          <w:spacing w:val="-2"/>
          <w:sz w:val="24"/>
          <w:lang w:val="ru-RU"/>
        </w:rPr>
        <w:t xml:space="preserve">пление в законе и применение общих начал назначения наказания / Вестник ТИСБИ. – 2006. - № 3. 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Бурлакова В.Н.</w:t>
      </w:r>
      <w:r w:rsidRPr="00E847E9">
        <w:rPr>
          <w:sz w:val="24"/>
          <w:lang w:val="ru-RU"/>
        </w:rPr>
        <w:t xml:space="preserve"> Личность преступника и назначение наказания. – Л.: ЛГУ, 1986.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bCs/>
          <w:sz w:val="24"/>
          <w:lang w:val="ru-RU"/>
        </w:rPr>
        <w:t>Бышевский Ю.В., Марцев А.И.</w:t>
      </w:r>
      <w:r w:rsidRPr="00E847E9">
        <w:rPr>
          <w:sz w:val="24"/>
          <w:lang w:val="ru-RU"/>
        </w:rPr>
        <w:t xml:space="preserve"> Наказание и его назначение. Учебное пособие. – Омск,</w:t>
      </w:r>
      <w:r w:rsidRPr="00D50C1A">
        <w:rPr>
          <w:sz w:val="24"/>
        </w:rPr>
        <w:t xml:space="preserve"> 1975.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bCs/>
          <w:sz w:val="24"/>
        </w:rPr>
        <w:t>Василаш В.</w:t>
      </w:r>
      <w:r w:rsidRPr="00D50C1A">
        <w:rPr>
          <w:sz w:val="24"/>
        </w:rPr>
        <w:t>М. Деякі питання врахування судом загальних засад призначення покарання // Науковий вісник Львівського державного університету внутрішніх справ. Збірник наукових праць. Серія юридична. – Львів: ЛьвДУВС, 2008. – Вип. 2. – С.248-259.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 xml:space="preserve">Велиев С.А. Принципы назначения наказания. – СПб.: Издательство Р. Асланова ”Юридический центр Пресс”, 2004. – 388с. 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Гаверов Г.С.</w:t>
      </w:r>
      <w:r w:rsidRPr="00E847E9">
        <w:rPr>
          <w:sz w:val="24"/>
          <w:lang w:val="ru-RU"/>
        </w:rPr>
        <w:t xml:space="preserve"> Общие начала назначения наказания по советскому уголовному праву. – Иркутск, 1976.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Гаверов Г.С.</w:t>
      </w:r>
      <w:r w:rsidRPr="00E847E9">
        <w:rPr>
          <w:sz w:val="24"/>
          <w:lang w:val="ru-RU"/>
        </w:rPr>
        <w:t xml:space="preserve"> Проблемы назначения наказания. – В кн.: Вопросы уголовной ответственности и наказания: Межвузовский сборник научных трудов. – Красноярск, 1986.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sz w:val="24"/>
        </w:rPr>
        <w:t xml:space="preserve">Грищук О.В. Втілення міжнародно-правового принципу гуманізації покарання у законодавство України та міжнародне право (проблеми гармонізації): Збірник наукових праць. Випуск 4. – К., 1998. – С. 248-259. 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sz w:val="24"/>
          <w:lang w:val="ru-RU"/>
        </w:rPr>
        <w:t>Горелик А.С. Реализация принципа справедливости в правилах назначения наказания // Уголовное право</w:t>
      </w:r>
      <w:r w:rsidRPr="00D50C1A">
        <w:rPr>
          <w:sz w:val="24"/>
        </w:rPr>
        <w:t>. – 2001. – № 1. – С.3.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bCs/>
          <w:sz w:val="24"/>
          <w:lang w:val="ru-RU"/>
        </w:rPr>
        <w:t>Дагель П.С.</w:t>
      </w:r>
      <w:r w:rsidRPr="00E847E9">
        <w:rPr>
          <w:b/>
          <w:bCs/>
          <w:sz w:val="24"/>
          <w:lang w:val="ru-RU"/>
        </w:rPr>
        <w:t xml:space="preserve"> </w:t>
      </w:r>
      <w:r w:rsidRPr="00E847E9">
        <w:rPr>
          <w:sz w:val="24"/>
          <w:lang w:val="ru-RU"/>
        </w:rPr>
        <w:t>Учение о личности преступника в советском уголовном праве. – Владивосток, 1970</w:t>
      </w:r>
      <w:r w:rsidRPr="00D50C1A">
        <w:rPr>
          <w:sz w:val="24"/>
        </w:rPr>
        <w:t>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Долиненко Л.А.</w:t>
      </w:r>
      <w:r w:rsidRPr="00E847E9">
        <w:rPr>
          <w:sz w:val="24"/>
          <w:lang w:val="ru-RU"/>
        </w:rPr>
        <w:t xml:space="preserve"> Смягчающие ответственность обстоятельства по действующему уголовному законодательству и в судебной практике: Учебное пособие. – Иркутск: Иркут. гос. ун-т, 1980. – 82 с.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>Зайцев С.А. К вопросу о понятии справедливости // Вестник Омского ун-та, 1999. – Вып. 4. – С.148-151.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Карпец И.И.</w:t>
      </w:r>
      <w:r w:rsidRPr="00E847E9">
        <w:rPr>
          <w:sz w:val="24"/>
          <w:lang w:val="ru-RU"/>
        </w:rPr>
        <w:t xml:space="preserve"> Индивидуализация наказания в советском праве. – М.: Госюриздат, 1961.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Красиков Ю.А.</w:t>
      </w:r>
      <w:r w:rsidRPr="00E847E9">
        <w:rPr>
          <w:sz w:val="24"/>
          <w:lang w:val="ru-RU"/>
        </w:rPr>
        <w:t xml:space="preserve"> Назначение наказания: обусловленность и критерии индивидуализации. Учебное пособие. – М., 1991.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az-Cyrl-AZ"/>
        </w:rPr>
      </w:pPr>
      <w:r w:rsidRPr="00E847E9">
        <w:rPr>
          <w:bCs/>
          <w:sz w:val="24"/>
          <w:lang w:val="az-Cyrl-AZ"/>
        </w:rPr>
        <w:t>Кругликов Л.Л.</w:t>
      </w:r>
      <w:r w:rsidRPr="00E847E9">
        <w:rPr>
          <w:sz w:val="24"/>
          <w:lang w:val="az-Cyrl-AZ"/>
        </w:rPr>
        <w:t xml:space="preserve"> О принципах назначения наказания //Проблемы совершенствования уголовного законодательства на современном этапе: Межвузовский сборник научных трудов. – Свердловск, 1985. – С. 50-61.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bCs/>
          <w:sz w:val="24"/>
          <w:lang w:val="ru-RU"/>
        </w:rPr>
        <w:t>Кругликов Л.Л.</w:t>
      </w:r>
      <w:r w:rsidRPr="00E847E9">
        <w:rPr>
          <w:sz w:val="24"/>
          <w:lang w:val="ru-RU"/>
        </w:rPr>
        <w:t xml:space="preserve"> Смягчающие и отягчающие ответственность обстоятельства в уголовном праве. (Вопросы теории). – Воронеж</w:t>
      </w:r>
      <w:r w:rsidRPr="00D50C1A">
        <w:rPr>
          <w:sz w:val="24"/>
        </w:rPr>
        <w:t>, 1985.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Кругликов Л.Л.</w:t>
      </w:r>
      <w:r w:rsidRPr="00E847E9">
        <w:rPr>
          <w:b/>
          <w:bCs/>
          <w:sz w:val="24"/>
          <w:lang w:val="ru-RU"/>
        </w:rPr>
        <w:t xml:space="preserve"> </w:t>
      </w:r>
      <w:r w:rsidRPr="00E847E9">
        <w:rPr>
          <w:sz w:val="24"/>
          <w:lang w:val="ru-RU"/>
        </w:rPr>
        <w:t>Смягчающие и отягчающие обстоятельства в советском уголовном праве. – Ярославль, 1986.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Кругликов Л.Л.</w:t>
      </w:r>
      <w:r w:rsidRPr="00E847E9">
        <w:rPr>
          <w:sz w:val="24"/>
          <w:lang w:val="ru-RU"/>
        </w:rPr>
        <w:t xml:space="preserve"> Уголовно-правовые средства обеспечения справедливости наказания. – Ярославль, 1986.</w:t>
      </w:r>
    </w:p>
    <w:p w:rsidR="003C4510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>Личность преступника /Под ред. В.Н. Кудрявцева и др. – М.: Юрид. лит., 1975.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>Личность преступника</w:t>
      </w:r>
      <w:r>
        <w:rPr>
          <w:sz w:val="24"/>
          <w:lang w:val="ru-RU"/>
        </w:rPr>
        <w:t xml:space="preserve"> и применение наказания. – Казань: Изд-во Казан.ун-та, 1980. – 216 с.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 xml:space="preserve">Мальцев В.В. Принципы уголовного права и их реализация в правоприменительной деятельности. – СПб.: Издательство ”Юридический центр Пресс”, 2004. – 694 с. 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sz w:val="24"/>
          <w:lang w:val="ru-RU"/>
        </w:rPr>
        <w:t>Мамедова А.А. Справедливость назначения наказания. – СПб.: Изд-во Юридический центр Пресс, 2003. – 119</w:t>
      </w:r>
      <w:r w:rsidRPr="00D50C1A">
        <w:rPr>
          <w:sz w:val="24"/>
        </w:rPr>
        <w:t xml:space="preserve"> с.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sz w:val="24"/>
        </w:rPr>
        <w:lastRenderedPageBreak/>
        <w:t xml:space="preserve">Махінчук В. Принцип економії репресії у новому Кримінальному кодексі України – важлива запорука адекватності покарання // Підприємство, господарство і право. – 2001. – № 11. – С.69. 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Мельникова Ю.Б.</w:t>
      </w:r>
      <w:r w:rsidRPr="00E847E9">
        <w:rPr>
          <w:sz w:val="24"/>
          <w:lang w:val="ru-RU"/>
        </w:rPr>
        <w:t xml:space="preserve"> Дифференциация ответственности и индивидуализация наказания. – Красноярск, 1989.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Мясников О.А.</w:t>
      </w:r>
      <w:r w:rsidRPr="00E847E9">
        <w:rPr>
          <w:b/>
          <w:bCs/>
          <w:sz w:val="24"/>
          <w:lang w:val="ru-RU"/>
        </w:rPr>
        <w:t xml:space="preserve"> </w:t>
      </w:r>
      <w:r w:rsidRPr="00E847E9">
        <w:rPr>
          <w:sz w:val="24"/>
          <w:lang w:val="ru-RU"/>
        </w:rPr>
        <w:t>О смягчающих наказание обстоятельствах, не указанных в законе //Российская юстиция. – 2001. – №4. – С. 51-52.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E847E9">
        <w:rPr>
          <w:bCs/>
          <w:sz w:val="24"/>
          <w:lang w:val="ru-RU"/>
        </w:rPr>
        <w:t>Мясников О.А.</w:t>
      </w:r>
      <w:r w:rsidRPr="00E847E9">
        <w:rPr>
          <w:sz w:val="24"/>
          <w:lang w:val="ru-RU"/>
        </w:rPr>
        <w:t xml:space="preserve"> Смягчающие и отягчающие наказание обстоятельства в теории, законодательстве и судебной практике. – М.: ООО Изд-во Юрлитинформ, 2</w:t>
      </w:r>
      <w:r w:rsidRPr="00D50C1A">
        <w:rPr>
          <w:sz w:val="24"/>
        </w:rPr>
        <w:t>002.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sz w:val="24"/>
        </w:rPr>
        <w:t>Полтавець В.В. Загальні засади призначення покарання за кримінальним законодавством України: Монографія / МВС України, Луг. акад. внутр. Справ ім. 10-річчя незалежності України; [Наук. ред. канд. юрид. наук, проф. Л.М. Кривоченко]. – Луганськ: РВВ ЛАВС, 2005. – 240 с.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sz w:val="24"/>
        </w:rPr>
        <w:t>Полтавець В.В. Загальні засади призначення покарання та їх кримінально-правове значення: Автореф. дис. канд. юрид. наук: 12.00.08 / НАН України; Інститут держави і права ім.. В.М. Корецького. – К., 2005. – 20 с.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az-Latn-AZ"/>
        </w:rPr>
      </w:pPr>
      <w:r w:rsidRPr="00E847E9">
        <w:rPr>
          <w:sz w:val="24"/>
          <w:lang w:val="az-Latn-AZ"/>
        </w:rPr>
        <w:t>Прохоров Л.А. Общие начала назначения наказания и предупреждение рецидивной преступности. – Омск: ОВШМ СССР, 1980. – С. 11.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az-Latn-AZ"/>
        </w:rPr>
      </w:pPr>
      <w:r w:rsidRPr="00E847E9">
        <w:rPr>
          <w:sz w:val="24"/>
          <w:lang w:val="az-Latn-AZ"/>
        </w:rPr>
        <w:t xml:space="preserve">Прохоров Л.А. О понятии и соотношении принципов и общих начал назначения наказания // Проблемы борьбы с преступностю. – Омск, 1979. – С.26. 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az-Latn-AZ"/>
        </w:rPr>
      </w:pPr>
      <w:r w:rsidRPr="00E847E9">
        <w:rPr>
          <w:sz w:val="24"/>
          <w:lang w:val="az-Latn-AZ"/>
        </w:rPr>
        <w:t>Непомнящая Т. В. Назначение уголовного наказания: теория, практика, перспективы. – СПб.: – СПб.: Издательство ”Юридический центр Пресс”, 2006. –781 с.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az-Latn-AZ"/>
        </w:rPr>
      </w:pPr>
      <w:r w:rsidRPr="00E847E9">
        <w:rPr>
          <w:bCs/>
          <w:sz w:val="24"/>
          <w:lang w:val="az-Latn-AZ"/>
        </w:rPr>
        <w:t>Непомнящая Т.</w:t>
      </w:r>
      <w:r w:rsidRPr="00E847E9">
        <w:rPr>
          <w:sz w:val="24"/>
          <w:lang w:val="az-Latn-AZ"/>
        </w:rPr>
        <w:t xml:space="preserve"> Учет судами общих начал назначения наказания //Уголовное право. – 2001. – №3. – С. 15.</w:t>
      </w:r>
    </w:p>
    <w:p w:rsidR="003C4510" w:rsidRPr="00D50C1A" w:rsidRDefault="003C4510" w:rsidP="003C4510">
      <w:pPr>
        <w:pStyle w:val="a"/>
        <w:numPr>
          <w:ilvl w:val="0"/>
          <w:numId w:val="8"/>
        </w:numPr>
        <w:rPr>
          <w:sz w:val="24"/>
        </w:rPr>
      </w:pPr>
      <w:r w:rsidRPr="00D50C1A">
        <w:rPr>
          <w:sz w:val="24"/>
        </w:rPr>
        <w:t xml:space="preserve">Сахарук Тетяна Валеріївна. Загальні засади призначення покарання за кримінальним правом України та зарубіжних країн: порівняльний аналіз: Автореф. дис. канд. юрид. наук: 12.00.08 / Київський національний ун-т ім. Тараса Шевченка. – К., 2006. – 18 с. 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Скрябин М.А.</w:t>
      </w:r>
      <w:r w:rsidRPr="00E847E9">
        <w:rPr>
          <w:sz w:val="24"/>
          <w:lang w:val="ru-RU"/>
        </w:rPr>
        <w:t xml:space="preserve"> Общие начала назначения наказания и их применение к несовершеннолетним. – Казань, 1988.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sz w:val="24"/>
          <w:lang w:val="ru-RU"/>
        </w:rPr>
        <w:t>Степашин В.М. Назначение наказания / Вестник Омского университета, 1999, Вып. 2. С. 163-166.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Солопанов Ю.</w:t>
      </w:r>
      <w:r w:rsidRPr="00E847E9">
        <w:rPr>
          <w:sz w:val="24"/>
          <w:lang w:val="ru-RU"/>
        </w:rPr>
        <w:t xml:space="preserve"> Об обстоятельствах, отягчающих ответственность //Советская юстиция. – 1990. – №4. – С. 21.</w:t>
      </w:r>
    </w:p>
    <w:p w:rsidR="003C4510" w:rsidRPr="00E847E9" w:rsidRDefault="003C4510" w:rsidP="003C4510">
      <w:pPr>
        <w:pStyle w:val="a"/>
        <w:numPr>
          <w:ilvl w:val="0"/>
          <w:numId w:val="8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Флоря К.Н.</w:t>
      </w:r>
      <w:r w:rsidRPr="00E847E9">
        <w:rPr>
          <w:sz w:val="24"/>
          <w:lang w:val="ru-RU"/>
        </w:rPr>
        <w:t xml:space="preserve"> Назначение наказания с учетом причин совер</w:t>
      </w:r>
      <w:r>
        <w:rPr>
          <w:sz w:val="24"/>
          <w:lang w:val="ru-RU"/>
        </w:rPr>
        <w:t xml:space="preserve">шенного преступления. – Кишинев: Штиница, </w:t>
      </w:r>
      <w:r w:rsidRPr="00E847E9">
        <w:rPr>
          <w:sz w:val="24"/>
          <w:lang w:val="ru-RU"/>
        </w:rPr>
        <w:t>1980.</w:t>
      </w:r>
      <w:r>
        <w:rPr>
          <w:sz w:val="24"/>
          <w:lang w:val="ru-RU"/>
        </w:rPr>
        <w:t xml:space="preserve"> – 136 с.</w:t>
      </w:r>
    </w:p>
    <w:p w:rsidR="003C4510" w:rsidRPr="00E847E9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Pr="00D50C1A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</w:rPr>
      </w:pPr>
      <w:r w:rsidRPr="00D50C1A">
        <w:rPr>
          <w:b/>
          <w:sz w:val="24"/>
        </w:rPr>
        <w:t>До теми № 3</w:t>
      </w:r>
    </w:p>
    <w:p w:rsidR="003C4510" w:rsidRDefault="003C4510" w:rsidP="003C4510">
      <w:pPr>
        <w:pStyle w:val="a"/>
        <w:numPr>
          <w:ilvl w:val="0"/>
          <w:numId w:val="0"/>
        </w:numPr>
        <w:ind w:left="360"/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Антипов В.В., Антипов В.І. Обставини, які виключають застосування кримінального покарання: Монографія. – К.:, 2004. – 208с</w:t>
      </w:r>
    </w:p>
    <w:p w:rsidR="003C4510" w:rsidRPr="0063711E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 xml:space="preserve">Антипов В.В. Види та розміри покарання за злочини у сфері господарської діяльності: </w:t>
      </w:r>
      <w:r>
        <w:rPr>
          <w:sz w:val="24"/>
        </w:rPr>
        <w:t xml:space="preserve"> </w:t>
      </w:r>
      <w:r w:rsidRPr="00D50C1A">
        <w:rPr>
          <w:sz w:val="24"/>
        </w:rPr>
        <w:t>системно-логічний аналіз // Вісник Національної академії державної податкової служби України. – 2004. –  № 1. – С. 252-258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D50C1A">
        <w:rPr>
          <w:sz w:val="24"/>
        </w:rPr>
        <w:t>.</w:t>
      </w:r>
      <w:r w:rsidRPr="00D1695B">
        <w:rPr>
          <w:sz w:val="24"/>
        </w:rPr>
        <w:t xml:space="preserve"> </w:t>
      </w:r>
      <w:r w:rsidRPr="00E847E9">
        <w:rPr>
          <w:sz w:val="24"/>
          <w:lang w:val="ru-RU"/>
        </w:rPr>
        <w:t xml:space="preserve">Бажанов М.И. Назначение наказания по советскому уголовному праву. – К.: Вища школа. Головное изд-во, 1980. – 216 с. 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 xml:space="preserve">     </w:t>
      </w:r>
      <w:r w:rsidRPr="00E847E9">
        <w:rPr>
          <w:bCs/>
          <w:sz w:val="24"/>
        </w:rPr>
        <w:t>Бышевский</w:t>
      </w:r>
      <w:r w:rsidRPr="00E847E9">
        <w:rPr>
          <w:bCs/>
          <w:sz w:val="24"/>
          <w:lang w:val="ru-RU"/>
        </w:rPr>
        <w:t xml:space="preserve"> Ю.В., Марцев А.И.</w:t>
      </w:r>
      <w:r w:rsidRPr="00E847E9">
        <w:rPr>
          <w:sz w:val="24"/>
          <w:lang w:val="ru-RU"/>
        </w:rPr>
        <w:t xml:space="preserve"> Наказание и его назначение. Учебное пособие. – Омск,   1975.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Вербенский М.Г.</w:t>
      </w:r>
      <w:r w:rsidRPr="00D50C1A">
        <w:rPr>
          <w:sz w:val="24"/>
        </w:rPr>
        <w:t xml:space="preserve"> Покарання, не пов’язані з позбавленням волі: загальна характеристика і проблеми застосування //Новий Кримінальний кодекс України: Питання застосування </w:t>
      </w:r>
      <w:r w:rsidRPr="00D50C1A">
        <w:rPr>
          <w:sz w:val="24"/>
        </w:rPr>
        <w:lastRenderedPageBreak/>
        <w:t xml:space="preserve">і вивчення: Матер. міжнар. наук.-практ.конф. </w:t>
      </w:r>
      <w:r w:rsidRPr="00D50C1A">
        <w:rPr>
          <w:sz w:val="24"/>
        </w:rPr>
        <w:sym w:font="Symbol" w:char="F05B"/>
      </w:r>
      <w:r w:rsidRPr="00D50C1A">
        <w:rPr>
          <w:sz w:val="24"/>
        </w:rPr>
        <w:t>Харків</w:t>
      </w:r>
      <w:r w:rsidRPr="00D50C1A">
        <w:rPr>
          <w:sz w:val="24"/>
        </w:rPr>
        <w:sym w:font="Symbol" w:char="F05D"/>
      </w:r>
      <w:r w:rsidRPr="00D50C1A">
        <w:rPr>
          <w:sz w:val="24"/>
        </w:rPr>
        <w:t xml:space="preserve"> 25-26 жовт. 2001 р. (Редкол.: Сташис В.В.(голов. ред.) та ін. – К. – Х.: “Юрінком Інтер”, 2002. – С. 86-89.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Березовська Н. Л. Виправні роботи і їх застосування до неповнолітніх // Актуальні проблеми держави і права: Зб. наук. праць. – Одеса: Юридична література, 2002. – С. 25- 29.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E847E9">
        <w:rPr>
          <w:sz w:val="24"/>
          <w:lang w:val="ru-RU"/>
        </w:rPr>
        <w:t xml:space="preserve">Березовская Н. Л. Отличие общественных и исправительных робот // </w:t>
      </w:r>
      <w:r w:rsidRPr="00E847E9">
        <w:rPr>
          <w:sz w:val="24"/>
        </w:rPr>
        <w:t>Вісник Луганського державного університету внутрішніх справ. – 2007.- Спеціальний випуск. – С. 19-22.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 xml:space="preserve">Беца О., Панасюк М., </w:t>
      </w:r>
      <w:r w:rsidRPr="00E847E9">
        <w:rPr>
          <w:sz w:val="24"/>
          <w:lang w:val="ru-RU"/>
        </w:rPr>
        <w:t>Шкодюк</w:t>
      </w:r>
      <w:r w:rsidRPr="00D50C1A">
        <w:rPr>
          <w:sz w:val="24"/>
        </w:rPr>
        <w:t xml:space="preserve"> В. Впровадження альтернативних видів покарань в Україні: Посібник / За ред. О.В. Беци. – К.: МП ”Леся”, 2003. – 116 с.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Богатирьов І. Виправні роботи як вид покарання: Кримінальні, кримінологічні та кримінально - виконавчі проблеми: Монографія. – К.: МП ”Леся”, 2002. – 139 с.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Богатирьов І. Г. Загальна характеристика кримінальних покарань, альтернативних позбавленню волі (теорія і практика їх упровадження)  // Проблеми пенітенціарної теорії і практики: Щорічний бюлетень Київського інституту внутрішніх справ. Вип. 9. – К.: КІВС, 2004. – С. 229-234.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Бондарєв В.В., Василишин В.О. Щодо призначення кримінального покарання у виді службового обмеження для військовослужбовців // Вісник Верховного Суду України. – 2004. - № 11.- С. 39-41.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sz w:val="24"/>
          <w:lang w:val="ru-RU"/>
        </w:rPr>
        <w:t>Бугаев В.А. Правовые проблемы применения уголовного ареста в отношении военнослужащих // Право і безпека. – 2005. - № 1 (4/1). – С. 46-49.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sz w:val="24"/>
        </w:rPr>
        <w:t>Бугаев В.А. Особливості застосування кримінального арешту у відношенні військовослужбовців // Актуальні проблеми політики. Вип. 13-14. Зб. наук. пр. – Одеса: Юридична література, 2002. – С. 732-738.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Гаверов Г.С.</w:t>
      </w:r>
      <w:r w:rsidRPr="00E847E9">
        <w:rPr>
          <w:sz w:val="24"/>
          <w:lang w:val="ru-RU"/>
        </w:rPr>
        <w:t xml:space="preserve"> Проблемы назначения наказания. – В кн.: Вопросы уголовной ответственности и наказания: Межвузовский сборник научных трудов. – Красноярск, 1986.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Гура Р.М.</w:t>
      </w:r>
      <w:r w:rsidRPr="00D50C1A">
        <w:rPr>
          <w:sz w:val="24"/>
        </w:rPr>
        <w:t xml:space="preserve"> Застосування покарання у виді позбавлення права обіймати певні посади або займатися певною діяльністю //Новий Кримінальний кодекс України: Питання застосування і вивчення: Матер. міжнар. наук.-практ. конф. </w:t>
      </w:r>
      <w:r w:rsidRPr="00D50C1A">
        <w:rPr>
          <w:sz w:val="24"/>
        </w:rPr>
        <w:sym w:font="Symbol" w:char="F05B"/>
      </w:r>
      <w:r w:rsidRPr="00D50C1A">
        <w:rPr>
          <w:sz w:val="24"/>
        </w:rPr>
        <w:t>Харків</w:t>
      </w:r>
      <w:r w:rsidRPr="00D50C1A">
        <w:rPr>
          <w:sz w:val="24"/>
        </w:rPr>
        <w:sym w:font="Symbol" w:char="F05D"/>
      </w:r>
      <w:r w:rsidRPr="00D50C1A">
        <w:rPr>
          <w:sz w:val="24"/>
        </w:rPr>
        <w:t xml:space="preserve"> 25-26 жовтня 2001 р. (Редкол.: Сташис В.В. (голов. ред.) та ін. – К. – Х.: Юрінком Інтер, 2002. – С. 86-89.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sz w:val="24"/>
          <w:lang w:val="ru-RU"/>
        </w:rPr>
        <w:t>Григорьев А.Н. Некоторые аспекты назначения и исполнения ареста как вида уголовного наказания в Украине (исторический обзор) // Вісник Луганської академії внутрішніх справ МВС імені 10-річчя незалежності України. – 2002. –  № 3. – С. 130-135.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bCs/>
          <w:sz w:val="24"/>
          <w:lang w:val="ru-RU"/>
        </w:rPr>
        <w:t>Дементьев С.И.</w:t>
      </w:r>
      <w:r w:rsidRPr="00E847E9">
        <w:rPr>
          <w:sz w:val="24"/>
          <w:lang w:val="ru-RU"/>
        </w:rPr>
        <w:t xml:space="preserve"> Лишение свободы как мера уголовного наказания. – Краснодар, 1977.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E847E9">
        <w:rPr>
          <w:bCs/>
          <w:sz w:val="24"/>
          <w:lang w:val="ru-RU"/>
        </w:rPr>
        <w:t>Дементьев С.И.</w:t>
      </w:r>
      <w:r w:rsidRPr="00E847E9">
        <w:rPr>
          <w:sz w:val="24"/>
          <w:lang w:val="ru-RU"/>
        </w:rPr>
        <w:t xml:space="preserve"> Лишение свободы. Уголовно-правовые и исправительно-трудовые аспекты. – Ростов</w:t>
      </w:r>
      <w:r w:rsidRPr="00D50C1A">
        <w:rPr>
          <w:sz w:val="24"/>
        </w:rPr>
        <w:t>, 1981.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pacing w:val="-6"/>
          <w:sz w:val="24"/>
        </w:rPr>
      </w:pPr>
      <w:r w:rsidRPr="00D50C1A">
        <w:rPr>
          <w:sz w:val="24"/>
        </w:rPr>
        <w:t>Денисова Т.А. Види кримінальних покарань: співвідношення КК та КВК // Кримінальний кодекс України 2001 р.: проблеми застосування і перспективи удосконалення: Матеріали між нар. наук.-практ. конф. 13-15 квітня 2007 р.: У 2-х ч. – Львів: Львівський держ. ун-т внутр. справ, 2007. – Ч. 1. – С.23-27.</w:t>
      </w:r>
    </w:p>
    <w:p w:rsidR="003C4510" w:rsidRPr="00E847E9" w:rsidRDefault="003C4510" w:rsidP="003C4510">
      <w:pPr>
        <w:pStyle w:val="a"/>
        <w:numPr>
          <w:ilvl w:val="0"/>
          <w:numId w:val="10"/>
        </w:numPr>
        <w:rPr>
          <w:sz w:val="24"/>
          <w:lang w:val="ru-RU"/>
        </w:rPr>
      </w:pPr>
      <w:r w:rsidRPr="00E847E9">
        <w:rPr>
          <w:bCs/>
          <w:spacing w:val="-6"/>
          <w:sz w:val="24"/>
          <w:lang w:val="ru-RU"/>
        </w:rPr>
        <w:t>Ефимов М.А.</w:t>
      </w:r>
      <w:r w:rsidRPr="00E847E9">
        <w:rPr>
          <w:spacing w:val="-6"/>
          <w:sz w:val="24"/>
          <w:lang w:val="ru-RU"/>
        </w:rPr>
        <w:t xml:space="preserve"> Лишение свободы как вид уголовного наказания. – Свердловск, 1964.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E847E9">
        <w:rPr>
          <w:bCs/>
          <w:sz w:val="24"/>
          <w:lang w:val="ru-RU"/>
        </w:rPr>
        <w:t>Иногамова Л.В.</w:t>
      </w:r>
      <w:r w:rsidRPr="00E847E9">
        <w:rPr>
          <w:sz w:val="24"/>
          <w:lang w:val="ru-RU"/>
        </w:rPr>
        <w:t xml:space="preserve"> Конкуренция норм при назначении наказания в пределах санкции статьи Особенной части Уголовного кодекса //Государство и право. – 1999. – №8. – С. 70-71</w:t>
      </w:r>
      <w:r w:rsidRPr="00D50C1A">
        <w:rPr>
          <w:sz w:val="24"/>
        </w:rPr>
        <w:t>.</w:t>
      </w:r>
    </w:p>
    <w:p w:rsidR="003C4510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Кирись Б.О.</w:t>
      </w:r>
      <w:r w:rsidRPr="00D50C1A">
        <w:rPr>
          <w:sz w:val="24"/>
        </w:rPr>
        <w:t xml:space="preserve"> Направлення в дисциплінарний батальйон //Вісник Львівського університету. – Серія юридична. – Вип. 33. – 1996. – С.45-56.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lastRenderedPageBreak/>
        <w:t>Кирись Б.О. Громадські роботи як вид покарання за кримінальним правом України // Вісник Львівського університету: Зб. наук. праць. Серія юридична. – 2004. – Вип. 39. – С. 399-406.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Кирись Б.О. Застосування покарання у вигляді обмеження волі // Вісник Хмельницького інституту регіонального управління та права. – 2004. –  № 3 (11). – С. 175-182.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Кулинич С., Скоробач О. Обмеження волі як покарання пов’язане з обмеженням особистої свободи без ізоляції від суспільства // Вісник прокуратури. – 2007. –  № 6(72). – С. 67-70.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Кучер А. Покарання за Кримінальним кодексом України та його види (закінчення) // Право військової сфери. – 2006. – № 1. – С.11-13.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 w:rsidRPr="00D50C1A">
        <w:rPr>
          <w:bCs/>
          <w:sz w:val="24"/>
        </w:rPr>
        <w:t>Литвинов С. Обмеження волі як вид кримінального покарання // Вісник прокуратури. – 2008. – №  3. – С. 27-30.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 xml:space="preserve">Маляренко В.Т. Про покарання за новим Кримінальним кодексом України. – К.: Фонд </w:t>
      </w:r>
      <w:r w:rsidRPr="0000602A">
        <w:rPr>
          <w:bCs/>
          <w:sz w:val="24"/>
          <w:lang w:val="ru-RU"/>
        </w:rPr>
        <w:t>”</w:t>
      </w:r>
      <w:r>
        <w:rPr>
          <w:bCs/>
          <w:sz w:val="24"/>
        </w:rPr>
        <w:t>Правова ініціатива</w:t>
      </w:r>
      <w:r w:rsidRPr="0000602A">
        <w:rPr>
          <w:bCs/>
          <w:sz w:val="24"/>
          <w:lang w:val="ru-RU"/>
        </w:rPr>
        <w:t>”</w:t>
      </w:r>
      <w:r>
        <w:rPr>
          <w:bCs/>
          <w:sz w:val="24"/>
        </w:rPr>
        <w:t>, 2003. – 156 с.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Мостепанюк Л. Довічне позбавлення волі: історія і сучасність // Підприємництво, господарство і право. – 2004. – № 8. – С.131-133.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Навроцький В.О. Кримінальний кодекс України  2001 р.: підсумки та очікування // Кримінальний кодекс України  2001 р.: Проблеми застосування і перспективи удосконалення: Матеріали міжнар. наук.-практ. конф. 7-8 квітня 2006 р. Частина 1 / Ред. Кол.: Ортинський В.Л. та інші. – Львів: Львівський держ. ун-т внутр. справ, 2006. – С. 5-15.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 xml:space="preserve">Пальченкова В.М. Позбавлення волі на певний строк як вид покарання // Від громадянського суспільства до правової держави: Тези </w:t>
      </w:r>
      <w:r>
        <w:rPr>
          <w:bCs/>
          <w:sz w:val="24"/>
          <w:lang w:val="en-US"/>
        </w:rPr>
        <w:t>III</w:t>
      </w:r>
      <w:r w:rsidRPr="00327709">
        <w:rPr>
          <w:bCs/>
          <w:sz w:val="24"/>
          <w:lang w:val="ru-RU"/>
        </w:rPr>
        <w:t xml:space="preserve"> </w:t>
      </w:r>
      <w:r>
        <w:rPr>
          <w:bCs/>
          <w:sz w:val="24"/>
        </w:rPr>
        <w:t>Міжнар. наук.-практ. конф. (24 квітня 2008 р.). – Х.: Харківськ. нац.. ун-т ім. Каразіна, 2008. – С. 407-411.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Павленко В. Громадські роботи в системі покарань, не пов’язаних з позбавлення волі: загальна характеристика та шляхи вдосконалення // Право України. – 2003. – №  11, - С. 97-101.</w:t>
      </w:r>
      <w:r w:rsidRPr="00D50C1A">
        <w:rPr>
          <w:bCs/>
          <w:sz w:val="24"/>
        </w:rPr>
        <w:t xml:space="preserve"> </w:t>
      </w:r>
    </w:p>
    <w:p w:rsidR="003C4510" w:rsidRDefault="003C4510" w:rsidP="003C4510">
      <w:pPr>
        <w:pStyle w:val="a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Пироженко О.С. Деякі проблеми застосування альтернативних позбавленню волі покарань // Актуальні проблеми науки в дослідженнях молодих учених: Матеріали наук.-практ. конф. Харків, 12 травня 2006 р. – Х.: Вид-во Харківськ. нац.. ун-ту внутр. спав, 2006. – С. 25-28.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 xml:space="preserve">Пономаренко Ю.А. Перелік покарань чи система покарань? // Збірник наукових праць Харківського національного педагогічного університету ім. Г.С. Сковороди. Серія </w:t>
      </w:r>
      <w:r w:rsidRPr="00C849A9">
        <w:rPr>
          <w:bCs/>
          <w:sz w:val="24"/>
          <w:lang w:val="ru-RU"/>
        </w:rPr>
        <w:t>”</w:t>
      </w:r>
      <w:r>
        <w:rPr>
          <w:bCs/>
          <w:sz w:val="24"/>
        </w:rPr>
        <w:t>Право</w:t>
      </w:r>
      <w:r w:rsidRPr="00C849A9">
        <w:rPr>
          <w:bCs/>
          <w:sz w:val="24"/>
          <w:lang w:val="ru-RU"/>
        </w:rPr>
        <w:t>”</w:t>
      </w:r>
      <w:r>
        <w:rPr>
          <w:bCs/>
          <w:sz w:val="24"/>
        </w:rPr>
        <w:t>. – Вип. 9. – С. 113-118.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Пономаренко Ю.А. У чому системність системи покарань? // Сучасні проблеми юридичної науки: Тези доп. та наук. повідомл. всеукр. наук.-практ. конф. молодих учених та здобувачів. – Х.: Нац. юрид. акад. України, 2008. – 288 с.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Пуйко В.М. Застосуванняальтернативних позбавленню волі видів покарань як напрям гуманізації кримінальної політики в Україні // Науковий вісник Юридичної академії Міністерства внутрішніх справ. – 2002. – № 2. – С. 149-153.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Рудик В.І. Кримінальне покарання у вигляді позбавлення волі чи ув’язнення? (український і міжнародний досвід) // Науковий вісник Юридичної академії Міністерства внутрішніх справ. – 2001. – № 1 (10). – С. 69-77.</w:t>
      </w:r>
    </w:p>
    <w:p w:rsidR="003C4510" w:rsidRPr="00C849A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Севастьянов В.П. Довічне позбавлення волі: проблеми правового регулювання та практики виконання // Вісник Харківського національного університету внутрішніх справ. Вип. 33. – Х.: Нац. ун-т внутр. справ, 2006. – С.166-174.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  <w:lang w:val="ru-RU"/>
        </w:rPr>
        <w:t xml:space="preserve">Стефанов С.А. Практика применения и исполнения некоторых наказаний, альтернативных лишению свободы </w:t>
      </w:r>
      <w:r>
        <w:rPr>
          <w:bCs/>
          <w:sz w:val="24"/>
        </w:rPr>
        <w:t>// Актуальні проблеми політики. Вип. 16.: Зб. наук. пр. – Одеса: Юридична література, 2003.- С. 360-364.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lastRenderedPageBreak/>
        <w:t>Ткачова А. Зміст та основні риси громадських робіт // Вісник Академії правових наук України. – 2005. – № 3 ( 42). – С. 250-258.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Ткачова А. Щодо змісту виправних робіт на сучасному етапі розвитку кримінально- виконавчої системи України //  Вісник Академії правових наук України. – 2004. – № 4 (39). – С. 230-239.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Ткачова А.В. Щодо історичних і соціально- економічних передумов поширення практики застосування альтернативних видів покарань // Проблема законності. Вип. 781: Респ. міжвідомч. наук. зб. – Х.: Нац. юрид. акад. України. – С. 130-138.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Трубников В.М., Шинкарьов Ю.В. Арешт як вид кримінального покарання та особливості його застосування: Монографія. – Х.: Харків юридичний, 2007. – 2007. – 228 с.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Тютюгин</w:t>
      </w:r>
      <w:r>
        <w:rPr>
          <w:bCs/>
          <w:sz w:val="24"/>
          <w:lang w:val="ru-RU"/>
        </w:rPr>
        <w:t xml:space="preserve">В.И. Некоторые вопросы применения наказания по новому Уголовному кодексу Украины // </w:t>
      </w:r>
      <w:r>
        <w:rPr>
          <w:bCs/>
          <w:sz w:val="24"/>
        </w:rPr>
        <w:t xml:space="preserve">Новий Кримінальний кодекс України: Питання застосування та вивчення: Матер. міжнар. наук. наук.-практ. конф. </w:t>
      </w:r>
      <w:r w:rsidRPr="004E60FC">
        <w:rPr>
          <w:bCs/>
          <w:sz w:val="24"/>
          <w:lang w:val="ru-RU"/>
        </w:rPr>
        <w:t>[</w:t>
      </w:r>
      <w:r>
        <w:rPr>
          <w:bCs/>
          <w:sz w:val="24"/>
        </w:rPr>
        <w:t>Харків</w:t>
      </w:r>
      <w:r w:rsidRPr="004E60FC">
        <w:rPr>
          <w:bCs/>
          <w:sz w:val="24"/>
          <w:lang w:val="ru-RU"/>
        </w:rPr>
        <w:t xml:space="preserve">] </w:t>
      </w:r>
      <w:r>
        <w:rPr>
          <w:bCs/>
          <w:sz w:val="24"/>
        </w:rPr>
        <w:t>25-26 жовт. 2001 р. / Редкол.: Сташис В.В. (голов. ред.) та ін. – К.-Х.: Юрінком- Інтер, 2002. – С. 89- 92.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Тютюгин</w:t>
      </w:r>
      <w:r>
        <w:rPr>
          <w:bCs/>
          <w:sz w:val="24"/>
          <w:lang w:val="ru-RU"/>
        </w:rPr>
        <w:t xml:space="preserve">В.И. Совершенствование норм УК Украины о применении наказания // </w:t>
      </w:r>
      <w:r>
        <w:rPr>
          <w:bCs/>
          <w:sz w:val="24"/>
        </w:rPr>
        <w:t>Проблеми законності: Респ. міжвідомч. наук. зб. / Відп. ред. В.Я. Тацій. – Х.: Нац. юрид. акад. України, 2006. – Вип. 77. – С. 105-112.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Тютюгин</w:t>
      </w:r>
      <w:r>
        <w:rPr>
          <w:bCs/>
          <w:sz w:val="24"/>
          <w:lang w:val="ru-RU"/>
        </w:rPr>
        <w:t>В.И. Совершенствование</w:t>
      </w:r>
      <w:r w:rsidRPr="004B6214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 xml:space="preserve">Уголовного кодекса Украины об отдельных видах наказаний и их применение // </w:t>
      </w:r>
      <w:r>
        <w:rPr>
          <w:bCs/>
          <w:sz w:val="24"/>
        </w:rPr>
        <w:t>Проблеми правового забезпечення економічної та соціальної політики в Україні: Матеріали міжнар. наук.-практ. конф. (м. Харків, 24-25 травня 2005 р.) / Відп. за випуск: Ю.М. Грошовій, М.І. Панов. – Х.: .: Нац. юрид. акад. України, 2005. – Вип. – С. 552-556.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 xml:space="preserve">Фролов О.І. Довічне позбавлення волі у вітчизняному законодавстві // Проблеми правознавства та правоохоронної діяльності: Зб. нук. ст. – Донецьк: Донецьк. ін.-т внутр. справ при Донецьк. Держ. ун-ті, 2001. – № 2. – С. 307- 317. 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Фролов О.І. Компаративістський аналіз проблеми довічного позбавлення волі  // Проблеми правознавства і правоохоронної діяльності: Збірник наукових праць. – Донецьк: Донецький юридичний інститут МВС України. – 2005 . – № 1. – С. 209-219.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Хавронюк М. Види кримінальних покарань: досвід європейських держав // Прокуратура. Людина. Держава. – 2005. – № 3 (45). – С. 95- 101.</w:t>
      </w:r>
    </w:p>
    <w:p w:rsidR="003C4510" w:rsidRPr="008A382F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Хавронюк М.І. Нові види покарань: чи потрібно їх передбачати у Кримінальному кодексі України? // Альманах кримінального права: збірник статей. Вип. 1. / Відп. ред.. П.П. Андрушко, П.С. Березін. – К.: Правова єдність, 2009. – С. 401-414.</w:t>
      </w:r>
    </w:p>
    <w:p w:rsidR="003C4510" w:rsidRPr="00573F1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Халимонов С. І. Деякі проблеми застосування та виконання покарань у виді громадських робіт (перспективні питання теорії і практики) // Право і безпека. – 2006. – № 1 (5/1). – С. 102-105.</w:t>
      </w:r>
    </w:p>
    <w:p w:rsidR="003C4510" w:rsidRPr="00573F1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>Шинкарьов Ю.В. Обумовленість уведення арешту до сучасної системи покарань України // Державне будівництво та місцеве самоврядування. Вип. 7. Зб. наук. пр. – Х.: Право, 2004. – С. 203-208.</w:t>
      </w:r>
    </w:p>
    <w:p w:rsidR="003C4510" w:rsidRPr="00F902F9" w:rsidRDefault="003C4510" w:rsidP="003C4510">
      <w:pPr>
        <w:pStyle w:val="a"/>
        <w:numPr>
          <w:ilvl w:val="0"/>
          <w:numId w:val="10"/>
        </w:numPr>
        <w:rPr>
          <w:sz w:val="24"/>
        </w:rPr>
      </w:pPr>
      <w:r>
        <w:rPr>
          <w:bCs/>
          <w:sz w:val="24"/>
        </w:rPr>
        <w:t xml:space="preserve"> Шинкарьов Ю.В. Щодо визначення кола осіб, до яких не може бути застосоване кримінальне покарання у виді арешту Право і безпека. – 2006. – № 5</w:t>
      </w:r>
      <w:r w:rsidRPr="00573F19">
        <w:rPr>
          <w:bCs/>
          <w:sz w:val="24"/>
          <w:lang w:val="ru-RU"/>
        </w:rPr>
        <w:t>’</w:t>
      </w:r>
      <w:r>
        <w:rPr>
          <w:bCs/>
          <w:sz w:val="24"/>
        </w:rPr>
        <w:t>2. – С. 78-81.</w:t>
      </w:r>
    </w:p>
    <w:p w:rsidR="003C4510" w:rsidRDefault="003C4510" w:rsidP="003C4510">
      <w:pPr>
        <w:pStyle w:val="a"/>
        <w:numPr>
          <w:ilvl w:val="0"/>
          <w:numId w:val="0"/>
        </w:numPr>
        <w:ind w:left="180"/>
        <w:rPr>
          <w:bCs/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180"/>
        <w:rPr>
          <w:bCs/>
          <w:sz w:val="24"/>
        </w:rPr>
      </w:pP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</w:rPr>
      </w:pPr>
      <w:r w:rsidRPr="00C24CFB">
        <w:rPr>
          <w:b/>
          <w:sz w:val="24"/>
        </w:rPr>
        <w:t>До теми № 4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</w:rPr>
        <w:t>Галка В.</w:t>
      </w:r>
      <w:r w:rsidRPr="00C24CFB">
        <w:t xml:space="preserve"> Застосування штрафу як покарання //Радянське право. – 1989. – №8. – С.71-72.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Гура Р.М.</w:t>
      </w:r>
      <w:r w:rsidRPr="00C24CFB">
        <w:rPr>
          <w:sz w:val="24"/>
        </w:rPr>
        <w:t xml:space="preserve"> Застосування покарання у виді позбавлення права обіймати певні посади або займатися певною діяльністю //Новий Кримінальний кодекс України: Питання застосування і </w:t>
      </w:r>
      <w:r w:rsidRPr="00C24CFB">
        <w:rPr>
          <w:sz w:val="24"/>
        </w:rPr>
        <w:lastRenderedPageBreak/>
        <w:t xml:space="preserve">вивчення: Матер. міжнар. наук.-практ. конф. </w:t>
      </w:r>
      <w:r w:rsidRPr="00C24CFB">
        <w:rPr>
          <w:sz w:val="24"/>
        </w:rPr>
        <w:sym w:font="Symbol" w:char="F05B"/>
      </w:r>
      <w:r w:rsidRPr="00C24CFB">
        <w:rPr>
          <w:sz w:val="24"/>
        </w:rPr>
        <w:t>Харків</w:t>
      </w:r>
      <w:r w:rsidRPr="00C24CFB">
        <w:rPr>
          <w:sz w:val="24"/>
        </w:rPr>
        <w:sym w:font="Symbol" w:char="F05D"/>
      </w:r>
      <w:r w:rsidRPr="00C24CFB">
        <w:rPr>
          <w:sz w:val="24"/>
        </w:rPr>
        <w:t xml:space="preserve"> 25-26 жовтня 2001 р. (Редкол.: Сташис В.В. (голов. ред.) та ін. – К. – Х.: Юрінком Інтер, 2002. – С. 86-89.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Гура Р.</w:t>
      </w:r>
      <w:r w:rsidRPr="00C24CFB">
        <w:rPr>
          <w:sz w:val="24"/>
        </w:rPr>
        <w:t>М. Обчислення строків виконання покарання у виді позбавлення права займатися певною діяльністю // Конституція – основа державно-правового будівництва і соціального розвитку України: Тези наук. доп. та повідом. учасників наук. конф. молод. учених (м. Харків, 30 червня 2001 р.) – Х.: Нац. юрид. акад. України, 2001. – С. 202-204.</w:t>
      </w:r>
    </w:p>
    <w:p w:rsidR="003C4510" w:rsidRPr="00C24CFB" w:rsidRDefault="003C4510" w:rsidP="003C4510">
      <w:pPr>
        <w:pStyle w:val="a"/>
        <w:rPr>
          <w:sz w:val="24"/>
        </w:rPr>
      </w:pPr>
      <w:r w:rsidRPr="00E847E9">
        <w:rPr>
          <w:bCs/>
          <w:sz w:val="24"/>
          <w:lang w:val="ru-RU"/>
        </w:rPr>
        <w:t>Землянская З., Лужбин А</w:t>
      </w:r>
      <w:r w:rsidRPr="00E847E9">
        <w:rPr>
          <w:b/>
          <w:bCs/>
          <w:sz w:val="24"/>
          <w:lang w:val="ru-RU"/>
        </w:rPr>
        <w:t>.</w:t>
      </w:r>
      <w:r w:rsidRPr="00E847E9">
        <w:rPr>
          <w:sz w:val="24"/>
          <w:lang w:val="ru-RU"/>
        </w:rPr>
        <w:t xml:space="preserve"> Назначение лишения права занимать определенные должности или заниматься определенной деятельностью //Советская юстиция. – 1988</w:t>
      </w:r>
      <w:r w:rsidRPr="00C24CFB">
        <w:rPr>
          <w:sz w:val="24"/>
        </w:rPr>
        <w:t>. – №6. – С. 9.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Козирєва В.</w:t>
      </w:r>
      <w:r w:rsidRPr="00C24CFB">
        <w:rPr>
          <w:sz w:val="24"/>
        </w:rPr>
        <w:t>П. Ефективність застосування майнових покарань в судовій практиці України // Право і безпека. – 2005. – № 1 (4/1). – С. 128-130.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Козирєва В.</w:t>
      </w:r>
      <w:r w:rsidRPr="00C24CFB">
        <w:rPr>
          <w:sz w:val="24"/>
        </w:rPr>
        <w:t>П. Кримінальні покарання майнового характеру: сутність, мета, практика застосування // Підприємництво, господарство і право. – 2006. – № 4. – С. 140-144.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 xml:space="preserve">Маляренко В.Т. Про покарання за новим Кримінальним кодексом України. – К.: Фонд </w:t>
      </w:r>
      <w:r w:rsidRPr="00C24CFB">
        <w:rPr>
          <w:sz w:val="24"/>
          <w:lang w:val="ru-RU"/>
        </w:rPr>
        <w:t>”</w:t>
      </w:r>
      <w:r w:rsidRPr="00C24CFB">
        <w:rPr>
          <w:sz w:val="24"/>
        </w:rPr>
        <w:t>Правова ініціатива</w:t>
      </w:r>
      <w:r w:rsidRPr="00C24CFB">
        <w:rPr>
          <w:sz w:val="24"/>
          <w:lang w:val="ru-RU"/>
        </w:rPr>
        <w:t>”</w:t>
      </w:r>
      <w:r w:rsidRPr="00C24CFB">
        <w:rPr>
          <w:sz w:val="24"/>
        </w:rPr>
        <w:t>, 2003. – 156 с.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>Попрас В.О. Встановлення штрафу як виду покарання в санкціях, залежно від ступеня тяжкості злочину // Питання боротьби зі злочинністю: Зб. наук. праць. Вип. 14: - Х.: Кроссроуд, 2007. – С. 247-257.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 xml:space="preserve">Попрас В.О. Питання вдосконалення санкцій КК України при визначенні штрафу як додаткового покарння // Матеріали наукових семінарів та </w:t>
      </w:r>
      <w:r w:rsidRPr="00C24CFB">
        <w:rPr>
          <w:sz w:val="24"/>
          <w:lang w:val="ru-RU"/>
        </w:rPr>
        <w:t>”</w:t>
      </w:r>
      <w:r w:rsidRPr="00C24CFB">
        <w:rPr>
          <w:sz w:val="24"/>
        </w:rPr>
        <w:t>круглих столів</w:t>
      </w:r>
      <w:r w:rsidRPr="00C24CFB">
        <w:rPr>
          <w:sz w:val="24"/>
          <w:lang w:val="ru-RU"/>
        </w:rPr>
        <w:t>”</w:t>
      </w:r>
      <w:r w:rsidRPr="00C24CFB">
        <w:rPr>
          <w:sz w:val="24"/>
        </w:rPr>
        <w:t>, проведених Національною юридичною академією України імені Ярослава Мудрого спільно з Академією правових наук України в рамках Фестивалю науки 15-16 травня 2007 року / Упорядники А.П. Гетьман, О.В. Петришин. – Х.: Право, 2007. – С. 36-37.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 xml:space="preserve">Попрас В.О. Штраф як вид покарання за кримінальним правом України, 2008. – 20 с.  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Тадевосян З.А.</w:t>
      </w:r>
      <w:r w:rsidRPr="00C24CFB">
        <w:rPr>
          <w:sz w:val="24"/>
        </w:rPr>
        <w:t xml:space="preserve"> Штраф </w:t>
      </w:r>
      <w:r w:rsidRPr="00E847E9">
        <w:rPr>
          <w:sz w:val="24"/>
          <w:lang w:val="ru-RU"/>
        </w:rPr>
        <w:t>как</w:t>
      </w:r>
      <w:r w:rsidRPr="00C24CFB">
        <w:rPr>
          <w:sz w:val="24"/>
        </w:rPr>
        <w:t xml:space="preserve"> мера </w:t>
      </w:r>
      <w:r w:rsidRPr="00E847E9">
        <w:rPr>
          <w:sz w:val="24"/>
          <w:lang w:val="ru-RU"/>
        </w:rPr>
        <w:t>наказания. – Ереван,</w:t>
      </w:r>
      <w:r w:rsidRPr="00C24CFB">
        <w:rPr>
          <w:sz w:val="24"/>
        </w:rPr>
        <w:t xml:space="preserve"> 1978.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bCs/>
          <w:sz w:val="24"/>
        </w:rPr>
        <w:t>Тютюгин В.И.</w:t>
      </w:r>
      <w:r w:rsidRPr="00C24CFB">
        <w:rPr>
          <w:sz w:val="24"/>
        </w:rPr>
        <w:t xml:space="preserve"> Лишение права </w:t>
      </w:r>
      <w:r w:rsidRPr="00E847E9">
        <w:rPr>
          <w:sz w:val="24"/>
          <w:lang w:val="ru-RU"/>
        </w:rPr>
        <w:t>занимать определенные должности как</w:t>
      </w:r>
      <w:r w:rsidRPr="00C24CFB">
        <w:rPr>
          <w:sz w:val="24"/>
        </w:rPr>
        <w:t xml:space="preserve"> вид </w:t>
      </w:r>
      <w:r w:rsidRPr="00E847E9">
        <w:rPr>
          <w:sz w:val="24"/>
          <w:lang w:val="ru-RU"/>
        </w:rPr>
        <w:t xml:space="preserve">наказания </w:t>
      </w:r>
      <w:r w:rsidRPr="00C24CFB">
        <w:rPr>
          <w:sz w:val="24"/>
        </w:rPr>
        <w:t xml:space="preserve">по </w:t>
      </w:r>
      <w:r w:rsidRPr="00E847E9">
        <w:rPr>
          <w:sz w:val="24"/>
          <w:lang w:val="ru-RU"/>
        </w:rPr>
        <w:t>советскому уголовному</w:t>
      </w:r>
      <w:r w:rsidRPr="00C24CFB">
        <w:rPr>
          <w:sz w:val="24"/>
        </w:rPr>
        <w:t xml:space="preserve"> праву. – Харьков, 1982.</w:t>
      </w:r>
    </w:p>
    <w:p w:rsidR="003C4510" w:rsidRPr="00C24CFB" w:rsidRDefault="003C4510" w:rsidP="003C4510">
      <w:pPr>
        <w:pStyle w:val="a"/>
        <w:rPr>
          <w:spacing w:val="-4"/>
          <w:sz w:val="24"/>
        </w:rPr>
      </w:pPr>
      <w:r w:rsidRPr="00C24CFB">
        <w:rPr>
          <w:sz w:val="24"/>
        </w:rPr>
        <w:t xml:space="preserve"> </w:t>
      </w:r>
      <w:r w:rsidRPr="00C24CFB">
        <w:rPr>
          <w:bCs/>
          <w:spacing w:val="-4"/>
          <w:sz w:val="24"/>
        </w:rPr>
        <w:t>Тютюгин В.И.</w:t>
      </w:r>
      <w:r w:rsidRPr="00C24CFB">
        <w:rPr>
          <w:spacing w:val="-4"/>
          <w:sz w:val="24"/>
        </w:rPr>
        <w:t xml:space="preserve"> </w:t>
      </w:r>
      <w:r w:rsidRPr="00CA1BD3">
        <w:rPr>
          <w:spacing w:val="-4"/>
          <w:sz w:val="24"/>
          <w:lang w:val="ru-RU"/>
        </w:rPr>
        <w:t xml:space="preserve">Некоторые вопросы применения наказания по новому Уголовному кодексу Украины </w:t>
      </w:r>
      <w:r w:rsidRPr="00C24CFB">
        <w:rPr>
          <w:spacing w:val="-4"/>
          <w:sz w:val="24"/>
        </w:rPr>
        <w:t xml:space="preserve">//Новий Кримінальний кодекс України: Питання застосування і вивчення: Матер. міжнар. наук.-практ. конф. </w:t>
      </w:r>
      <w:r w:rsidRPr="00C24CFB">
        <w:rPr>
          <w:spacing w:val="-4"/>
          <w:sz w:val="24"/>
        </w:rPr>
        <w:sym w:font="Symbol" w:char="F05B"/>
      </w:r>
      <w:r w:rsidRPr="00C24CFB">
        <w:rPr>
          <w:spacing w:val="-4"/>
          <w:sz w:val="24"/>
        </w:rPr>
        <w:t>Харків</w:t>
      </w:r>
      <w:r w:rsidRPr="00C24CFB">
        <w:rPr>
          <w:spacing w:val="-4"/>
          <w:sz w:val="24"/>
        </w:rPr>
        <w:sym w:font="Symbol" w:char="F05D"/>
      </w:r>
      <w:r w:rsidRPr="00C24CFB">
        <w:rPr>
          <w:spacing w:val="-4"/>
          <w:sz w:val="24"/>
        </w:rPr>
        <w:t xml:space="preserve"> 25-26 жовтня 2001 р. (Редкол.: Сташис В.В. (голов. ред.) та ін. – К. – Х.: “Юрінком Інтер”. – 2002. – С. 89-92.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>Шаповалов О.А. Штраф як вид покарання за злочини у сфері господарської діяльності // Питання боротьби зі злочинністю: ЗБ. наук. праць. Вип. 11. – Х.: Кроссроуд, 2006. – С.56-61.</w:t>
      </w:r>
    </w:p>
    <w:p w:rsidR="003C4510" w:rsidRPr="00C24CFB" w:rsidRDefault="003C4510" w:rsidP="003C4510">
      <w:pPr>
        <w:pStyle w:val="a"/>
        <w:rPr>
          <w:sz w:val="24"/>
        </w:rPr>
      </w:pPr>
      <w:r w:rsidRPr="00C24CFB">
        <w:rPr>
          <w:sz w:val="24"/>
        </w:rPr>
        <w:t>Шиян Д.С. Позбавлення права обіймати певні посади або займатися певною діяльністю як вид кримінального покарання: Автореф. дис. канд. наук: 12.00.08. – Дніпропетровськ: Дніпропетровський держ. ун-т внутр. справ, 2008. – 19 с.</w:t>
      </w:r>
    </w:p>
    <w:p w:rsidR="003C4510" w:rsidRDefault="003C4510" w:rsidP="003C4510">
      <w:pPr>
        <w:pStyle w:val="a"/>
        <w:rPr>
          <w:sz w:val="24"/>
        </w:rPr>
      </w:pPr>
      <w:r w:rsidRPr="00C24CFB">
        <w:rPr>
          <w:sz w:val="24"/>
        </w:rPr>
        <w:t xml:space="preserve">Шиян Д.С. Проблемні питання позбавлення особи права на працю // Актуальні проблеми боротьби зі злочинністю на етапі реформування кримінального судочинства: Матер. всеукр. наук.-практ. конф. 14-15 травня. 2002 р., м. Запоріжжя: Юрид. ін-т МВС України, 2002. – С. 121-123.    </w:t>
      </w: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Pr="00C24CFB" w:rsidRDefault="003C4510" w:rsidP="003C4510">
      <w:pPr>
        <w:pStyle w:val="a"/>
        <w:numPr>
          <w:ilvl w:val="0"/>
          <w:numId w:val="0"/>
        </w:numPr>
        <w:rPr>
          <w:sz w:val="24"/>
        </w:rPr>
      </w:pP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rPr>
          <w:sz w:val="24"/>
        </w:rPr>
      </w:pPr>
    </w:p>
    <w:p w:rsidR="003C4510" w:rsidRPr="00C24CFB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sz w:val="24"/>
        </w:rPr>
      </w:pPr>
      <w:r>
        <w:rPr>
          <w:b/>
          <w:sz w:val="24"/>
        </w:rPr>
        <w:t>До теми № 5</w:t>
      </w:r>
    </w:p>
    <w:p w:rsidR="003C4510" w:rsidRPr="00C24CFB" w:rsidRDefault="003C4510" w:rsidP="003C4510">
      <w:pPr>
        <w:pStyle w:val="a"/>
        <w:numPr>
          <w:ilvl w:val="0"/>
          <w:numId w:val="0"/>
        </w:numPr>
        <w:ind w:left="180"/>
        <w:jc w:val="center"/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sz w:val="24"/>
        </w:rPr>
        <w:t>Бордюгова К.А., Денис Б.І. Конфіскація майна за кримінальним правом України //</w:t>
      </w:r>
      <w:r>
        <w:rPr>
          <w:sz w:val="24"/>
        </w:rPr>
        <w:t xml:space="preserve"> Збірник підсумкової науково практичної конференції </w:t>
      </w:r>
      <w:r>
        <w:rPr>
          <w:sz w:val="24"/>
          <w:lang w:val="en-US"/>
        </w:rPr>
        <w:t>II</w:t>
      </w:r>
      <w:r w:rsidRPr="003A233B">
        <w:rPr>
          <w:sz w:val="24"/>
        </w:rPr>
        <w:t xml:space="preserve"> </w:t>
      </w:r>
      <w:r>
        <w:rPr>
          <w:sz w:val="24"/>
        </w:rPr>
        <w:t xml:space="preserve">туру Всеукраїнського </w:t>
      </w:r>
      <w:r>
        <w:rPr>
          <w:sz w:val="24"/>
        </w:rPr>
        <w:lastRenderedPageBreak/>
        <w:t>конкурсу студентських робіи з юридичних наук у 2007/2008 навчальному році / За заг. ред. проф. А.П. Гетьмана. – Х.: Кроссроуд, 2008. – С. 48-52.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bCs/>
          <w:sz w:val="24"/>
        </w:rPr>
        <w:t>Гальперин И.М., Мельникова Ю.Б.</w:t>
      </w:r>
      <w:r w:rsidRPr="003A233B">
        <w:rPr>
          <w:sz w:val="24"/>
        </w:rPr>
        <w:t xml:space="preserve"> </w:t>
      </w:r>
      <w:r w:rsidRPr="003A233B">
        <w:rPr>
          <w:sz w:val="24"/>
          <w:lang w:val="az-Cyrl-AZ"/>
        </w:rPr>
        <w:t>Дополнительные наказания.</w:t>
      </w:r>
      <w:r w:rsidRPr="003A233B">
        <w:rPr>
          <w:sz w:val="24"/>
        </w:rPr>
        <w:t xml:space="preserve"> – М.: Юрид. лит., 1981.</w:t>
      </w:r>
      <w:r>
        <w:rPr>
          <w:sz w:val="24"/>
        </w:rPr>
        <w:t xml:space="preserve"> – 120 с.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Горох О.П. Проблеми застосування покарання у виді конфіскації майна // Проблеми пенітенціарної теорії і практики: Щорічний бюлетень Київського інституту внутрішніх справ. Вип. 9. – К.: КІВС, 2004. – С. 148-154.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Горох О.П. Щодо конфіскації майна за злочини у сфері обігу наркотичних засобів // Захист соціальних та економічних прав людини: міжнародні стандарти і законодавство України: Матеріали наук.-практ. конф. 12 березня 2004 року, м. Київ / За ред. О.Ф. Штанька, Н.Б. Болотіної. – К.: КЮІМВС України, 2004. – Ч.2. – С. 145-148.</w:t>
      </w:r>
    </w:p>
    <w:p w:rsidR="003C4510" w:rsidRPr="003A233B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Гуторова Н. Конфіскація майна як вид кримінального покарання: проблеми захисту прав людини // Проблеми державотворення і захисту прав людини в Україні: Мат еріали </w:t>
      </w:r>
      <w:r>
        <w:rPr>
          <w:sz w:val="24"/>
          <w:lang w:val="en-US"/>
        </w:rPr>
        <w:t>IX</w:t>
      </w:r>
      <w:r>
        <w:rPr>
          <w:sz w:val="24"/>
        </w:rPr>
        <w:t xml:space="preserve"> регіональної науково-практичної конференції. 13-14 лютого 2003 р. – Львів: Львівський нац. ун-т, 2003. – С. 391-393.  </w:t>
      </w:r>
    </w:p>
    <w:p w:rsidR="003C4510" w:rsidRPr="003A233B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bCs/>
          <w:sz w:val="24"/>
        </w:rPr>
        <w:t>Дримлюк І.</w:t>
      </w:r>
      <w:r w:rsidRPr="003A233B">
        <w:rPr>
          <w:b/>
          <w:bCs/>
          <w:sz w:val="24"/>
        </w:rPr>
        <w:t xml:space="preserve"> </w:t>
      </w:r>
      <w:r w:rsidRPr="003A233B">
        <w:rPr>
          <w:sz w:val="24"/>
        </w:rPr>
        <w:t>Щодо призначення додаткових покарань за злочини, передбачені ст. 77 КК УРСР //Радянське право. – 1988. – №5. – С. 65-67.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  <w:lang w:val="ru-RU"/>
        </w:rPr>
      </w:pPr>
      <w:r w:rsidRPr="003A233B">
        <w:rPr>
          <w:bCs/>
          <w:sz w:val="24"/>
        </w:rPr>
        <w:t xml:space="preserve">Дуюнов В.К., </w:t>
      </w:r>
      <w:r w:rsidRPr="003A233B">
        <w:rPr>
          <w:bCs/>
          <w:sz w:val="24"/>
          <w:lang w:val="ru-RU"/>
        </w:rPr>
        <w:t>Цветиковеч А.Л.</w:t>
      </w:r>
      <w:r w:rsidRPr="003A233B">
        <w:rPr>
          <w:sz w:val="24"/>
          <w:lang w:val="ru-RU"/>
        </w:rPr>
        <w:t xml:space="preserve"> Дополнительные наказания: теория и практика. – Фрунзе, 1986.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  <w:lang w:val="ru-RU"/>
        </w:rPr>
        <w:t xml:space="preserve">Козирєва В.П. </w:t>
      </w:r>
      <w:r w:rsidRPr="009D04FB">
        <w:rPr>
          <w:sz w:val="24"/>
        </w:rPr>
        <w:t>Конфіскація</w:t>
      </w:r>
      <w:r>
        <w:rPr>
          <w:sz w:val="24"/>
          <w:lang w:val="ru-RU"/>
        </w:rPr>
        <w:t xml:space="preserve"> майна: </w:t>
      </w:r>
      <w:r w:rsidRPr="009D04FB">
        <w:rPr>
          <w:sz w:val="24"/>
        </w:rPr>
        <w:t xml:space="preserve">теорія і практика застосування </w:t>
      </w:r>
      <w:r>
        <w:rPr>
          <w:sz w:val="24"/>
        </w:rPr>
        <w:t>// Право України. – 2006. – № 1. – С. 98-102.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Марченко Н.В. Додаткові покарання в контексті системи покарань // Держава і право. Юридичні і політичні науки. Вип. 40: Зб. наук. пр. –К.: ІДП НАН України, 2008. – С.475-480.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Марченко Н.В. Про практику призначення додаткових видів покарань // Від громадського суспільства – до правової держави: Тези </w:t>
      </w:r>
      <w:r>
        <w:rPr>
          <w:sz w:val="24"/>
          <w:lang w:val="en-US"/>
        </w:rPr>
        <w:t>II</w:t>
      </w:r>
      <w:r>
        <w:rPr>
          <w:sz w:val="24"/>
        </w:rPr>
        <w:t xml:space="preserve"> Міжнар. наук.-практ. конф. – Х.: ХНУ ім. В.Н. Каразіна, 2007. – С 390-394.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Марченко Н.В. Характеристика спільних ознак та відмінностей додаткових покарань у контексті системи покарань Підприємництво, господарство і право – 2008. – С. 131-134.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Марчук Ф.М., Гарбовський Л.А. Особливості застосування конфіскації майна // Вісник Верховного Суду України. – 2006. – №7. – С. 32-39. 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Мельникова В.М. Конфіскація майна як додатковий вид покарання // Юридичні читання молодих вчених: Зб. матеріалів всеукр. наук. конф. 23-24 квітня 2004 р. – К.: НПУ ім.. М.П. Драгоманова, 2004. – С. 222-225.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Мельникова-Крикун В.М. Про недоцільність застосування конфіскації майна як додаткового виду покарання // Вісник Національного університету внутрішніх справ. Вип. 29. – Х.: Нац. ун-т внутр. справ, 2005. – С. 61-65.</w:t>
      </w:r>
    </w:p>
    <w:p w:rsidR="003C4510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Панов М.І. Щодо спеціальної конфіскації як виду покарання за кримінальним правом України // Конституція України – основа побудови правової держави і громадянського суспільства: Тези доповідей та наукових повідомлень учасників всеукраїнської науково- практичної конференції молодих учених та здобувачів (26-27 червня 2006 р.) / За аг. ред. М.І.Панова. – Х.: Нац. юрид. акад.. України, 2006. – С. 257-262.</w:t>
      </w:r>
    </w:p>
    <w:p w:rsidR="003C4510" w:rsidRPr="009D04FB" w:rsidRDefault="003C4510" w:rsidP="003C4510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Собко Г,М, Конфіскація за кримінальним законодавством України: Автореф. дис….канд. юрид. наук:12.00.08. – К.: Ін-т держави і права НАН України ім.. В.М. Корецького, 2008. – 18 с.</w:t>
      </w:r>
    </w:p>
    <w:p w:rsidR="003C4510" w:rsidRPr="003A233B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bCs/>
          <w:sz w:val="24"/>
        </w:rPr>
        <w:t>Тютюгін В.</w:t>
      </w:r>
      <w:r w:rsidRPr="003A233B">
        <w:rPr>
          <w:sz w:val="24"/>
        </w:rPr>
        <w:t xml:space="preserve"> Питання застосування додаткових покарань //Радянське право. – 1988. – №9. – С. 51-52.</w:t>
      </w:r>
    </w:p>
    <w:p w:rsidR="003C4510" w:rsidRPr="003A233B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bCs/>
          <w:sz w:val="24"/>
        </w:rPr>
        <w:lastRenderedPageBreak/>
        <w:t>Цветинович А.Л.</w:t>
      </w:r>
      <w:r w:rsidRPr="003A233B">
        <w:rPr>
          <w:sz w:val="24"/>
        </w:rPr>
        <w:t xml:space="preserve"> Дополнительные наказания в советском уголовном праве. – Калининград, 1980.</w:t>
      </w:r>
    </w:p>
    <w:p w:rsidR="003C4510" w:rsidRPr="003A233B" w:rsidRDefault="003C4510" w:rsidP="003C4510">
      <w:pPr>
        <w:pStyle w:val="a"/>
        <w:numPr>
          <w:ilvl w:val="0"/>
          <w:numId w:val="11"/>
        </w:numPr>
        <w:rPr>
          <w:sz w:val="24"/>
        </w:rPr>
      </w:pPr>
      <w:r w:rsidRPr="003A233B">
        <w:rPr>
          <w:bCs/>
          <w:sz w:val="24"/>
        </w:rPr>
        <w:t>Щеглова Т.</w:t>
      </w:r>
      <w:r w:rsidRPr="003A233B">
        <w:rPr>
          <w:sz w:val="24"/>
        </w:rPr>
        <w:t xml:space="preserve"> Применение дополнительных наказаний в судебной практике //Советская юстиция. – 1983. – №23. – С. 6-7.</w:t>
      </w: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</w:rPr>
      </w:pPr>
      <w:r>
        <w:rPr>
          <w:b/>
          <w:sz w:val="24"/>
        </w:rPr>
        <w:t>До теми № 6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Применение специальных начал назначения уголовного наказания. – М.: </w:t>
      </w:r>
      <w:r w:rsidRPr="00C24CFB">
        <w:rPr>
          <w:sz w:val="24"/>
          <w:lang w:val="ru-RU"/>
        </w:rPr>
        <w:t xml:space="preserve">Издательство ”Юрлитинформ”, 2007. – </w:t>
      </w:r>
      <w:r>
        <w:rPr>
          <w:sz w:val="24"/>
          <w:lang w:val="ru-RU"/>
        </w:rPr>
        <w:t>С. 148-172.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Особенности назначения наказания за неоконченное преступление (вопросы дифференциации и индивидуализации) // Актуальные проблемы правовой защиты личности в уголовном судопроизводстве. Ярославль, 1990.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</w:rPr>
        <w:t xml:space="preserve">Василаш В.М. Особливості призначення покарання за незакінчений злочин // Проблеми державотворення і захисту прав люди в Україні: Матеріали </w:t>
      </w:r>
      <w:r>
        <w:rPr>
          <w:sz w:val="24"/>
          <w:lang w:val="en-US"/>
        </w:rPr>
        <w:t>XIY</w:t>
      </w:r>
      <w:r w:rsidRPr="007505B5">
        <w:rPr>
          <w:sz w:val="24"/>
          <w:lang w:val="ru-RU"/>
        </w:rPr>
        <w:t xml:space="preserve"> </w:t>
      </w:r>
      <w:r>
        <w:rPr>
          <w:sz w:val="24"/>
        </w:rPr>
        <w:t>регіональної науково – практичної конференції (6 лютого 2008 р.). – Львів, 2008. – С. 252-255.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Камынин И., Колесников А. Особенности назначения наказания за неоконченные преступления // Российское законодательство. –  1999. – № 3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Камынин И., Колесников А.</w:t>
      </w:r>
      <w:r w:rsidRPr="00AD2255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Особенности назначения наказания за неоконченные преступления и </w:t>
      </w:r>
      <w:r w:rsidRPr="00AD2255">
        <w:rPr>
          <w:sz w:val="24"/>
        </w:rPr>
        <w:t>преступления</w:t>
      </w:r>
      <w:r>
        <w:rPr>
          <w:sz w:val="24"/>
          <w:lang w:val="ru-RU"/>
        </w:rPr>
        <w:t xml:space="preserve"> составляющие множественность // Законность. – 1999. – </w:t>
      </w:r>
      <w:r>
        <w:rPr>
          <w:sz w:val="24"/>
        </w:rPr>
        <w:t xml:space="preserve">№ </w:t>
      </w:r>
      <w:r>
        <w:rPr>
          <w:sz w:val="24"/>
          <w:lang w:val="ru-RU"/>
        </w:rPr>
        <w:t>4.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Кривенко О.В. Некоторые вопросы применения специальных правил назначения наказания // Правоведение. – 2001. – № 34.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Кругликов Л.Л. Проблемы теории назначения наказания: законодательство и практика  // Уголовное право в</w:t>
      </w:r>
      <w:r w:rsidRPr="00AD2255">
        <w:rPr>
          <w:sz w:val="24"/>
          <w:lang w:val="ru-RU"/>
        </w:rPr>
        <w:t xml:space="preserve"> </w:t>
      </w:r>
      <w:r>
        <w:rPr>
          <w:sz w:val="24"/>
          <w:lang w:val="en-US"/>
        </w:rPr>
        <w:t>XXI</w:t>
      </w:r>
      <w:r>
        <w:rPr>
          <w:sz w:val="24"/>
          <w:lang w:val="ru-RU"/>
        </w:rPr>
        <w:t xml:space="preserve"> веке: Матер. междунар. науч. конф. На юридическом факультете МГУ им. М. Ломоносова  31 мая-1 июня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lang w:val="ru-RU"/>
          </w:rPr>
          <w:t>2001 г</w:t>
        </w:r>
      </w:smartTag>
      <w:r>
        <w:rPr>
          <w:sz w:val="24"/>
          <w:lang w:val="ru-RU"/>
        </w:rPr>
        <w:t xml:space="preserve">. – М.: </w:t>
      </w:r>
      <w:r w:rsidRPr="00AD68CC">
        <w:rPr>
          <w:sz w:val="24"/>
          <w:lang w:val="ru-RU"/>
        </w:rPr>
        <w:t>”</w:t>
      </w:r>
      <w:r>
        <w:rPr>
          <w:sz w:val="24"/>
          <w:lang w:val="ru-RU"/>
        </w:rPr>
        <w:t>ЛексЭст</w:t>
      </w:r>
      <w:r w:rsidRPr="00AD68CC">
        <w:rPr>
          <w:sz w:val="24"/>
          <w:lang w:val="ru-RU"/>
        </w:rPr>
        <w:t>”</w:t>
      </w:r>
      <w:r>
        <w:rPr>
          <w:sz w:val="24"/>
          <w:lang w:val="ru-RU"/>
        </w:rPr>
        <w:t>, 2002. – С 71-75.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 xml:space="preserve">Кузнецова Н.Ф. Ответственность за приготовление преступлению и покушение на преступление. – М., 1958. 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 xml:space="preserve">Малков В.П. К вопросу о социально-правовой природе приготовления к преступлениям небольшой и средней тяжести и ответственность за содеянное //Преступность и уголовное законодательство: реалии, тенденции, взаимовлияние: Сборник научных трудов / Под ред. Н.А. Лопашенко. Саратов, 2004. </w:t>
      </w:r>
    </w:p>
    <w:p w:rsidR="003C4510" w:rsidRPr="00E847E9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 w:rsidRPr="00E847E9">
        <w:rPr>
          <w:sz w:val="24"/>
          <w:lang w:val="ru-RU"/>
        </w:rPr>
        <w:t>Мальцев В.В. Принципы уголовного права и их реализация в правоприменительной деятельности. – СПб.: Издательство ”Юридичес</w:t>
      </w:r>
      <w:r>
        <w:rPr>
          <w:sz w:val="24"/>
          <w:lang w:val="ru-RU"/>
        </w:rPr>
        <w:t>кий центр Пресс”, 2004. – С. 553-570.</w:t>
      </w:r>
      <w:r w:rsidRPr="00E847E9">
        <w:rPr>
          <w:sz w:val="24"/>
          <w:lang w:val="ru-RU"/>
        </w:rPr>
        <w:t xml:space="preserve"> 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Питецкий В. Назначение наказания за неоконченное преступление // Уголовное право. – 2002.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Рарог А., Акимов Е. Назначение наказания // Российская юстиция. – 2000.- №10.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Ситникова А. Накзазуемость неоконченных видов преступления // Уголовное право. – 2002. – №4.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Становский М.Н. Назначение наказания. – Спб.: Издательство</w:t>
      </w:r>
      <w:r w:rsidRPr="00B60D1F">
        <w:rPr>
          <w:sz w:val="24"/>
          <w:lang w:val="ru-RU"/>
        </w:rPr>
        <w:t xml:space="preserve"> ”</w:t>
      </w:r>
      <w:r>
        <w:rPr>
          <w:sz w:val="24"/>
          <w:lang w:val="ru-RU"/>
        </w:rPr>
        <w:t>Юридический центр Пресс</w:t>
      </w:r>
      <w:r w:rsidRPr="00B60D1F">
        <w:rPr>
          <w:sz w:val="24"/>
          <w:lang w:val="ru-RU"/>
        </w:rPr>
        <w:t>”</w:t>
      </w:r>
      <w:r>
        <w:rPr>
          <w:sz w:val="24"/>
          <w:lang w:val="ru-RU"/>
        </w:rPr>
        <w:t>, 1999. – С.292- 300.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 xml:space="preserve">Флоря К.Н. Назначение наказания с учетом причин совершенного преступления. – Кишинев: Тзд-во </w:t>
      </w:r>
      <w:r w:rsidRPr="00025ECE">
        <w:rPr>
          <w:sz w:val="24"/>
          <w:lang w:val="ru-RU"/>
        </w:rPr>
        <w:t>”</w:t>
      </w:r>
      <w:r>
        <w:rPr>
          <w:sz w:val="24"/>
          <w:lang w:val="ru-RU"/>
        </w:rPr>
        <w:t>Штиинца</w:t>
      </w:r>
      <w:r w:rsidRPr="00025ECE">
        <w:rPr>
          <w:sz w:val="24"/>
          <w:lang w:val="ru-RU"/>
        </w:rPr>
        <w:t>”</w:t>
      </w:r>
      <w:r>
        <w:rPr>
          <w:sz w:val="24"/>
          <w:lang w:val="ru-RU"/>
        </w:rPr>
        <w:t>, 1980. – 136 с.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>Хамитов Р.Н. Специальные правила назначения наказания. – Казань. – 2001.</w:t>
      </w:r>
    </w:p>
    <w:p w:rsidR="003C4510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t xml:space="preserve">Чернокозиская С. В. Проблемы, возникающие при назначении наказания за приготовление к преступлению // Преступность и уголовное законодательство: реалии, тенденции, взаимовлияние: Сборник научных трудов / Под ред. Н.А. Лопашенко. Саратов, 2004. </w:t>
      </w:r>
    </w:p>
    <w:p w:rsidR="003C4510" w:rsidRPr="007505B5" w:rsidRDefault="003C4510" w:rsidP="003C4510">
      <w:pPr>
        <w:pStyle w:val="a"/>
        <w:numPr>
          <w:ilvl w:val="0"/>
          <w:numId w:val="12"/>
        </w:num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Энциклопедия уголовного права. Т. 9. Назначение наказания. – Издание профессора Малинина – СПб ГКА., 2008. – С.492-529. </w:t>
      </w:r>
    </w:p>
    <w:p w:rsidR="003C4510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Pr="009C2814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7</w:t>
      </w:r>
    </w:p>
    <w:p w:rsidR="003C4510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  <w:lang w:val="ru-RU"/>
        </w:rPr>
        <w:t>Благов Е.В. Особенности назначения наказания соучастникам преступления. – Ярославль. – 1993.- 48 с.</w:t>
      </w:r>
    </w:p>
    <w:p w:rsidR="003C4510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Применение специальных начал назначения уголовного наказания. – М.: </w:t>
      </w:r>
      <w:r w:rsidRPr="00C24CFB">
        <w:rPr>
          <w:sz w:val="24"/>
          <w:lang w:val="ru-RU"/>
        </w:rPr>
        <w:t xml:space="preserve">Издательство ”Юрлитинформ”, 2007. – </w:t>
      </w:r>
      <w:r>
        <w:rPr>
          <w:sz w:val="24"/>
          <w:lang w:val="ru-RU"/>
        </w:rPr>
        <w:t>С. 71-99.</w:t>
      </w:r>
    </w:p>
    <w:p w:rsidR="003C4510" w:rsidRPr="00241D2D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  <w:lang w:val="ru-RU"/>
        </w:rPr>
        <w:t>Благов Е. Конкуреция части и целого при неоконченном преступлении и соучастии // Уголовное право. – 2004. – № 1. – С. 11-13</w:t>
      </w:r>
    </w:p>
    <w:p w:rsidR="003C4510" w:rsidRPr="00241D2D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  <w:lang w:val="ru-RU"/>
        </w:rPr>
        <w:t>Борисенко Е.Б. Правила назначения наказания за преступления, совершенные в соучастии // Уголовно- правовые проблемы борьбы с соучастием в преступлении / Ред. кол.: В.Д. Зелинский, Р.Р. Галиакбаров, М.Л. Прохорова. Краснодар. – 2003. – С.69</w:t>
      </w:r>
    </w:p>
    <w:p w:rsidR="003C4510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  <w:lang w:val="ru-RU"/>
        </w:rPr>
        <w:t xml:space="preserve">Василаш В.М. </w:t>
      </w:r>
      <w:r w:rsidRPr="00BA4BC4">
        <w:rPr>
          <w:sz w:val="24"/>
        </w:rPr>
        <w:t>Проблеми призначення покарання</w:t>
      </w:r>
      <w:r>
        <w:rPr>
          <w:sz w:val="24"/>
        </w:rPr>
        <w:t xml:space="preserve"> за злочин, вчинений у співучасті. Актуальні проблеми розвитку державності та правової системи в Україні:</w:t>
      </w:r>
      <w:r w:rsidRPr="00BA4BC4">
        <w:rPr>
          <w:sz w:val="24"/>
        </w:rPr>
        <w:t xml:space="preserve"> </w:t>
      </w:r>
      <w:r>
        <w:rPr>
          <w:sz w:val="24"/>
        </w:rPr>
        <w:t xml:space="preserve">Матеріали </w:t>
      </w:r>
      <w:r>
        <w:rPr>
          <w:sz w:val="24"/>
          <w:lang w:val="en-US"/>
        </w:rPr>
        <w:t>XIII</w:t>
      </w:r>
      <w:r w:rsidRPr="007505B5">
        <w:rPr>
          <w:sz w:val="24"/>
          <w:lang w:val="ru-RU"/>
        </w:rPr>
        <w:t xml:space="preserve"> </w:t>
      </w:r>
      <w:r>
        <w:rPr>
          <w:sz w:val="24"/>
        </w:rPr>
        <w:t>регіональної науково – практичної конференції (</w:t>
      </w:r>
      <w:r w:rsidRPr="00BA4BC4">
        <w:rPr>
          <w:sz w:val="24"/>
          <w:lang w:val="ru-RU"/>
        </w:rPr>
        <w:t>8-9</w:t>
      </w:r>
      <w:r>
        <w:rPr>
          <w:sz w:val="24"/>
        </w:rPr>
        <w:t xml:space="preserve"> лютого 200</w:t>
      </w:r>
      <w:r w:rsidRPr="00BA4BC4">
        <w:rPr>
          <w:sz w:val="24"/>
          <w:lang w:val="ru-RU"/>
        </w:rPr>
        <w:t>7</w:t>
      </w:r>
      <w:r>
        <w:rPr>
          <w:sz w:val="24"/>
        </w:rPr>
        <w:t xml:space="preserve"> р.). – Львів, 200</w:t>
      </w:r>
      <w:r w:rsidRPr="00BA4BC4">
        <w:rPr>
          <w:sz w:val="24"/>
          <w:lang w:val="ru-RU"/>
        </w:rPr>
        <w:t>7</w:t>
      </w:r>
      <w:r>
        <w:rPr>
          <w:sz w:val="24"/>
        </w:rPr>
        <w:t xml:space="preserve">. – С. </w:t>
      </w:r>
      <w:r w:rsidRPr="00BA4BC4">
        <w:rPr>
          <w:sz w:val="24"/>
          <w:lang w:val="ru-RU"/>
        </w:rPr>
        <w:t>446</w:t>
      </w:r>
      <w:r>
        <w:rPr>
          <w:sz w:val="24"/>
        </w:rPr>
        <w:t>-</w:t>
      </w:r>
      <w:r w:rsidRPr="00BA4BC4">
        <w:rPr>
          <w:sz w:val="24"/>
          <w:lang w:val="ru-RU"/>
        </w:rPr>
        <w:t>4448</w:t>
      </w:r>
      <w:r>
        <w:rPr>
          <w:sz w:val="24"/>
        </w:rPr>
        <w:t>.</w:t>
      </w:r>
    </w:p>
    <w:p w:rsidR="003C4510" w:rsidRPr="00BA4BC4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 w:rsidRPr="00BA4BC4">
        <w:rPr>
          <w:bCs/>
          <w:sz w:val="24"/>
        </w:rPr>
        <w:t>Захарян Г.С.</w:t>
      </w:r>
      <w:r w:rsidRPr="00BA4BC4">
        <w:rPr>
          <w:sz w:val="24"/>
        </w:rPr>
        <w:t xml:space="preserve"> </w:t>
      </w:r>
      <w:r w:rsidRPr="00BA4BC4">
        <w:rPr>
          <w:sz w:val="24"/>
          <w:lang w:val="ru-RU"/>
        </w:rPr>
        <w:t>Соучастие и индивидуализация наказания //Советск</w:t>
      </w:r>
      <w:r>
        <w:rPr>
          <w:sz w:val="24"/>
          <w:lang w:val="ru-RU"/>
        </w:rPr>
        <w:t>ая юстиция. – 1989. -№5. – С. 9-11.</w:t>
      </w:r>
    </w:p>
    <w:p w:rsidR="003C4510" w:rsidRPr="00E10DC0" w:rsidRDefault="003C4510" w:rsidP="003C4510">
      <w:pPr>
        <w:pStyle w:val="a"/>
        <w:numPr>
          <w:ilvl w:val="0"/>
          <w:numId w:val="13"/>
        </w:numPr>
        <w:rPr>
          <w:sz w:val="24"/>
        </w:rPr>
      </w:pPr>
      <w:r>
        <w:rPr>
          <w:sz w:val="24"/>
          <w:lang w:val="ru-RU"/>
        </w:rPr>
        <w:t>Угрехелидзе Н. Некоторые вопросы наказания соучастников // Советская юстиция. – 1970. – № 1. – С.18</w:t>
      </w:r>
    </w:p>
    <w:p w:rsidR="003C4510" w:rsidRPr="0063711E" w:rsidRDefault="003C4510" w:rsidP="003C4510">
      <w:pPr>
        <w:pStyle w:val="a"/>
        <w:numPr>
          <w:ilvl w:val="0"/>
          <w:numId w:val="13"/>
        </w:numPr>
        <w:rPr>
          <w:sz w:val="24"/>
        </w:rPr>
      </w:pPr>
      <w:r>
        <w:rPr>
          <w:sz w:val="24"/>
          <w:lang w:val="ru-RU"/>
        </w:rPr>
        <w:t>Сидирякова М.В. Назначение наказания участникам групповых преступлений. Автореф. канд. дис. – Самара. – 2003.</w:t>
      </w:r>
    </w:p>
    <w:p w:rsidR="003C4510" w:rsidRPr="007505B5" w:rsidRDefault="003C4510" w:rsidP="003C4510">
      <w:pPr>
        <w:pStyle w:val="a"/>
        <w:numPr>
          <w:ilvl w:val="0"/>
          <w:numId w:val="13"/>
        </w:numPr>
        <w:rPr>
          <w:sz w:val="24"/>
          <w:lang w:val="ru-RU"/>
        </w:rPr>
      </w:pPr>
      <w:r>
        <w:rPr>
          <w:sz w:val="24"/>
          <w:lang w:val="ru-RU"/>
        </w:rPr>
        <w:t>Энциклопедия уголовного права. Т. 9. Назначение наказания. – Издание профессора Малинина – СПб ГКА., 2008. – С.</w:t>
      </w:r>
      <w:r w:rsidRPr="00241D2D">
        <w:rPr>
          <w:sz w:val="24"/>
          <w:lang w:val="ru-RU"/>
        </w:rPr>
        <w:t>529</w:t>
      </w:r>
      <w:r>
        <w:rPr>
          <w:sz w:val="24"/>
          <w:lang w:val="ru-RU"/>
        </w:rPr>
        <w:t>-5</w:t>
      </w:r>
      <w:r w:rsidRPr="00241D2D">
        <w:rPr>
          <w:sz w:val="24"/>
          <w:lang w:val="ru-RU"/>
        </w:rPr>
        <w:t>92</w:t>
      </w:r>
      <w:r>
        <w:rPr>
          <w:sz w:val="24"/>
          <w:lang w:val="ru-RU"/>
        </w:rPr>
        <w:t xml:space="preserve">. </w:t>
      </w:r>
    </w:p>
    <w:p w:rsidR="003C4510" w:rsidRPr="009C2814" w:rsidRDefault="003C4510" w:rsidP="003C4510">
      <w:pPr>
        <w:pStyle w:val="a"/>
        <w:numPr>
          <w:ilvl w:val="0"/>
          <w:numId w:val="0"/>
        </w:numPr>
        <w:ind w:left="360"/>
        <w:rPr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8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 w:rsidRPr="00E2569C">
        <w:rPr>
          <w:bCs/>
          <w:spacing w:val="-6"/>
          <w:sz w:val="24"/>
          <w:lang w:val="ru-RU"/>
        </w:rPr>
        <w:t>Бажанов М.И.</w:t>
      </w:r>
      <w:r w:rsidRPr="00E2569C">
        <w:rPr>
          <w:spacing w:val="-6"/>
          <w:sz w:val="24"/>
          <w:lang w:val="ru-RU"/>
        </w:rPr>
        <w:t xml:space="preserve"> Назначение наказания по советскому уголовному праву. – К.:</w:t>
      </w:r>
      <w:r w:rsidRPr="00E2569C">
        <w:rPr>
          <w:spacing w:val="-6"/>
          <w:sz w:val="24"/>
        </w:rPr>
        <w:t xml:space="preserve"> Вища школа, 1980. –</w:t>
      </w:r>
      <w:r>
        <w:rPr>
          <w:spacing w:val="-6"/>
          <w:sz w:val="24"/>
        </w:rPr>
        <w:t xml:space="preserve"> 216</w:t>
      </w:r>
      <w:r>
        <w:rPr>
          <w:spacing w:val="-6"/>
          <w:sz w:val="24"/>
          <w:lang w:val="ru-RU"/>
        </w:rPr>
        <w:t xml:space="preserve"> с.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Благов Е.В. Применение уголовного права (теория и практика). – Ярославль: Яросл. гос. ун-т, 2002. – 176 с.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Применение специальных начал назначения уголовного наказания. – М.: </w:t>
      </w:r>
      <w:r w:rsidRPr="00C24CFB">
        <w:rPr>
          <w:sz w:val="24"/>
          <w:lang w:val="ru-RU"/>
        </w:rPr>
        <w:t xml:space="preserve">Издательство ”Юрлитинформ”, 2007. – </w:t>
      </w:r>
      <w:r>
        <w:rPr>
          <w:sz w:val="24"/>
          <w:lang w:val="ru-RU"/>
        </w:rPr>
        <w:t>С. 108-127.</w:t>
      </w:r>
    </w:p>
    <w:p w:rsidR="003C4510" w:rsidRPr="00513EA9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 xml:space="preserve">Василаш В.М. </w:t>
      </w:r>
      <w:r w:rsidRPr="00513EA9">
        <w:rPr>
          <w:spacing w:val="-6"/>
          <w:sz w:val="24"/>
        </w:rPr>
        <w:t>Щодо обґрунтованості</w:t>
      </w:r>
      <w:r>
        <w:rPr>
          <w:spacing w:val="-6"/>
          <w:sz w:val="24"/>
        </w:rPr>
        <w:t xml:space="preserve"> рішення Конституційного Суду України від 2 листопада 2004 р. про неконституційність положень ч.1 ст. 69 КК України // Науковий вісник Львівського державного університету внутрішніх справ. – Серія юридична. Випуск 3. – Львів, 2007. – С. 277-291.</w:t>
      </w:r>
    </w:p>
    <w:p w:rsidR="003C4510" w:rsidRPr="00513EA9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 w:rsidRPr="00513EA9">
        <w:rPr>
          <w:spacing w:val="-6"/>
          <w:sz w:val="24"/>
        </w:rPr>
        <w:t>Василаш В.М.Підстави призначення більш м</w:t>
      </w:r>
      <w:r w:rsidRPr="00513EA9">
        <w:rPr>
          <w:spacing w:val="-6"/>
          <w:sz w:val="24"/>
          <w:lang w:val="ru-RU"/>
        </w:rPr>
        <w:t>’</w:t>
      </w:r>
      <w:r w:rsidRPr="00513EA9">
        <w:rPr>
          <w:spacing w:val="-6"/>
          <w:sz w:val="24"/>
        </w:rPr>
        <w:t>якого покарання</w:t>
      </w:r>
      <w:r>
        <w:rPr>
          <w:spacing w:val="-6"/>
          <w:sz w:val="24"/>
        </w:rPr>
        <w:t xml:space="preserve">, ніж передбачено законом // </w:t>
      </w:r>
      <w:r w:rsidRPr="00513EA9">
        <w:rPr>
          <w:spacing w:val="-6"/>
          <w:sz w:val="24"/>
          <w:lang w:val="ru-RU"/>
        </w:rPr>
        <w:t>”</w:t>
      </w:r>
      <w:r>
        <w:rPr>
          <w:spacing w:val="-6"/>
          <w:sz w:val="24"/>
        </w:rPr>
        <w:t>Університетські наукові записки</w:t>
      </w:r>
      <w:r w:rsidRPr="00513EA9">
        <w:rPr>
          <w:spacing w:val="-6"/>
          <w:sz w:val="24"/>
          <w:lang w:val="ru-RU"/>
        </w:rPr>
        <w:t xml:space="preserve">” </w:t>
      </w:r>
      <w:r>
        <w:rPr>
          <w:spacing w:val="-6"/>
          <w:sz w:val="24"/>
        </w:rPr>
        <w:t xml:space="preserve">Часопис Хмельницького університету управління та права. – 2008. – №3(27). – С. 250-257.  </w:t>
      </w:r>
    </w:p>
    <w:p w:rsidR="003C4510" w:rsidRPr="00711D11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Де</w:t>
      </w:r>
      <w:r>
        <w:rPr>
          <w:spacing w:val="-6"/>
          <w:sz w:val="24"/>
        </w:rPr>
        <w:t>мченко В. Принципи кримінального законодавства стосовно випадків призначення покарання більш м</w:t>
      </w:r>
      <w:r w:rsidRPr="00711D11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>якого, ніж передбачено санкцією кримінального кодексу // Актуальні проблеми держави і права: Зб. наук. пр. – Одеса: Юрид. лит-ра, 2003. – Вип.18. – С. 810-813.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lastRenderedPageBreak/>
        <w:t>Дулатбеков Н.О. Назначение более мягкого наказания, чем предусмотрено за данное преступление // Дифференциация ответственности и проблемы юридической техники в уголовном праве и процессе: Сб. науч. ст. / Под ред. Л.Л. Кругликова. – Ярославль: Яросл. гос. ун-т, 2002. – С. 64-76.</w:t>
      </w:r>
    </w:p>
    <w:p w:rsidR="003C4510" w:rsidRPr="00E97AC9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Евдокимова Е.В. Назначение более мягкого наказания, чем предусмотрено законом: исторический аспект // Проблем</w:t>
      </w:r>
      <w:r>
        <w:rPr>
          <w:spacing w:val="-6"/>
          <w:sz w:val="24"/>
        </w:rPr>
        <w:t>и законності: Респ. міжвідом. наук. зб. / Від. ред. В.Я. Тацій. – Х.: Нац. юрид. акад. України, 2005. – Вип. 73. – С. 189-196.</w:t>
      </w:r>
    </w:p>
    <w:p w:rsidR="003C4510" w:rsidRPr="00E85014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 xml:space="preserve">Евдокимова Е.В. </w:t>
      </w:r>
      <w:r w:rsidRPr="00E97AC9">
        <w:rPr>
          <w:spacing w:val="-6"/>
          <w:sz w:val="24"/>
          <w:lang w:val="ru-RU"/>
        </w:rPr>
        <w:t>Применение ст. 69 УК Украины</w:t>
      </w:r>
      <w:r>
        <w:rPr>
          <w:spacing w:val="-6"/>
          <w:sz w:val="24"/>
          <w:lang w:val="ru-RU"/>
        </w:rPr>
        <w:t xml:space="preserve"> за преступления в сфере хозяйственной деятельности // </w:t>
      </w:r>
      <w:r>
        <w:rPr>
          <w:spacing w:val="-6"/>
          <w:sz w:val="24"/>
        </w:rPr>
        <w:t xml:space="preserve">Відповідальність за злочини у сфері господарської діяльності: Матер. наук.- практ. конференції / Відп. ред. В.В. Сташис (голов. ред.) та ін. – Х.: Вид-во </w:t>
      </w:r>
      <w:r w:rsidRPr="00E97AC9">
        <w:rPr>
          <w:spacing w:val="-6"/>
          <w:sz w:val="24"/>
          <w:lang w:val="ru-RU"/>
        </w:rPr>
        <w:t>”</w:t>
      </w:r>
      <w:r>
        <w:rPr>
          <w:spacing w:val="-6"/>
          <w:sz w:val="24"/>
        </w:rPr>
        <w:t>Кроссроуд</w:t>
      </w:r>
      <w:r w:rsidRPr="00134440">
        <w:rPr>
          <w:spacing w:val="-6"/>
          <w:sz w:val="24"/>
          <w:lang w:val="ru-RU"/>
        </w:rPr>
        <w:t>”</w:t>
      </w:r>
      <w:r>
        <w:rPr>
          <w:spacing w:val="-6"/>
          <w:sz w:val="24"/>
        </w:rPr>
        <w:t>, 2006. – С. 45-47.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Иногамово –Хегай Л.В. Конкуренция уголовно-правовых норм о назначении наказания // Государство и право. – 2001. – № 5. – С. 61-68.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Махотник В. Назначение более мягкого наказания, чем предусмотрено законом // Советская юстиция. – 1978. – № 13. – С. 7-8.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Медведев А. Основания назначения более мягкого наказания, чем предусмотрено законом  // Советская юстиция. – 1990ю – № 15. – С. 5-6.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 xml:space="preserve">  Мельникова Ю.Б., Плешаков А. Назначение более мягкого наказания, чем предусмотрено законом // Социалистическая законность. – 1976. – №  9. – С.56-58.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 xml:space="preserve">Музыка А.А. Назначение более мягкого наказания, чем предусмотрено законом: все ли положения ст.69 УК Украины соответствуют Конституции Украины? // Конституционные основы уголовного права: Матер. </w:t>
      </w:r>
      <w:r>
        <w:rPr>
          <w:spacing w:val="-6"/>
          <w:sz w:val="24"/>
          <w:lang w:val="en-US"/>
        </w:rPr>
        <w:t>II</w:t>
      </w:r>
      <w:r w:rsidRPr="006063BE">
        <w:rPr>
          <w:spacing w:val="-6"/>
          <w:sz w:val="24"/>
          <w:lang w:val="ru-RU"/>
        </w:rPr>
        <w:t xml:space="preserve"> </w:t>
      </w:r>
      <w:r>
        <w:rPr>
          <w:spacing w:val="-6"/>
          <w:sz w:val="24"/>
          <w:lang w:val="ru-RU"/>
        </w:rPr>
        <w:t>Всеросс. конгр. по угол, посвященного 10-летию УК РФ. – М.: ТК Велби, 2006. – С. 394-397.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 xml:space="preserve">Мясников О.А. Проблемы назначения наказания ниже низшего предела санкции // Правоведение. – 2001. – № 3. – С. 126-134. 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Новиков В. Назначение более мягкого наказания, чем предусмотрено законом при наличии исключительных обстоятельств // Уголовное право. – 2004. – № 1. – С. 38-40.</w:t>
      </w:r>
    </w:p>
    <w:p w:rsidR="003C4510" w:rsidRPr="001E77BB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</w:rPr>
        <w:t>Окрема думка судді Конституційного Суду України В.Д. Вознюка у справі за конституційним поданням Верховного Суду України щодо відповідності Конституції України (конституційності) положень статті 69 КК України ( справа № 1-33/2004 про призначення більш м</w:t>
      </w:r>
      <w:r w:rsidRPr="007F223B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>якого покарання) // Вісник Конституційного Суду України. – 2004. –№ 5. – С.46-48.</w:t>
      </w:r>
    </w:p>
    <w:p w:rsidR="003C4510" w:rsidRPr="00E86351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</w:rPr>
        <w:t>Окрема думка судді Конституційного Суду України В.І. Іващенка у справі за конституційним поданням Верховного Суду України щодо відповідності Конституції України (конституційності) положень статті 69 КК України ( справа № 1-33/2004 про призначення більш м</w:t>
      </w:r>
      <w:r w:rsidRPr="007F223B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>якого покарання) // Вісник Конституційного Суду України. – 2004. –№ 5. – С.48-50.</w:t>
      </w:r>
    </w:p>
    <w:p w:rsidR="003C4510" w:rsidRPr="001E77BB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</w:rPr>
        <w:t>Омельчук О.М. Проблеми законодавчого регулювання призначення більш м</w:t>
      </w:r>
      <w:r w:rsidRPr="00E86351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>якого</w:t>
      </w:r>
      <w:r w:rsidRPr="00E86351">
        <w:rPr>
          <w:spacing w:val="-6"/>
          <w:sz w:val="24"/>
          <w:lang w:val="ru-RU"/>
        </w:rPr>
        <w:t xml:space="preserve"> </w:t>
      </w:r>
      <w:r>
        <w:rPr>
          <w:spacing w:val="-6"/>
          <w:sz w:val="24"/>
        </w:rPr>
        <w:t xml:space="preserve">покарання, ніж передбачено законом // </w:t>
      </w:r>
      <w:r w:rsidRPr="00513EA9">
        <w:rPr>
          <w:spacing w:val="-6"/>
          <w:sz w:val="24"/>
          <w:lang w:val="ru-RU"/>
        </w:rPr>
        <w:t>”</w:t>
      </w:r>
      <w:r>
        <w:rPr>
          <w:spacing w:val="-6"/>
          <w:sz w:val="24"/>
        </w:rPr>
        <w:t>Університетські наукові записки</w:t>
      </w:r>
      <w:r w:rsidRPr="00513EA9">
        <w:rPr>
          <w:spacing w:val="-6"/>
          <w:sz w:val="24"/>
          <w:lang w:val="ru-RU"/>
        </w:rPr>
        <w:t xml:space="preserve">” </w:t>
      </w:r>
      <w:r>
        <w:rPr>
          <w:spacing w:val="-6"/>
          <w:sz w:val="24"/>
        </w:rPr>
        <w:t>Часопис Хмельницького університету управління та права. – 2006. – Випуск 3-4. – С. 330-333.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pacing w:val="-6"/>
          <w:sz w:val="24"/>
          <w:lang w:val="ru-RU"/>
        </w:rPr>
        <w:t>Орлов В.С. Назначение наказания ниже низшего предела, указанного в законе // Применение наказания по советскому уголовному праву. – М, 1958. – 319 с.</w:t>
      </w:r>
    </w:p>
    <w:p w:rsidR="003C4510" w:rsidRPr="00D03D36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 w:rsidRPr="00D03D36">
        <w:rPr>
          <w:bCs/>
          <w:sz w:val="24"/>
          <w:lang w:val="ru-RU"/>
        </w:rPr>
        <w:t>Питецкий В.В.</w:t>
      </w:r>
      <w:r w:rsidRPr="00D03D36">
        <w:rPr>
          <w:sz w:val="24"/>
          <w:lang w:val="ru-RU"/>
        </w:rPr>
        <w:t xml:space="preserve"> Назначение наказания более мягкого, чем предусмотрено законом. – В кн.: Вопросы уголовной ответственности и наказания: Межвузовский сборник научных трудов. – Красноярск, 1986.</w:t>
      </w:r>
    </w:p>
    <w:p w:rsidR="003C4510" w:rsidRPr="002A0139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  <w:lang w:val="ru-RU"/>
        </w:rPr>
        <w:t>Плешаков А.М. Назначение более мягкого наказания, чем предусмотрено законом: Автореф. дис… канд. юр. наук: 12.00.08. – М.,1979. – 22 с.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 w:rsidRPr="009E1A0D">
        <w:rPr>
          <w:spacing w:val="-6"/>
          <w:sz w:val="24"/>
        </w:rPr>
        <w:t xml:space="preserve">Сахнюк С.В. Теоретичні та практичні аспекти </w:t>
      </w:r>
      <w:r>
        <w:rPr>
          <w:spacing w:val="-6"/>
          <w:sz w:val="24"/>
        </w:rPr>
        <w:t>пом’якшення покарання за кримінальним законодавством України: Автореф. дис… канд. юрид. наук / Інст. держ. і пр. ім. В.М. Корецького НАНУ. – К., 2001. – 19 с.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</w:rPr>
        <w:lastRenderedPageBreak/>
        <w:t>Скомороха В. Призначення більш м</w:t>
      </w:r>
      <w:r w:rsidRPr="00E86351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 xml:space="preserve">якого покарання, ніж передбачено законом: питання конституційності // Право України. – 2005. – № 4. – С.3-9. </w:t>
      </w:r>
    </w:p>
    <w:p w:rsidR="003C4510" w:rsidRPr="00DB2595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z w:val="24"/>
          <w:lang w:val="ru-RU"/>
        </w:rPr>
        <w:t>Становский М.Н. Назначение наказания. – Спб.: Издательство</w:t>
      </w:r>
      <w:r w:rsidRPr="00B60D1F">
        <w:rPr>
          <w:sz w:val="24"/>
          <w:lang w:val="ru-RU"/>
        </w:rPr>
        <w:t xml:space="preserve"> ”</w:t>
      </w:r>
      <w:r>
        <w:rPr>
          <w:sz w:val="24"/>
          <w:lang w:val="ru-RU"/>
        </w:rPr>
        <w:t>Юридический центр Пресс</w:t>
      </w:r>
      <w:r w:rsidRPr="00B60D1F">
        <w:rPr>
          <w:sz w:val="24"/>
          <w:lang w:val="ru-RU"/>
        </w:rPr>
        <w:t>”</w:t>
      </w:r>
      <w:r>
        <w:rPr>
          <w:sz w:val="24"/>
          <w:lang w:val="ru-RU"/>
        </w:rPr>
        <w:t>, 1999. – С.277-286.</w:t>
      </w:r>
    </w:p>
    <w:p w:rsidR="003C4510" w:rsidRPr="00C83A07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</w:rPr>
        <w:t xml:space="preserve">Суворов Д.Д. </w:t>
      </w:r>
      <w:r>
        <w:rPr>
          <w:spacing w:val="-6"/>
          <w:sz w:val="24"/>
          <w:lang w:val="ru-RU"/>
        </w:rPr>
        <w:t>Теоретические проблемы обязательного смягчения уголовного наказания. –Дис. канд. юр. наук: 12.00.08. – Пятигорск, 2005. – 200 с.</w:t>
      </w:r>
    </w:p>
    <w:p w:rsidR="003C4510" w:rsidRPr="00C83A07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  <w:lang w:val="ru-RU"/>
        </w:rPr>
        <w:t>Сумина Л.Н. Некоторые вопросы практики назначения более мягкого наказания, чем предусмотрено законом по советскому уголовному праву // Вопросы повышения эффективности уголовного законодательства в современных условиях. – Свердловск, 1979. – С. 129-135.</w:t>
      </w:r>
    </w:p>
    <w:p w:rsidR="003C4510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</w:rPr>
        <w:t>Тютюгін В.І. Призначення більш м</w:t>
      </w:r>
      <w:r w:rsidRPr="00C83A07">
        <w:rPr>
          <w:spacing w:val="-6"/>
          <w:sz w:val="24"/>
          <w:lang w:val="ru-RU"/>
        </w:rPr>
        <w:t>’</w:t>
      </w:r>
      <w:r>
        <w:rPr>
          <w:spacing w:val="-6"/>
          <w:sz w:val="24"/>
        </w:rPr>
        <w:t>якого покарання, ніж передбачено законом: Конспект лекції. – Х., 1993. – 18 с.</w:t>
      </w:r>
    </w:p>
    <w:p w:rsidR="003C4510" w:rsidRPr="0063711E" w:rsidRDefault="003C4510" w:rsidP="003C4510">
      <w:pPr>
        <w:pStyle w:val="a"/>
        <w:numPr>
          <w:ilvl w:val="0"/>
          <w:numId w:val="14"/>
        </w:numPr>
        <w:rPr>
          <w:spacing w:val="-6"/>
          <w:sz w:val="24"/>
        </w:rPr>
      </w:pPr>
      <w:r>
        <w:rPr>
          <w:spacing w:val="-6"/>
          <w:sz w:val="24"/>
          <w:lang w:val="ru-RU"/>
        </w:rPr>
        <w:t xml:space="preserve"> Чечель Г. Назначение наказания более мягкого, чем предусмотрено законом // Социалистическая законность. – 1974. – № 1. – С. 66-67.</w:t>
      </w:r>
    </w:p>
    <w:p w:rsidR="003C4510" w:rsidRPr="00134440" w:rsidRDefault="003C4510" w:rsidP="003C4510">
      <w:pPr>
        <w:pStyle w:val="a"/>
        <w:numPr>
          <w:ilvl w:val="0"/>
          <w:numId w:val="14"/>
        </w:numPr>
        <w:rPr>
          <w:spacing w:val="-6"/>
          <w:sz w:val="24"/>
          <w:lang w:val="ru-RU"/>
        </w:rPr>
      </w:pPr>
      <w:r>
        <w:rPr>
          <w:sz w:val="24"/>
          <w:lang w:val="ru-RU"/>
        </w:rPr>
        <w:t>Энциклопедия уголовного права. Т. 9. Назначение наказания. – Издание профессора Малинина – СПб ГКА., 2008. – С. 453-475.</w:t>
      </w:r>
    </w:p>
    <w:p w:rsidR="003C4510" w:rsidRPr="00025ECE" w:rsidRDefault="003C4510" w:rsidP="003C4510">
      <w:pPr>
        <w:pStyle w:val="a"/>
        <w:numPr>
          <w:ilvl w:val="0"/>
          <w:numId w:val="0"/>
        </w:numPr>
        <w:ind w:left="360"/>
        <w:rPr>
          <w:spacing w:val="-6"/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pacing w:val="-6"/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9</w:t>
      </w:r>
    </w:p>
    <w:p w:rsidR="003C4510" w:rsidRPr="00FE2D62" w:rsidRDefault="003C4510" w:rsidP="003C4510">
      <w:pPr>
        <w:pStyle w:val="a"/>
        <w:numPr>
          <w:ilvl w:val="0"/>
          <w:numId w:val="15"/>
        </w:numPr>
        <w:rPr>
          <w:sz w:val="24"/>
          <w:lang w:val="ru-RU"/>
        </w:rPr>
      </w:pPr>
      <w:r>
        <w:rPr>
          <w:sz w:val="24"/>
          <w:lang w:val="ru-RU"/>
        </w:rPr>
        <w:t>Буланов А. Ю. Роль смягчающих обстоятельств при квалификации преступлений и назначении наказания: Дис. … канд. юрид. наук: 12.00.08: Москва, 2004. – 176 с.</w:t>
      </w:r>
    </w:p>
    <w:p w:rsidR="003C4510" w:rsidRPr="00F02F64" w:rsidRDefault="003C4510" w:rsidP="003C4510">
      <w:pPr>
        <w:pStyle w:val="a"/>
        <w:numPr>
          <w:ilvl w:val="0"/>
          <w:numId w:val="15"/>
        </w:numPr>
        <w:rPr>
          <w:sz w:val="24"/>
          <w:lang w:val="ru-RU"/>
        </w:rPr>
      </w:pPr>
      <w:r w:rsidRPr="00F02F64">
        <w:rPr>
          <w:sz w:val="24"/>
          <w:lang w:val="ru-RU"/>
        </w:rPr>
        <w:t xml:space="preserve">Качан М.И. Правила назначения наказания при наличии смягчающих обстоятельств по уголовному законодательству зарубежных стран // Проблемы понимания и тенденции развития государства и права в </w:t>
      </w:r>
      <w:r w:rsidRPr="00F02F64">
        <w:rPr>
          <w:sz w:val="24"/>
          <w:lang w:val="en-US"/>
        </w:rPr>
        <w:t>XXI</w:t>
      </w:r>
      <w:r w:rsidRPr="00F02F64">
        <w:rPr>
          <w:sz w:val="24"/>
          <w:lang w:val="ru-RU"/>
        </w:rPr>
        <w:t xml:space="preserve"> веке. – Ставрополь: Старопольсервисшкола, 2004, - С. 161-168.</w:t>
      </w:r>
    </w:p>
    <w:p w:rsidR="003C4510" w:rsidRDefault="003C4510" w:rsidP="003C4510">
      <w:pPr>
        <w:pStyle w:val="a"/>
        <w:numPr>
          <w:ilvl w:val="0"/>
          <w:numId w:val="15"/>
        </w:numPr>
        <w:rPr>
          <w:sz w:val="24"/>
          <w:lang w:val="ru-RU"/>
        </w:rPr>
      </w:pPr>
      <w:r w:rsidRPr="00F02F64">
        <w:rPr>
          <w:sz w:val="24"/>
          <w:lang w:val="ru-RU"/>
        </w:rPr>
        <w:t>Становский М.Н. Назначение наказания. – Спб.: Издательство ”Юридический центр Пресс”, 1999. – С.272-277.</w:t>
      </w:r>
    </w:p>
    <w:p w:rsidR="003C4510" w:rsidRDefault="003C4510" w:rsidP="003C4510">
      <w:pPr>
        <w:pStyle w:val="a"/>
        <w:numPr>
          <w:ilvl w:val="0"/>
          <w:numId w:val="15"/>
        </w:numPr>
        <w:rPr>
          <w:sz w:val="24"/>
          <w:lang w:val="ru-RU"/>
        </w:rPr>
      </w:pPr>
      <w:r w:rsidRPr="00F02F64">
        <w:rPr>
          <w:sz w:val="24"/>
          <w:lang w:val="ru-RU"/>
        </w:rPr>
        <w:t>Энциклопедия уголовного права. Т. 9. Назначение наказания. – Издание профессора Малинина – СПб ГКА., 2008. – С. 429-304.</w:t>
      </w:r>
    </w:p>
    <w:p w:rsidR="003C4510" w:rsidRPr="00F02F64" w:rsidRDefault="003C4510" w:rsidP="003C4510">
      <w:pPr>
        <w:pStyle w:val="a"/>
        <w:numPr>
          <w:ilvl w:val="0"/>
          <w:numId w:val="0"/>
        </w:numPr>
        <w:ind w:left="360"/>
        <w:rPr>
          <w:sz w:val="24"/>
          <w:lang w:val="ru-RU"/>
        </w:rPr>
      </w:pPr>
    </w:p>
    <w:p w:rsidR="003C4510" w:rsidRPr="00F02F64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pacing w:val="-6"/>
          <w:sz w:val="24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10</w:t>
      </w:r>
    </w:p>
    <w:p w:rsidR="003C4510" w:rsidRPr="00D03D36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Бажанов М.И.</w:t>
      </w:r>
      <w:r w:rsidRPr="00D03D36">
        <w:rPr>
          <w:sz w:val="24"/>
          <w:lang w:val="ru-RU"/>
        </w:rPr>
        <w:t xml:space="preserve"> Назначение наказания по совокупности преступ</w:t>
      </w:r>
      <w:r>
        <w:rPr>
          <w:sz w:val="24"/>
          <w:lang w:val="ru-RU"/>
        </w:rPr>
        <w:t>лений и совокупности приговоров: Учеб. Пособие. – Х.: Юрид. ин-т</w:t>
      </w:r>
      <w:r w:rsidRPr="00D03D36">
        <w:rPr>
          <w:sz w:val="24"/>
          <w:lang w:val="ru-RU"/>
        </w:rPr>
        <w:t>, 1977.</w:t>
      </w:r>
      <w:r>
        <w:rPr>
          <w:sz w:val="24"/>
          <w:lang w:val="ru-RU"/>
        </w:rPr>
        <w:t xml:space="preserve"> – 49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Бажанов М.И.</w:t>
      </w:r>
      <w:r w:rsidRPr="00D03D36">
        <w:rPr>
          <w:sz w:val="24"/>
          <w:lang w:val="ru-RU"/>
        </w:rPr>
        <w:t xml:space="preserve"> Множественность преступлений по </w:t>
      </w:r>
      <w:r>
        <w:rPr>
          <w:sz w:val="24"/>
          <w:lang w:val="ru-RU"/>
        </w:rPr>
        <w:t>уголовному праву Украины. – Х.:</w:t>
      </w:r>
      <w:r w:rsidRPr="00126496">
        <w:rPr>
          <w:sz w:val="24"/>
          <w:lang w:val="ru-RU"/>
        </w:rPr>
        <w:t xml:space="preserve"> ”</w:t>
      </w:r>
      <w:r>
        <w:rPr>
          <w:sz w:val="24"/>
          <w:lang w:val="ru-RU"/>
        </w:rPr>
        <w:t>Право</w:t>
      </w:r>
      <w:r w:rsidRPr="00126496">
        <w:rPr>
          <w:sz w:val="24"/>
          <w:lang w:val="ru-RU"/>
        </w:rPr>
        <w:t>”</w:t>
      </w:r>
      <w:r w:rsidRPr="00D03D36">
        <w:rPr>
          <w:sz w:val="24"/>
          <w:lang w:val="ru-RU"/>
        </w:rPr>
        <w:t>, 2000.</w:t>
      </w:r>
      <w:r>
        <w:rPr>
          <w:sz w:val="24"/>
          <w:lang w:val="ru-RU"/>
        </w:rPr>
        <w:t xml:space="preserve"> – 128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pacing w:val="-6"/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Применение специальных начал назначения уголовного наказания. – М.: </w:t>
      </w:r>
      <w:r w:rsidRPr="00C24CFB">
        <w:rPr>
          <w:sz w:val="24"/>
          <w:lang w:val="ru-RU"/>
        </w:rPr>
        <w:t xml:space="preserve">Издательство ”Юрлитинформ”, 2007. – </w:t>
      </w:r>
      <w:r>
        <w:rPr>
          <w:sz w:val="24"/>
          <w:lang w:val="ru-RU"/>
        </w:rPr>
        <w:t>С. 208-241.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БорисовФ., Ракшаковская И. Сложение разнородных наказаний // Социалистическая законность. – 1971. – № 2. – С. 51-52.</w:t>
      </w:r>
    </w:p>
    <w:p w:rsidR="003C4510" w:rsidRPr="00D03D36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Горелик А.С.</w:t>
      </w:r>
      <w:r>
        <w:rPr>
          <w:bCs/>
          <w:sz w:val="24"/>
          <w:lang w:val="ru-RU"/>
        </w:rPr>
        <w:t xml:space="preserve"> Назначение наказания по совокупности. – Красноярск. книж. изд-во, 1975. – 272 с. </w:t>
      </w:r>
    </w:p>
    <w:p w:rsidR="003C4510" w:rsidRPr="00DF05BA" w:rsidRDefault="003C4510" w:rsidP="003C4510">
      <w:pPr>
        <w:pStyle w:val="a"/>
        <w:numPr>
          <w:ilvl w:val="0"/>
          <w:numId w:val="16"/>
        </w:numPr>
        <w:rPr>
          <w:sz w:val="24"/>
        </w:rPr>
      </w:pPr>
      <w:r w:rsidRPr="0009401E">
        <w:rPr>
          <w:bCs/>
          <w:sz w:val="24"/>
        </w:rPr>
        <w:t>Горелик А.С.</w:t>
      </w:r>
      <w:r w:rsidRPr="0009401E">
        <w:rPr>
          <w:sz w:val="24"/>
        </w:rPr>
        <w:t xml:space="preserve"> </w:t>
      </w:r>
      <w:r w:rsidRPr="0009401E">
        <w:rPr>
          <w:sz w:val="24"/>
          <w:lang w:val="ru-RU"/>
        </w:rPr>
        <w:t>Наказание по совокупности преступлений и приговоров (принципы, законодательство, судебная практика. – Красноярск: Изд-во ”Соло”, 1991</w:t>
      </w:r>
      <w:r w:rsidRPr="0009401E">
        <w:rPr>
          <w:sz w:val="24"/>
        </w:rPr>
        <w:t>.- 192с.</w:t>
      </w:r>
    </w:p>
    <w:p w:rsidR="003C4510" w:rsidRPr="00DF05BA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>Дуюнов В.К. Проблемы уголовного наказания в теории, законодательстве и судебной практике. – Курск: Изд-во РОССИ, 2000. – 504 с.</w:t>
      </w:r>
    </w:p>
    <w:p w:rsidR="003C4510" w:rsidRPr="007A028B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>Жиикина Е.Ю. Назначение наказания по совокупности преступлений и совокупности приговоров. – Автореф. дис. … канд. юрид. наук. – Краснодар, 2002.- 18 с.</w:t>
      </w:r>
    </w:p>
    <w:p w:rsidR="003C4510" w:rsidRPr="000C02C9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</w:rPr>
        <w:lastRenderedPageBreak/>
        <w:t xml:space="preserve">Зінченко І.О., Тютюгін В.І. Множинність злочинів: поняття, види, призначення покарання: Монографія / За заг. Ред.. проф.. Тютюгіна В.І. – Харків: </w:t>
      </w:r>
      <w:r w:rsidRPr="006625E8">
        <w:rPr>
          <w:sz w:val="24"/>
          <w:lang w:val="ru-RU"/>
        </w:rPr>
        <w:t>”</w:t>
      </w:r>
      <w:r>
        <w:rPr>
          <w:sz w:val="24"/>
        </w:rPr>
        <w:t>Фіни</w:t>
      </w:r>
      <w:r w:rsidRPr="006625E8">
        <w:rPr>
          <w:sz w:val="24"/>
          <w:lang w:val="ru-RU"/>
        </w:rPr>
        <w:t>”</w:t>
      </w:r>
      <w:r>
        <w:rPr>
          <w:sz w:val="24"/>
        </w:rPr>
        <w:t>, 2008. – 336 с.</w:t>
      </w:r>
    </w:p>
    <w:p w:rsidR="003C4510" w:rsidRPr="00DF05BA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>Ленау М. Назначение наказания по совокупности преступлений // Советская юстиция. – 1970. – №  20. – С.16-17.</w:t>
      </w:r>
    </w:p>
    <w:p w:rsidR="003C4510" w:rsidRPr="0009401E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>МаксимовС., Марченко С. Назначение наказания по совокупности преступлений // Советская юстиция. – 1971. – № 6. – С.12-15.</w:t>
      </w:r>
    </w:p>
    <w:p w:rsidR="003C4510" w:rsidRPr="008D1D6F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8D1D6F">
        <w:rPr>
          <w:bCs/>
          <w:sz w:val="24"/>
        </w:rPr>
        <w:t>Малков В.П.</w:t>
      </w:r>
      <w:r w:rsidRPr="008D1D6F">
        <w:rPr>
          <w:sz w:val="24"/>
        </w:rPr>
        <w:t xml:space="preserve"> </w:t>
      </w:r>
      <w:r w:rsidRPr="008D1D6F">
        <w:rPr>
          <w:sz w:val="24"/>
          <w:lang w:val="ru-RU"/>
        </w:rPr>
        <w:t>Совокупность преступлений (вопросы квалификации и назначения наказания). – Казань</w:t>
      </w:r>
      <w:r>
        <w:rPr>
          <w:sz w:val="24"/>
          <w:lang w:val="ru-RU"/>
        </w:rPr>
        <w:t>: Изд-во Казанск. ун-та</w:t>
      </w:r>
      <w:r w:rsidRPr="008D1D6F">
        <w:rPr>
          <w:sz w:val="24"/>
          <w:lang w:val="ru-RU"/>
        </w:rPr>
        <w:t>, 1974.</w:t>
      </w:r>
      <w:r>
        <w:rPr>
          <w:sz w:val="24"/>
          <w:lang w:val="ru-RU"/>
        </w:rPr>
        <w:t xml:space="preserve"> – 308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Никифоров А.С.</w:t>
      </w:r>
      <w:r w:rsidRPr="00D03D36">
        <w:rPr>
          <w:sz w:val="24"/>
          <w:lang w:val="ru-RU"/>
        </w:rPr>
        <w:t xml:space="preserve"> Совокупность преступлений. – М.: Юрид. лит., 1965.</w:t>
      </w:r>
      <w:r>
        <w:rPr>
          <w:sz w:val="24"/>
          <w:lang w:val="ru-RU"/>
        </w:rPr>
        <w:t xml:space="preserve"> – 134 с.</w:t>
      </w:r>
    </w:p>
    <w:p w:rsidR="003C4510" w:rsidRPr="00D03D36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Семериева И.К., Новоселов Г.П., Николаева З.А. Множественность преступлений: квалификация и назначение наказания: Учеб. Пособие. – Свердловск: Юрид. ин-т, 1990. – 84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Становский М.</w:t>
      </w:r>
      <w:r w:rsidRPr="00D03D36">
        <w:rPr>
          <w:sz w:val="24"/>
          <w:lang w:val="ru-RU"/>
        </w:rPr>
        <w:t xml:space="preserve"> Назначение наказаний при совокупности преступлений //Советская юстиция. – 1990. – №4. – С. 7.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Становский М.Н. Назначение наказания. – Спб.: Издательство</w:t>
      </w:r>
      <w:r w:rsidRPr="00B60D1F">
        <w:rPr>
          <w:sz w:val="24"/>
          <w:lang w:val="ru-RU"/>
        </w:rPr>
        <w:t xml:space="preserve"> ”</w:t>
      </w:r>
      <w:r>
        <w:rPr>
          <w:sz w:val="24"/>
          <w:lang w:val="ru-RU"/>
        </w:rPr>
        <w:t>Юридический центр Пресс</w:t>
      </w:r>
      <w:r w:rsidRPr="00B60D1F">
        <w:rPr>
          <w:sz w:val="24"/>
          <w:lang w:val="ru-RU"/>
        </w:rPr>
        <w:t>”</w:t>
      </w:r>
      <w:r>
        <w:rPr>
          <w:sz w:val="24"/>
          <w:lang w:val="ru-RU"/>
        </w:rPr>
        <w:t>, 1999. – С. 314-358.</w:t>
      </w:r>
    </w:p>
    <w:p w:rsidR="003C4510" w:rsidRPr="00135D19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 xml:space="preserve">Стрижевська А.А. </w:t>
      </w:r>
      <w:r>
        <w:rPr>
          <w:sz w:val="24"/>
        </w:rPr>
        <w:t>Сукупність злочинів за кримінальним правом України. – Автореф. дис. … канд.. юрид. наук. – К., 2007. – 20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Стручков Н.А. Наз</w:t>
      </w:r>
      <w:r w:rsidRPr="00135D19">
        <w:rPr>
          <w:sz w:val="24"/>
          <w:lang w:val="ru-RU"/>
        </w:rPr>
        <w:t>н</w:t>
      </w:r>
      <w:r>
        <w:rPr>
          <w:sz w:val="24"/>
          <w:lang w:val="ru-RU"/>
        </w:rPr>
        <w:t>а</w:t>
      </w:r>
      <w:r w:rsidRPr="00135D19">
        <w:rPr>
          <w:sz w:val="24"/>
          <w:lang w:val="ru-RU"/>
        </w:rPr>
        <w:t>чение наказания при</w:t>
      </w:r>
      <w:r>
        <w:rPr>
          <w:sz w:val="24"/>
          <w:lang w:val="ru-RU"/>
        </w:rPr>
        <w:t xml:space="preserve"> совокупности преступлений. – М.: Госюриздат, 1957. – 144 с.</w:t>
      </w:r>
    </w:p>
    <w:p w:rsidR="003C4510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 xml:space="preserve">Тютюгин В.И. Назначение разнородных основных наказаний по совокупности преступлений // Проблемы соц. законности. – Х.: </w:t>
      </w:r>
      <w:r w:rsidRPr="00135D19">
        <w:rPr>
          <w:sz w:val="24"/>
          <w:lang w:val="ru-RU"/>
        </w:rPr>
        <w:t>”</w:t>
      </w:r>
      <w:r>
        <w:rPr>
          <w:sz w:val="24"/>
        </w:rPr>
        <w:t>Вища школа</w:t>
      </w:r>
      <w:r w:rsidRPr="00135D19">
        <w:rPr>
          <w:sz w:val="24"/>
          <w:lang w:val="ru-RU"/>
        </w:rPr>
        <w:t>”</w:t>
      </w:r>
      <w:r>
        <w:rPr>
          <w:sz w:val="24"/>
          <w:lang w:val="ru-RU"/>
        </w:rPr>
        <w:t>. – 1978. – Вып. 3. – С. 66-73.</w:t>
      </w:r>
    </w:p>
    <w:p w:rsidR="003C4510" w:rsidRPr="0017443F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Тютюг</w:t>
      </w:r>
      <w:r>
        <w:rPr>
          <w:sz w:val="24"/>
        </w:rPr>
        <w:t>ін В. Призначення додаткових покарань за сукупністю злочинів // Радянське право. – 1982. – № 7. – С. 57-60.</w:t>
      </w:r>
    </w:p>
    <w:p w:rsidR="003C4510" w:rsidRPr="0017443F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>
        <w:rPr>
          <w:sz w:val="24"/>
          <w:lang w:val="ru-RU"/>
        </w:rPr>
        <w:t>Тютюг</w:t>
      </w:r>
      <w:r>
        <w:rPr>
          <w:sz w:val="24"/>
        </w:rPr>
        <w:t>ін В. І. Призначення покарання при вчиненні кількох злочинів та кількома вироками: Конспект лекцій. – Х.: Укр. юрид. академія, 1992. – 22 с.</w:t>
      </w:r>
    </w:p>
    <w:p w:rsidR="003C4510" w:rsidRPr="0063711E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>Шмелев В.Ф. Уголовная ответственность при совокупности преступлений. – Автореф. дис. … канд. юрид. наук. – М., 1992. – 20 с.</w:t>
      </w:r>
    </w:p>
    <w:p w:rsidR="003C4510" w:rsidRPr="000C02C9" w:rsidRDefault="003C4510" w:rsidP="003C4510">
      <w:pPr>
        <w:pStyle w:val="a"/>
        <w:numPr>
          <w:ilvl w:val="0"/>
          <w:numId w:val="16"/>
        </w:numPr>
        <w:rPr>
          <w:sz w:val="24"/>
        </w:rPr>
      </w:pPr>
      <w:r w:rsidRPr="00F02F64">
        <w:rPr>
          <w:sz w:val="24"/>
          <w:lang w:val="ru-RU"/>
        </w:rPr>
        <w:t>Энциклопедия уголовного права. Т. 9. Назначение наказания. – Издание профессора Мал</w:t>
      </w:r>
      <w:r>
        <w:rPr>
          <w:sz w:val="24"/>
          <w:lang w:val="ru-RU"/>
        </w:rPr>
        <w:t>инина – СПб ГКА., 2008. – С. 643-668</w:t>
      </w:r>
      <w:r w:rsidRPr="00F02F64">
        <w:rPr>
          <w:sz w:val="24"/>
          <w:lang w:val="ru-RU"/>
        </w:rPr>
        <w:t>.</w:t>
      </w:r>
    </w:p>
    <w:p w:rsidR="003C4510" w:rsidRPr="00427162" w:rsidRDefault="003C4510" w:rsidP="003C4510">
      <w:pPr>
        <w:pStyle w:val="a"/>
        <w:numPr>
          <w:ilvl w:val="0"/>
          <w:numId w:val="16"/>
        </w:numPr>
        <w:rPr>
          <w:sz w:val="24"/>
          <w:lang w:val="ru-RU"/>
        </w:rPr>
      </w:pPr>
      <w:r w:rsidRPr="00427162">
        <w:rPr>
          <w:bCs/>
          <w:sz w:val="24"/>
          <w:lang w:val="ru-RU"/>
        </w:rPr>
        <w:t>Юшков Ю.Н.</w:t>
      </w:r>
      <w:r w:rsidRPr="00427162">
        <w:rPr>
          <w:sz w:val="24"/>
          <w:lang w:val="ru-RU"/>
        </w:rPr>
        <w:t xml:space="preserve"> Назначение наказания по совокупности преступлений и приговоров. – М.: Юрид. лит., 1975. – 88 с.</w:t>
      </w:r>
    </w:p>
    <w:p w:rsidR="003C4510" w:rsidRPr="000C02C9" w:rsidRDefault="003C4510" w:rsidP="003C4510">
      <w:pPr>
        <w:pStyle w:val="a"/>
        <w:numPr>
          <w:ilvl w:val="0"/>
          <w:numId w:val="16"/>
        </w:numPr>
        <w:rPr>
          <w:sz w:val="24"/>
        </w:rPr>
      </w:pPr>
      <w:r w:rsidRPr="00427162">
        <w:rPr>
          <w:bCs/>
          <w:sz w:val="24"/>
          <w:lang w:val="ru-RU"/>
        </w:rPr>
        <w:t>Яковлев А.М.</w:t>
      </w:r>
      <w:r w:rsidRPr="00427162">
        <w:rPr>
          <w:sz w:val="24"/>
          <w:lang w:val="ru-RU"/>
        </w:rPr>
        <w:t xml:space="preserve"> Совокупность преступлений по советскому уголовному праву. – М.: Госюриздат,</w:t>
      </w:r>
      <w:r w:rsidRPr="000C02C9">
        <w:rPr>
          <w:sz w:val="24"/>
        </w:rPr>
        <w:t xml:space="preserve"> 1960.</w:t>
      </w:r>
      <w:r>
        <w:rPr>
          <w:sz w:val="24"/>
          <w:lang w:val="ru-RU"/>
        </w:rPr>
        <w:t xml:space="preserve"> – 120 с.</w:t>
      </w:r>
    </w:p>
    <w:p w:rsidR="003C4510" w:rsidRPr="000C02C9" w:rsidRDefault="003C4510" w:rsidP="003C4510">
      <w:pPr>
        <w:pStyle w:val="a"/>
        <w:numPr>
          <w:ilvl w:val="0"/>
          <w:numId w:val="16"/>
        </w:numPr>
        <w:rPr>
          <w:sz w:val="24"/>
        </w:rPr>
      </w:pPr>
      <w:r>
        <w:rPr>
          <w:sz w:val="24"/>
          <w:lang w:val="ru-RU"/>
        </w:rPr>
        <w:t xml:space="preserve">Яшинова Н.Ф. О назначении наказания при совокупности преступлений по советскому уголовному праву. – Уч. записки Харьк. юрид. ин-та. – Вып. </w:t>
      </w:r>
      <w:r>
        <w:rPr>
          <w:sz w:val="24"/>
          <w:lang w:val="en-US"/>
        </w:rPr>
        <w:t>VI</w:t>
      </w:r>
      <w:r>
        <w:rPr>
          <w:sz w:val="24"/>
          <w:lang w:val="ru-RU"/>
        </w:rPr>
        <w:t xml:space="preserve">. – 1955. – С. 10-17. </w:t>
      </w:r>
    </w:p>
    <w:p w:rsidR="003C4510" w:rsidRDefault="003C4510" w:rsidP="003C4510">
      <w:pPr>
        <w:pStyle w:val="a"/>
        <w:numPr>
          <w:ilvl w:val="0"/>
          <w:numId w:val="0"/>
        </w:numPr>
        <w:ind w:left="240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240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11</w:t>
      </w:r>
    </w:p>
    <w:p w:rsidR="003C4510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Бажанов М.И.</w:t>
      </w:r>
      <w:r w:rsidRPr="00D03D36">
        <w:rPr>
          <w:sz w:val="24"/>
          <w:lang w:val="ru-RU"/>
        </w:rPr>
        <w:t xml:space="preserve"> Назначение наказания по совокупности преступ</w:t>
      </w:r>
      <w:r>
        <w:rPr>
          <w:sz w:val="24"/>
          <w:lang w:val="ru-RU"/>
        </w:rPr>
        <w:t>лений и совокупности приговоров: Учеб. Пособие. – Х.: Юрид. ин-т</w:t>
      </w:r>
      <w:r w:rsidRPr="00D03D36">
        <w:rPr>
          <w:sz w:val="24"/>
          <w:lang w:val="ru-RU"/>
        </w:rPr>
        <w:t>, 1977.</w:t>
      </w:r>
      <w:r>
        <w:rPr>
          <w:sz w:val="24"/>
          <w:lang w:val="ru-RU"/>
        </w:rPr>
        <w:t xml:space="preserve"> – 49 с.</w:t>
      </w:r>
    </w:p>
    <w:p w:rsidR="003C4510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 w:rsidRPr="00D03D36">
        <w:rPr>
          <w:bCs/>
          <w:sz w:val="24"/>
          <w:lang w:val="ru-RU"/>
        </w:rPr>
        <w:t>Бажанов М.И.</w:t>
      </w:r>
      <w:r w:rsidRPr="00D03D36">
        <w:rPr>
          <w:sz w:val="24"/>
          <w:lang w:val="ru-RU"/>
        </w:rPr>
        <w:t xml:space="preserve"> Множественность преступлений по </w:t>
      </w:r>
      <w:r>
        <w:rPr>
          <w:sz w:val="24"/>
          <w:lang w:val="ru-RU"/>
        </w:rPr>
        <w:t>уголовному праву Украины. – Х.:</w:t>
      </w:r>
      <w:r w:rsidRPr="00126496">
        <w:rPr>
          <w:sz w:val="24"/>
          <w:lang w:val="ru-RU"/>
        </w:rPr>
        <w:t xml:space="preserve"> ”</w:t>
      </w:r>
      <w:r>
        <w:rPr>
          <w:sz w:val="24"/>
          <w:lang w:val="ru-RU"/>
        </w:rPr>
        <w:t>Право</w:t>
      </w:r>
      <w:r w:rsidRPr="00126496">
        <w:rPr>
          <w:sz w:val="24"/>
          <w:lang w:val="ru-RU"/>
        </w:rPr>
        <w:t>”</w:t>
      </w:r>
      <w:r w:rsidRPr="00D03D36">
        <w:rPr>
          <w:sz w:val="24"/>
          <w:lang w:val="ru-RU"/>
        </w:rPr>
        <w:t>, 2000.</w:t>
      </w:r>
      <w:r>
        <w:rPr>
          <w:sz w:val="24"/>
          <w:lang w:val="ru-RU"/>
        </w:rPr>
        <w:t xml:space="preserve"> – 128 с.</w:t>
      </w:r>
    </w:p>
    <w:p w:rsidR="003C4510" w:rsidRDefault="003C4510" w:rsidP="003C4510">
      <w:pPr>
        <w:pStyle w:val="a"/>
        <w:numPr>
          <w:ilvl w:val="0"/>
          <w:numId w:val="17"/>
        </w:numPr>
        <w:rPr>
          <w:spacing w:val="-6"/>
          <w:sz w:val="24"/>
          <w:lang w:val="ru-RU"/>
        </w:rPr>
      </w:pPr>
      <w:r>
        <w:rPr>
          <w:sz w:val="24"/>
        </w:rPr>
        <w:t>Благов</w:t>
      </w:r>
      <w:r>
        <w:rPr>
          <w:sz w:val="24"/>
          <w:lang w:val="ru-RU"/>
        </w:rPr>
        <w:t xml:space="preserve"> Е.В. Применение специальных начал назначения уголовного наказания. – М.: </w:t>
      </w:r>
      <w:r w:rsidRPr="00C24CFB">
        <w:rPr>
          <w:sz w:val="24"/>
          <w:lang w:val="ru-RU"/>
        </w:rPr>
        <w:t xml:space="preserve">Издательство ”Юрлитинформ”, 2007. – </w:t>
      </w:r>
      <w:r>
        <w:rPr>
          <w:sz w:val="24"/>
          <w:lang w:val="ru-RU"/>
        </w:rPr>
        <w:t>С. 241-266.</w:t>
      </w:r>
    </w:p>
    <w:p w:rsidR="003C4510" w:rsidRPr="00DF05BA" w:rsidRDefault="003C4510" w:rsidP="003C4510">
      <w:pPr>
        <w:pStyle w:val="a"/>
        <w:numPr>
          <w:ilvl w:val="0"/>
          <w:numId w:val="17"/>
        </w:numPr>
        <w:rPr>
          <w:sz w:val="24"/>
        </w:rPr>
      </w:pPr>
      <w:r w:rsidRPr="0009401E">
        <w:rPr>
          <w:bCs/>
          <w:sz w:val="24"/>
        </w:rPr>
        <w:t>Горелик А.С.</w:t>
      </w:r>
      <w:r w:rsidRPr="0009401E">
        <w:rPr>
          <w:sz w:val="24"/>
        </w:rPr>
        <w:t xml:space="preserve"> </w:t>
      </w:r>
      <w:r w:rsidRPr="0009401E">
        <w:rPr>
          <w:sz w:val="24"/>
          <w:lang w:val="ru-RU"/>
        </w:rPr>
        <w:t>Наказание по совокупности преступлений и приговоров (принципы, законодательство, судебная практика. – Красноярск: Изд-во ”Соло”, 1991</w:t>
      </w:r>
      <w:r w:rsidRPr="0009401E">
        <w:rPr>
          <w:sz w:val="24"/>
        </w:rPr>
        <w:t>.- 192с.</w:t>
      </w:r>
    </w:p>
    <w:p w:rsidR="003C4510" w:rsidRPr="000C02C9" w:rsidRDefault="003C4510" w:rsidP="003C4510">
      <w:pPr>
        <w:pStyle w:val="a"/>
        <w:numPr>
          <w:ilvl w:val="0"/>
          <w:numId w:val="17"/>
        </w:numPr>
        <w:rPr>
          <w:sz w:val="24"/>
        </w:rPr>
      </w:pPr>
      <w:r>
        <w:rPr>
          <w:sz w:val="24"/>
          <w:lang w:val="ru-RU"/>
        </w:rPr>
        <w:lastRenderedPageBreak/>
        <w:t>Жиикина Е.Ю. Назначение наказания по совокупности преступлений и совокупности приговоров. – Автореф. дис. … канд. юрид. наук. – Краснодар, 2002.- 18 с.</w:t>
      </w:r>
    </w:p>
    <w:p w:rsidR="003C4510" w:rsidRPr="00DF05BA" w:rsidRDefault="003C4510" w:rsidP="003C4510">
      <w:pPr>
        <w:pStyle w:val="a"/>
        <w:numPr>
          <w:ilvl w:val="0"/>
          <w:numId w:val="17"/>
        </w:numPr>
        <w:rPr>
          <w:sz w:val="24"/>
        </w:rPr>
      </w:pPr>
      <w:r>
        <w:rPr>
          <w:sz w:val="24"/>
          <w:lang w:val="ru-RU"/>
        </w:rPr>
        <w:t xml:space="preserve">Малков В.П., Чернова Т. Г. Совокупность приговоров и применение наказания: вопросы законодательного регулирования, теории и практики. – Казань: Изд-во </w:t>
      </w:r>
      <w:r w:rsidRPr="00D22352">
        <w:rPr>
          <w:sz w:val="24"/>
          <w:lang w:val="ru-RU"/>
        </w:rPr>
        <w:t>”</w:t>
      </w:r>
      <w:r>
        <w:rPr>
          <w:sz w:val="24"/>
          <w:lang w:val="ru-RU"/>
        </w:rPr>
        <w:t>Таглимат</w:t>
      </w:r>
      <w:r w:rsidRPr="00D22352">
        <w:rPr>
          <w:sz w:val="24"/>
          <w:lang w:val="ru-RU"/>
        </w:rPr>
        <w:t>”</w:t>
      </w:r>
      <w:r>
        <w:rPr>
          <w:sz w:val="24"/>
          <w:lang w:val="ru-RU"/>
        </w:rPr>
        <w:t xml:space="preserve">, 2003. – 176 с. </w:t>
      </w:r>
    </w:p>
    <w:p w:rsidR="003C4510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>
        <w:rPr>
          <w:sz w:val="24"/>
          <w:lang w:val="ru-RU"/>
        </w:rPr>
        <w:t>Становский М.Н. Назначение наказания. – Спб.: Издательство</w:t>
      </w:r>
      <w:r w:rsidRPr="00B60D1F">
        <w:rPr>
          <w:sz w:val="24"/>
          <w:lang w:val="ru-RU"/>
        </w:rPr>
        <w:t xml:space="preserve"> ”</w:t>
      </w:r>
      <w:r>
        <w:rPr>
          <w:sz w:val="24"/>
          <w:lang w:val="ru-RU"/>
        </w:rPr>
        <w:t>Юридический центр Пресс</w:t>
      </w:r>
      <w:r w:rsidRPr="00B60D1F">
        <w:rPr>
          <w:sz w:val="24"/>
          <w:lang w:val="ru-RU"/>
        </w:rPr>
        <w:t>”</w:t>
      </w:r>
      <w:r>
        <w:rPr>
          <w:sz w:val="24"/>
          <w:lang w:val="ru-RU"/>
        </w:rPr>
        <w:t>, 1999. – С. 358.-373.</w:t>
      </w:r>
    </w:p>
    <w:p w:rsidR="003C4510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>
        <w:rPr>
          <w:sz w:val="24"/>
          <w:lang w:val="ru-RU"/>
        </w:rPr>
        <w:t>Тютюг</w:t>
      </w:r>
      <w:r>
        <w:rPr>
          <w:sz w:val="24"/>
        </w:rPr>
        <w:t>ін В.</w:t>
      </w:r>
      <w:r>
        <w:rPr>
          <w:sz w:val="24"/>
          <w:lang w:val="ru-RU"/>
        </w:rPr>
        <w:t xml:space="preserve"> </w:t>
      </w:r>
      <w:r>
        <w:rPr>
          <w:sz w:val="24"/>
        </w:rPr>
        <w:t>Призначення додаткових покарань за сукупністю вироків // Радянське право. – 1982. – № 1. – С. 56-57.</w:t>
      </w:r>
    </w:p>
    <w:p w:rsidR="003C4510" w:rsidRPr="00D22352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>
        <w:rPr>
          <w:sz w:val="24"/>
          <w:lang w:val="ru-RU"/>
        </w:rPr>
        <w:t>Тютюг</w:t>
      </w:r>
      <w:r>
        <w:rPr>
          <w:sz w:val="24"/>
        </w:rPr>
        <w:t>ін В. І. Призначення покарання при вчиненні кількох злочинів та кількома вироками: Конспект лекцій. – Х.: Укр. юрид. академія, 1992. – 22 с.</w:t>
      </w:r>
    </w:p>
    <w:p w:rsidR="003C4510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>
        <w:rPr>
          <w:sz w:val="24"/>
          <w:lang w:val="ru-RU"/>
        </w:rPr>
        <w:t>Чернова Т., Малков В. Назначение наказания по совокупности приговоров // Российская юстиция. – 1999. – № 10. – С. 46-48.</w:t>
      </w:r>
    </w:p>
    <w:p w:rsidR="003C4510" w:rsidRPr="0017443F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 w:rsidRPr="00F02F64">
        <w:rPr>
          <w:sz w:val="24"/>
          <w:lang w:val="ru-RU"/>
        </w:rPr>
        <w:t>Энциклопедия уголовного права. Т. 9. Назначение наказания. – Издание профессора Мал</w:t>
      </w:r>
      <w:r>
        <w:rPr>
          <w:sz w:val="24"/>
          <w:lang w:val="ru-RU"/>
        </w:rPr>
        <w:t>инина – СПб ГКА., 2008. – С. 668-695</w:t>
      </w:r>
      <w:r w:rsidRPr="00F02F64">
        <w:rPr>
          <w:sz w:val="24"/>
          <w:lang w:val="ru-RU"/>
        </w:rPr>
        <w:t>.</w:t>
      </w:r>
    </w:p>
    <w:p w:rsidR="003C4510" w:rsidRPr="00D22352" w:rsidRDefault="003C4510" w:rsidP="003C4510">
      <w:pPr>
        <w:pStyle w:val="a"/>
        <w:numPr>
          <w:ilvl w:val="0"/>
          <w:numId w:val="17"/>
        </w:numPr>
        <w:rPr>
          <w:sz w:val="24"/>
          <w:lang w:val="ru-RU"/>
        </w:rPr>
      </w:pPr>
      <w:r w:rsidRPr="00D22352">
        <w:rPr>
          <w:bCs/>
          <w:sz w:val="24"/>
          <w:lang w:val="ru-RU"/>
        </w:rPr>
        <w:t>Юшков Ю.Н.</w:t>
      </w:r>
      <w:r w:rsidRPr="00D22352">
        <w:rPr>
          <w:sz w:val="24"/>
          <w:lang w:val="ru-RU"/>
        </w:rPr>
        <w:t xml:space="preserve"> Назначение наказания по совокупности преступлений и приговоров. – М.: Юрид. лит., 1975. – 88 с.</w:t>
      </w: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rPr>
          <w:sz w:val="24"/>
          <w:lang w:val="ru-RU"/>
        </w:rPr>
      </w:pPr>
    </w:p>
    <w:p w:rsidR="003C4510" w:rsidRDefault="003C4510" w:rsidP="003C4510">
      <w:pPr>
        <w:pStyle w:val="a"/>
        <w:numPr>
          <w:ilvl w:val="0"/>
          <w:numId w:val="0"/>
        </w:numPr>
        <w:ind w:left="360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 xml:space="preserve">До теми № </w:t>
      </w:r>
      <w:r>
        <w:rPr>
          <w:b/>
          <w:sz w:val="24"/>
          <w:lang w:val="ru-RU"/>
        </w:rPr>
        <w:t>12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Алемаксин М.А. О структуре личности несовершеннолетних правонарушителей // Вопросы изучения и предупреждения правонарушителей несовершеннолетних: Сб. науч. тр. / Отв. ред. В.Н. Кудрявцев. – М.: 1970. – С. 92-94.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Антонян Ю.М. Социальная среда и формирование личности преступника (неблагоприятные влияния на личность в микросреде). – М.: Академия МВД СССР, 1975. – 160 с.</w:t>
      </w:r>
    </w:p>
    <w:p w:rsidR="003C4510" w:rsidRPr="0063711E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 xml:space="preserve">Астемиров З.А. Уголовная ответственность и наказание несовершеннолетних. – М.: Юрид. л-ра, 1970. – 125 с. 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Бабаев М.М. Индивидуальные наказания несовершеннолетним. – М.: Юрид. лит., 1968.  – 120 с.</w:t>
      </w:r>
    </w:p>
    <w:p w:rsidR="003C4510" w:rsidRPr="00671664" w:rsidRDefault="003C4510" w:rsidP="003C4510">
      <w:pPr>
        <w:pStyle w:val="a"/>
        <w:numPr>
          <w:ilvl w:val="0"/>
          <w:numId w:val="18"/>
        </w:numPr>
        <w:rPr>
          <w:sz w:val="24"/>
        </w:rPr>
      </w:pPr>
      <w:r w:rsidRPr="000C6CD9">
        <w:rPr>
          <w:sz w:val="24"/>
        </w:rPr>
        <w:t>Березовська Н.Л. Виправні роботи і їх застосування до неповнолітніх // Актуальні проблеми держави і права : Зб. Наук. праць. – Одеса: Юридична література, 2002. – Вип. 15. – С. 25-29.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</w:rPr>
      </w:pPr>
      <w:r>
        <w:rPr>
          <w:sz w:val="24"/>
          <w:lang w:val="ru-RU"/>
        </w:rPr>
        <w:t xml:space="preserve">Бородин С.В., Носкова Н.А. Задержка психического развития и ее влияние на уголовную ответственность // Криминологические и уголовно-правовые идеи борьбы с преступностью / Рекол.: С.В. Бородин, В.В. Лунеев, Г.Л. Кригер, Н.А. Носкова. – М.: Ин-т государства и права  РАН, 1996. – С. 53-59. </w:t>
      </w:r>
    </w:p>
    <w:p w:rsidR="003C4510" w:rsidRPr="000C6CD9" w:rsidRDefault="003C4510" w:rsidP="003C4510">
      <w:pPr>
        <w:pStyle w:val="a"/>
        <w:numPr>
          <w:ilvl w:val="0"/>
          <w:numId w:val="18"/>
        </w:numPr>
        <w:rPr>
          <w:sz w:val="24"/>
        </w:rPr>
      </w:pPr>
      <w:r>
        <w:rPr>
          <w:sz w:val="24"/>
        </w:rPr>
        <w:t>Бурдін В.М. Особливості кримінальної відповідальності неповнолітніх в Україні. – К.: Атіка, 2004. – 240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Гаверов Г.С. Проблемы наказания несовершеннолетних преступников. – Иркутск: Изд-во Иркутского ун-та, 1986. – 232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Гаверов Г.С. Проблемы назначения наказания и их применение к несовершеннолетним // Проблемы борьбы с преступностью: Сб. науч. тр. МВД ССР. – Омск: Омская высшая школа милиции, Иркутский гос. ун-т им. А.А. Жданова, 1978. – С. 27-37.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Гюльалиева Р.А., Мовсунов Д.Г. Вопросы практики назначения наказания несовершеннолетним // Вопросы уголовно- правовой борьбы с преступлениями несовершеннолетних / Ред. кол. Т.М. Кафаров, Ф.Ю. Самандаров, Р. А. Гюльалиева. – Баку: Азербайджанский гос. ун-т, 1987. – С. 11-21.</w:t>
      </w:r>
    </w:p>
    <w:p w:rsidR="003C4510" w:rsidRPr="00A26254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</w:rPr>
        <w:t>Застосування кримінальних заходів до неповнолітніх правопорушників / Відп. ред.. О.Я. Свєтлов. – К.: Наукова думка, 1974. – 78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lastRenderedPageBreak/>
        <w:t>Игошев К.Е. Опыт социально-психологического анализа личности несовершеннолетних правонарушителей. – М.: Высшая школа, 1967. – 80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Кобзарь И.А. Уголовная ответсвенность и наказание несовершеннолетних по новому уголовному законодательству: Дисс. … канд. юрид. наук: 12.00.08. – М., 1998. – 220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Кривоченко Л.Н. Борьба с преступностью несовершеннолетних по советскому уголовному праву: Автореф. дисс. … канд. юрид. наук: 12.00.08 / Харьк. юрид. ин-т. – Х., 1967. – 26 с.</w:t>
      </w:r>
    </w:p>
    <w:p w:rsidR="003C4510" w:rsidRPr="003B3921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 w:rsidRPr="003B3921">
        <w:rPr>
          <w:bCs/>
          <w:sz w:val="24"/>
          <w:lang w:val="ru-RU"/>
        </w:rPr>
        <w:t>Малков В.П.</w:t>
      </w:r>
      <w:r w:rsidRPr="003B3921">
        <w:rPr>
          <w:sz w:val="24"/>
          <w:lang w:val="ru-RU"/>
        </w:rPr>
        <w:t xml:space="preserve"> Подстрекательство несовершеннолетних к совершению преступления или привлечение несовершеннолетних к участию в преступлении как обстоятельство, отягчающее ответственность. – В кн.: Проблемы совершенствования уголовного законодательства на современном этапе. – Свердловск, 1985. 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 xml:space="preserve">Сабиров И.М. Особенности назначения наказания несовершеннолетним (по материалам Республики Узбекистан) Автореф. дисс. … канд. юрид. наук: 12.00.08 / Ташкент. гос.ун-т. – Ташкент, 1992. – 32 с. 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Сабо А. Некоторые вопросы уголовной ответственности и системы наказаний по делам несовершеннолетних ( оттиск на русском языке). – Будапешт: 1961. – По кн.: З.А. Астемиров. Уголовная ответственность и наказание несовершеннолетних. – М.: Юрид. л-ра, 1970. – 125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Скрябин М.А. Общие начала назначения наказания и их применение к несовершеннолетним. – Казань: Изд-во Казанского ун-та, 1988. – 128 с.</w:t>
      </w:r>
    </w:p>
    <w:p w:rsidR="003C4510" w:rsidRPr="00FC7328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Су</w:t>
      </w:r>
      <w:r>
        <w:rPr>
          <w:sz w:val="24"/>
        </w:rPr>
        <w:t>дова практика у справах про злочини неповнолітніх і втягнення їх у злочинну діяльність // Вісник Верховного Суду України. – 2003. - № 4 (38). – С. 12-35.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>Чернышев А.И. Особенности преступлений и наказаний несовершеннолетних по советскому уголовному праву: Дисс. … канд. юрид. наук: 12.00.08. – Томск, 1970. – 416 с.</w:t>
      </w:r>
    </w:p>
    <w:p w:rsidR="003C4510" w:rsidRDefault="003C4510" w:rsidP="003C4510">
      <w:pPr>
        <w:pStyle w:val="a"/>
        <w:numPr>
          <w:ilvl w:val="0"/>
          <w:numId w:val="18"/>
        </w:numPr>
        <w:rPr>
          <w:sz w:val="24"/>
          <w:lang w:val="ru-RU"/>
        </w:rPr>
      </w:pPr>
      <w:r>
        <w:rPr>
          <w:sz w:val="24"/>
          <w:lang w:val="ru-RU"/>
        </w:rPr>
        <w:t xml:space="preserve">Чугаев А.П. Индивидуализация ответственности за преступления и ее особенности по делам несовершеннолетних. – Краснодар: Кубанский гос. ун-т, 1979. – 96 с. </w:t>
      </w:r>
    </w:p>
    <w:p w:rsidR="00AB4F9F" w:rsidRPr="00322D51" w:rsidRDefault="003C4510" w:rsidP="00AB4F9F">
      <w:pPr>
        <w:pStyle w:val="ae"/>
        <w:numPr>
          <w:ilvl w:val="0"/>
          <w:numId w:val="18"/>
        </w:numPr>
        <w:rPr>
          <w:lang w:val="uk-UA"/>
        </w:rPr>
      </w:pPr>
      <w:r>
        <w:t xml:space="preserve">Яценко С.С. </w:t>
      </w:r>
      <w:r w:rsidRPr="00FD5DF6">
        <w:t xml:space="preserve">Інститут </w:t>
      </w:r>
      <w:r w:rsidRPr="00891EB7">
        <w:t>кримінальної відповідальності неповнолітніх: світовий</w:t>
      </w:r>
      <w:r>
        <w:t xml:space="preserve"> досвід і питання вдосконалення українського законодавства // Правова система України: теорія і практика: Тези доповідей і наукових повідомлень нау</w:t>
      </w:r>
      <w:r w:rsidR="00AB4F9F">
        <w:t>ково-практичної конференції (</w:t>
      </w:r>
      <w:r w:rsidR="00AB4F9F" w:rsidRPr="00322D51">
        <w:rPr>
          <w:lang w:val="uk-UA"/>
        </w:rPr>
        <w:t>Київ, 7</w:t>
      </w:r>
      <w:r w:rsidR="00AB4F9F">
        <w:rPr>
          <w:lang w:val="uk-UA"/>
        </w:rPr>
        <w:t>-8 жовтня 1993 р.). – К.: 1993. – С. 467-468.</w:t>
      </w:r>
    </w:p>
    <w:p w:rsidR="001B4EFD" w:rsidRPr="00AB4F9F" w:rsidRDefault="001B4EFD" w:rsidP="003C4510">
      <w:pPr>
        <w:rPr>
          <w:lang w:val="uk-UA"/>
        </w:rPr>
      </w:pPr>
    </w:p>
    <w:sectPr w:rsidR="001B4EFD" w:rsidRPr="00AB4F9F" w:rsidSect="001B4EF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127"/>
    <w:multiLevelType w:val="hybridMultilevel"/>
    <w:tmpl w:val="77BAA12C"/>
    <w:lvl w:ilvl="0" w:tplc="680E58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92D7C"/>
    <w:multiLevelType w:val="hybridMultilevel"/>
    <w:tmpl w:val="E0D6F3DE"/>
    <w:lvl w:ilvl="0" w:tplc="4AC84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BFE1AA7"/>
    <w:multiLevelType w:val="hybridMultilevel"/>
    <w:tmpl w:val="93E07D7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E2283"/>
    <w:multiLevelType w:val="hybridMultilevel"/>
    <w:tmpl w:val="F9A49A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3425FFA"/>
    <w:multiLevelType w:val="hybridMultilevel"/>
    <w:tmpl w:val="59AA4B86"/>
    <w:lvl w:ilvl="0" w:tplc="947A9E8E">
      <w:start w:val="7"/>
      <w:numFmt w:val="bullet"/>
      <w:lvlText w:val="-"/>
      <w:lvlJc w:val="left"/>
      <w:pPr>
        <w:tabs>
          <w:tab w:val="num" w:pos="839"/>
        </w:tabs>
        <w:ind w:left="839" w:hanging="555"/>
      </w:pPr>
      <w:rPr>
        <w:rFonts w:ascii="Times New Roman" w:eastAsia="Times New Roman" w:hAnsi="Times New Roman" w:cs="Times New Roman" w:hint="default"/>
        <w:sz w:val="32"/>
      </w:rPr>
    </w:lvl>
    <w:lvl w:ilvl="1" w:tplc="042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67213A1"/>
    <w:multiLevelType w:val="hybridMultilevel"/>
    <w:tmpl w:val="5FD01086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14186"/>
    <w:multiLevelType w:val="hybridMultilevel"/>
    <w:tmpl w:val="FBA0AB2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>
    <w:nsid w:val="2D1653DE"/>
    <w:multiLevelType w:val="hybridMultilevel"/>
    <w:tmpl w:val="FCC6E8D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F047B"/>
    <w:multiLevelType w:val="hybridMultilevel"/>
    <w:tmpl w:val="996417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320F9"/>
    <w:multiLevelType w:val="hybridMultilevel"/>
    <w:tmpl w:val="269ED29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02D67"/>
    <w:multiLevelType w:val="hybridMultilevel"/>
    <w:tmpl w:val="A9F4A2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032BA"/>
    <w:multiLevelType w:val="hybridMultilevel"/>
    <w:tmpl w:val="5B5A085A"/>
    <w:lvl w:ilvl="0" w:tplc="3A3ED9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0167369"/>
    <w:multiLevelType w:val="hybridMultilevel"/>
    <w:tmpl w:val="04D6E2CA"/>
    <w:lvl w:ilvl="0" w:tplc="0BF064C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2940B8D"/>
    <w:multiLevelType w:val="hybridMultilevel"/>
    <w:tmpl w:val="49443D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6068A"/>
    <w:multiLevelType w:val="hybridMultilevel"/>
    <w:tmpl w:val="F5F668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F6D56"/>
    <w:multiLevelType w:val="hybridMultilevel"/>
    <w:tmpl w:val="B016BF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C4CBD"/>
    <w:multiLevelType w:val="hybridMultilevel"/>
    <w:tmpl w:val="2A324D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C5710"/>
    <w:multiLevelType w:val="hybridMultilevel"/>
    <w:tmpl w:val="C836589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86EE5"/>
    <w:multiLevelType w:val="hybridMultilevel"/>
    <w:tmpl w:val="6C72C11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17"/>
  </w:num>
  <w:num w:numId="8">
    <w:abstractNumId w:val="13"/>
  </w:num>
  <w:num w:numId="9">
    <w:abstractNumId w:val="21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22"/>
  </w:num>
  <w:num w:numId="22">
    <w:abstractNumId w:val="5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C4510"/>
    <w:rsid w:val="00001CE3"/>
    <w:rsid w:val="00002E6A"/>
    <w:rsid w:val="000054CD"/>
    <w:rsid w:val="000118A1"/>
    <w:rsid w:val="00011E7D"/>
    <w:rsid w:val="0001261B"/>
    <w:rsid w:val="00012AA6"/>
    <w:rsid w:val="00012F1C"/>
    <w:rsid w:val="00013866"/>
    <w:rsid w:val="00014B2A"/>
    <w:rsid w:val="00016196"/>
    <w:rsid w:val="00021D30"/>
    <w:rsid w:val="00024E55"/>
    <w:rsid w:val="000254CE"/>
    <w:rsid w:val="00025CCC"/>
    <w:rsid w:val="00031F94"/>
    <w:rsid w:val="00032399"/>
    <w:rsid w:val="00034F5B"/>
    <w:rsid w:val="000363A7"/>
    <w:rsid w:val="00036684"/>
    <w:rsid w:val="000366FD"/>
    <w:rsid w:val="0003733D"/>
    <w:rsid w:val="00042AB4"/>
    <w:rsid w:val="000432A1"/>
    <w:rsid w:val="00043E5E"/>
    <w:rsid w:val="000443FB"/>
    <w:rsid w:val="0004558E"/>
    <w:rsid w:val="00046B47"/>
    <w:rsid w:val="00046DF5"/>
    <w:rsid w:val="00047231"/>
    <w:rsid w:val="000513BD"/>
    <w:rsid w:val="000513FA"/>
    <w:rsid w:val="00051476"/>
    <w:rsid w:val="00051E41"/>
    <w:rsid w:val="000546B1"/>
    <w:rsid w:val="00055E04"/>
    <w:rsid w:val="000562B0"/>
    <w:rsid w:val="000562E4"/>
    <w:rsid w:val="00056B0F"/>
    <w:rsid w:val="0005788C"/>
    <w:rsid w:val="00064DFD"/>
    <w:rsid w:val="00064F66"/>
    <w:rsid w:val="00066620"/>
    <w:rsid w:val="00066851"/>
    <w:rsid w:val="00070095"/>
    <w:rsid w:val="00071F80"/>
    <w:rsid w:val="000720AD"/>
    <w:rsid w:val="0007219C"/>
    <w:rsid w:val="000724E7"/>
    <w:rsid w:val="000724F3"/>
    <w:rsid w:val="00073840"/>
    <w:rsid w:val="00073EE4"/>
    <w:rsid w:val="00075068"/>
    <w:rsid w:val="00075C02"/>
    <w:rsid w:val="00075E1F"/>
    <w:rsid w:val="00076135"/>
    <w:rsid w:val="000771A7"/>
    <w:rsid w:val="000813F2"/>
    <w:rsid w:val="00081B87"/>
    <w:rsid w:val="00081EE4"/>
    <w:rsid w:val="00086114"/>
    <w:rsid w:val="000861C9"/>
    <w:rsid w:val="00086C59"/>
    <w:rsid w:val="00090438"/>
    <w:rsid w:val="0009057B"/>
    <w:rsid w:val="00090DD7"/>
    <w:rsid w:val="0009210C"/>
    <w:rsid w:val="00094CDF"/>
    <w:rsid w:val="00095F3A"/>
    <w:rsid w:val="000A148E"/>
    <w:rsid w:val="000A2F0A"/>
    <w:rsid w:val="000A3A30"/>
    <w:rsid w:val="000A3DE9"/>
    <w:rsid w:val="000A4065"/>
    <w:rsid w:val="000A406D"/>
    <w:rsid w:val="000A53A5"/>
    <w:rsid w:val="000A589D"/>
    <w:rsid w:val="000A5B54"/>
    <w:rsid w:val="000A7D40"/>
    <w:rsid w:val="000B08D7"/>
    <w:rsid w:val="000B1110"/>
    <w:rsid w:val="000B2274"/>
    <w:rsid w:val="000B2570"/>
    <w:rsid w:val="000B269F"/>
    <w:rsid w:val="000B2723"/>
    <w:rsid w:val="000B3694"/>
    <w:rsid w:val="000B3E37"/>
    <w:rsid w:val="000B3EFA"/>
    <w:rsid w:val="000B4EEC"/>
    <w:rsid w:val="000B605A"/>
    <w:rsid w:val="000B63F2"/>
    <w:rsid w:val="000C03DE"/>
    <w:rsid w:val="000C5BCF"/>
    <w:rsid w:val="000C6804"/>
    <w:rsid w:val="000D118B"/>
    <w:rsid w:val="000D1353"/>
    <w:rsid w:val="000D13A7"/>
    <w:rsid w:val="000D1D1F"/>
    <w:rsid w:val="000D514E"/>
    <w:rsid w:val="000D5536"/>
    <w:rsid w:val="000D5D0C"/>
    <w:rsid w:val="000D766D"/>
    <w:rsid w:val="000D7A95"/>
    <w:rsid w:val="000E271F"/>
    <w:rsid w:val="000E470F"/>
    <w:rsid w:val="000E51B5"/>
    <w:rsid w:val="000E55E3"/>
    <w:rsid w:val="000F12B1"/>
    <w:rsid w:val="000F190E"/>
    <w:rsid w:val="000F269D"/>
    <w:rsid w:val="000F45DD"/>
    <w:rsid w:val="000F48A1"/>
    <w:rsid w:val="000F5EF5"/>
    <w:rsid w:val="000F7A23"/>
    <w:rsid w:val="000F7A72"/>
    <w:rsid w:val="000F7F09"/>
    <w:rsid w:val="001002B7"/>
    <w:rsid w:val="001041A9"/>
    <w:rsid w:val="00107010"/>
    <w:rsid w:val="0010718E"/>
    <w:rsid w:val="001153C8"/>
    <w:rsid w:val="001165DD"/>
    <w:rsid w:val="0011675A"/>
    <w:rsid w:val="00117037"/>
    <w:rsid w:val="00122B52"/>
    <w:rsid w:val="0012436C"/>
    <w:rsid w:val="0012539F"/>
    <w:rsid w:val="00127DC8"/>
    <w:rsid w:val="00131BAE"/>
    <w:rsid w:val="00132AAD"/>
    <w:rsid w:val="00134290"/>
    <w:rsid w:val="00137503"/>
    <w:rsid w:val="00137920"/>
    <w:rsid w:val="00141314"/>
    <w:rsid w:val="0014364E"/>
    <w:rsid w:val="00144943"/>
    <w:rsid w:val="00144B9B"/>
    <w:rsid w:val="00144BCB"/>
    <w:rsid w:val="00145414"/>
    <w:rsid w:val="0014579C"/>
    <w:rsid w:val="0014707D"/>
    <w:rsid w:val="00147DA8"/>
    <w:rsid w:val="001507CF"/>
    <w:rsid w:val="001509D2"/>
    <w:rsid w:val="00150D84"/>
    <w:rsid w:val="001517DC"/>
    <w:rsid w:val="00152F39"/>
    <w:rsid w:val="001544DC"/>
    <w:rsid w:val="00154944"/>
    <w:rsid w:val="001549D1"/>
    <w:rsid w:val="001552B6"/>
    <w:rsid w:val="00157626"/>
    <w:rsid w:val="0016048C"/>
    <w:rsid w:val="00161931"/>
    <w:rsid w:val="00161D3A"/>
    <w:rsid w:val="00164738"/>
    <w:rsid w:val="00165BEC"/>
    <w:rsid w:val="00166213"/>
    <w:rsid w:val="00166DB4"/>
    <w:rsid w:val="00167B13"/>
    <w:rsid w:val="00167C39"/>
    <w:rsid w:val="00170092"/>
    <w:rsid w:val="0017524C"/>
    <w:rsid w:val="001752FC"/>
    <w:rsid w:val="001756B3"/>
    <w:rsid w:val="00177705"/>
    <w:rsid w:val="001807CF"/>
    <w:rsid w:val="001813D8"/>
    <w:rsid w:val="00182120"/>
    <w:rsid w:val="00184A81"/>
    <w:rsid w:val="00184F07"/>
    <w:rsid w:val="0018541D"/>
    <w:rsid w:val="001871CB"/>
    <w:rsid w:val="0018770A"/>
    <w:rsid w:val="0019719B"/>
    <w:rsid w:val="00197267"/>
    <w:rsid w:val="001A00C6"/>
    <w:rsid w:val="001A02E7"/>
    <w:rsid w:val="001A05EB"/>
    <w:rsid w:val="001A0BD3"/>
    <w:rsid w:val="001A378B"/>
    <w:rsid w:val="001A47BC"/>
    <w:rsid w:val="001A57CF"/>
    <w:rsid w:val="001A5EDB"/>
    <w:rsid w:val="001A7A3D"/>
    <w:rsid w:val="001B2D58"/>
    <w:rsid w:val="001B3CC1"/>
    <w:rsid w:val="001B48EC"/>
    <w:rsid w:val="001B4BBD"/>
    <w:rsid w:val="001B4EFD"/>
    <w:rsid w:val="001B7D8A"/>
    <w:rsid w:val="001C14F4"/>
    <w:rsid w:val="001C1527"/>
    <w:rsid w:val="001C21D6"/>
    <w:rsid w:val="001C25E9"/>
    <w:rsid w:val="001C4B28"/>
    <w:rsid w:val="001C4BA0"/>
    <w:rsid w:val="001C5365"/>
    <w:rsid w:val="001C58C9"/>
    <w:rsid w:val="001C5B4A"/>
    <w:rsid w:val="001C649A"/>
    <w:rsid w:val="001C6A3E"/>
    <w:rsid w:val="001D0875"/>
    <w:rsid w:val="001D0FE3"/>
    <w:rsid w:val="001D2348"/>
    <w:rsid w:val="001D31C4"/>
    <w:rsid w:val="001D32CA"/>
    <w:rsid w:val="001D4110"/>
    <w:rsid w:val="001D47B6"/>
    <w:rsid w:val="001D5431"/>
    <w:rsid w:val="001D63E1"/>
    <w:rsid w:val="001D79D1"/>
    <w:rsid w:val="001E128F"/>
    <w:rsid w:val="001E12CD"/>
    <w:rsid w:val="001E2739"/>
    <w:rsid w:val="001E35F0"/>
    <w:rsid w:val="001E5E72"/>
    <w:rsid w:val="001E6529"/>
    <w:rsid w:val="001E6DC3"/>
    <w:rsid w:val="001E7AAF"/>
    <w:rsid w:val="001E7E5C"/>
    <w:rsid w:val="001F1215"/>
    <w:rsid w:val="001F48DD"/>
    <w:rsid w:val="001F53C5"/>
    <w:rsid w:val="00200925"/>
    <w:rsid w:val="002009DF"/>
    <w:rsid w:val="002038D3"/>
    <w:rsid w:val="00204619"/>
    <w:rsid w:val="00205196"/>
    <w:rsid w:val="002075E6"/>
    <w:rsid w:val="00211C82"/>
    <w:rsid w:val="00213114"/>
    <w:rsid w:val="00214285"/>
    <w:rsid w:val="00214735"/>
    <w:rsid w:val="002148D3"/>
    <w:rsid w:val="00214BC0"/>
    <w:rsid w:val="00215224"/>
    <w:rsid w:val="0021785B"/>
    <w:rsid w:val="00220C3C"/>
    <w:rsid w:val="00221851"/>
    <w:rsid w:val="00231038"/>
    <w:rsid w:val="002319F4"/>
    <w:rsid w:val="00234367"/>
    <w:rsid w:val="0023451F"/>
    <w:rsid w:val="00234A24"/>
    <w:rsid w:val="00234B0C"/>
    <w:rsid w:val="002350F9"/>
    <w:rsid w:val="002365E5"/>
    <w:rsid w:val="002366C6"/>
    <w:rsid w:val="00237FD8"/>
    <w:rsid w:val="002406F2"/>
    <w:rsid w:val="002425F1"/>
    <w:rsid w:val="00243D7E"/>
    <w:rsid w:val="0024534D"/>
    <w:rsid w:val="00245F71"/>
    <w:rsid w:val="00246951"/>
    <w:rsid w:val="00250EC8"/>
    <w:rsid w:val="00251275"/>
    <w:rsid w:val="00254806"/>
    <w:rsid w:val="00256276"/>
    <w:rsid w:val="002563DC"/>
    <w:rsid w:val="002568CA"/>
    <w:rsid w:val="00257CAC"/>
    <w:rsid w:val="00260656"/>
    <w:rsid w:val="00261168"/>
    <w:rsid w:val="00261743"/>
    <w:rsid w:val="00263DAE"/>
    <w:rsid w:val="00265177"/>
    <w:rsid w:val="00266E4E"/>
    <w:rsid w:val="00270D68"/>
    <w:rsid w:val="00271FDD"/>
    <w:rsid w:val="00272208"/>
    <w:rsid w:val="00273F2C"/>
    <w:rsid w:val="00274682"/>
    <w:rsid w:val="00274E26"/>
    <w:rsid w:val="00275D23"/>
    <w:rsid w:val="00276C78"/>
    <w:rsid w:val="00276E68"/>
    <w:rsid w:val="00277F71"/>
    <w:rsid w:val="002808D9"/>
    <w:rsid w:val="002834AA"/>
    <w:rsid w:val="002837CB"/>
    <w:rsid w:val="00283B66"/>
    <w:rsid w:val="00283FA4"/>
    <w:rsid w:val="002857B1"/>
    <w:rsid w:val="002867EC"/>
    <w:rsid w:val="00287977"/>
    <w:rsid w:val="00290372"/>
    <w:rsid w:val="00291C94"/>
    <w:rsid w:val="00292AC2"/>
    <w:rsid w:val="002935C6"/>
    <w:rsid w:val="00294C3C"/>
    <w:rsid w:val="002956E5"/>
    <w:rsid w:val="0029638C"/>
    <w:rsid w:val="002A1552"/>
    <w:rsid w:val="002A2D7B"/>
    <w:rsid w:val="002A3B94"/>
    <w:rsid w:val="002A5063"/>
    <w:rsid w:val="002A5DE1"/>
    <w:rsid w:val="002A772A"/>
    <w:rsid w:val="002A7A61"/>
    <w:rsid w:val="002B0506"/>
    <w:rsid w:val="002B158D"/>
    <w:rsid w:val="002B29C1"/>
    <w:rsid w:val="002B29CF"/>
    <w:rsid w:val="002B2F78"/>
    <w:rsid w:val="002C0C1F"/>
    <w:rsid w:val="002C3132"/>
    <w:rsid w:val="002C3B27"/>
    <w:rsid w:val="002C4C53"/>
    <w:rsid w:val="002C5BD7"/>
    <w:rsid w:val="002C6EA8"/>
    <w:rsid w:val="002C7935"/>
    <w:rsid w:val="002C7C1F"/>
    <w:rsid w:val="002D1040"/>
    <w:rsid w:val="002D2454"/>
    <w:rsid w:val="002D3FAA"/>
    <w:rsid w:val="002D5190"/>
    <w:rsid w:val="002D7539"/>
    <w:rsid w:val="002E015D"/>
    <w:rsid w:val="002E2A92"/>
    <w:rsid w:val="002E3691"/>
    <w:rsid w:val="002E56DA"/>
    <w:rsid w:val="002F0AFB"/>
    <w:rsid w:val="002F360D"/>
    <w:rsid w:val="002F3BE0"/>
    <w:rsid w:val="002F49D1"/>
    <w:rsid w:val="002F5F9A"/>
    <w:rsid w:val="002F75C5"/>
    <w:rsid w:val="002F78A3"/>
    <w:rsid w:val="00300740"/>
    <w:rsid w:val="00301530"/>
    <w:rsid w:val="0030167B"/>
    <w:rsid w:val="00301F19"/>
    <w:rsid w:val="0030285F"/>
    <w:rsid w:val="00303B75"/>
    <w:rsid w:val="00305786"/>
    <w:rsid w:val="003072EA"/>
    <w:rsid w:val="00307B18"/>
    <w:rsid w:val="00314106"/>
    <w:rsid w:val="00316563"/>
    <w:rsid w:val="0031656A"/>
    <w:rsid w:val="003166ED"/>
    <w:rsid w:val="00317FFD"/>
    <w:rsid w:val="00321C75"/>
    <w:rsid w:val="003224D6"/>
    <w:rsid w:val="00322F59"/>
    <w:rsid w:val="00323378"/>
    <w:rsid w:val="00323B81"/>
    <w:rsid w:val="003261AC"/>
    <w:rsid w:val="00330149"/>
    <w:rsid w:val="00332380"/>
    <w:rsid w:val="00333155"/>
    <w:rsid w:val="00334981"/>
    <w:rsid w:val="00334B9E"/>
    <w:rsid w:val="003371FF"/>
    <w:rsid w:val="00340360"/>
    <w:rsid w:val="00340385"/>
    <w:rsid w:val="00340994"/>
    <w:rsid w:val="00341747"/>
    <w:rsid w:val="00341E2E"/>
    <w:rsid w:val="003422DC"/>
    <w:rsid w:val="00343566"/>
    <w:rsid w:val="003442D2"/>
    <w:rsid w:val="00344E2B"/>
    <w:rsid w:val="00346D14"/>
    <w:rsid w:val="00351016"/>
    <w:rsid w:val="00351AD6"/>
    <w:rsid w:val="0035261A"/>
    <w:rsid w:val="00353B61"/>
    <w:rsid w:val="00353FAA"/>
    <w:rsid w:val="00354ADC"/>
    <w:rsid w:val="00354D0A"/>
    <w:rsid w:val="00354D6E"/>
    <w:rsid w:val="003555DB"/>
    <w:rsid w:val="003571DD"/>
    <w:rsid w:val="00360C92"/>
    <w:rsid w:val="00365F12"/>
    <w:rsid w:val="0036628C"/>
    <w:rsid w:val="0036657B"/>
    <w:rsid w:val="00367163"/>
    <w:rsid w:val="003679C2"/>
    <w:rsid w:val="00367F79"/>
    <w:rsid w:val="003704D0"/>
    <w:rsid w:val="003752E0"/>
    <w:rsid w:val="00375BDA"/>
    <w:rsid w:val="003761AE"/>
    <w:rsid w:val="00377054"/>
    <w:rsid w:val="00377648"/>
    <w:rsid w:val="00380058"/>
    <w:rsid w:val="00380457"/>
    <w:rsid w:val="0038146B"/>
    <w:rsid w:val="003844B7"/>
    <w:rsid w:val="00385576"/>
    <w:rsid w:val="0038656C"/>
    <w:rsid w:val="00390B12"/>
    <w:rsid w:val="00390E27"/>
    <w:rsid w:val="00390F7E"/>
    <w:rsid w:val="0039327D"/>
    <w:rsid w:val="00395651"/>
    <w:rsid w:val="00397991"/>
    <w:rsid w:val="00397E30"/>
    <w:rsid w:val="003A10EB"/>
    <w:rsid w:val="003A137F"/>
    <w:rsid w:val="003A1BE6"/>
    <w:rsid w:val="003A2374"/>
    <w:rsid w:val="003A3547"/>
    <w:rsid w:val="003A5EC8"/>
    <w:rsid w:val="003A733C"/>
    <w:rsid w:val="003A7A66"/>
    <w:rsid w:val="003B01FC"/>
    <w:rsid w:val="003B3032"/>
    <w:rsid w:val="003B30B9"/>
    <w:rsid w:val="003B4F54"/>
    <w:rsid w:val="003B7313"/>
    <w:rsid w:val="003C03B4"/>
    <w:rsid w:val="003C0992"/>
    <w:rsid w:val="003C0CE8"/>
    <w:rsid w:val="003C0D6A"/>
    <w:rsid w:val="003C1372"/>
    <w:rsid w:val="003C3B25"/>
    <w:rsid w:val="003C4510"/>
    <w:rsid w:val="003C5299"/>
    <w:rsid w:val="003D3B3B"/>
    <w:rsid w:val="003D57D8"/>
    <w:rsid w:val="003D6001"/>
    <w:rsid w:val="003D669A"/>
    <w:rsid w:val="003D6F48"/>
    <w:rsid w:val="003D7171"/>
    <w:rsid w:val="003E2353"/>
    <w:rsid w:val="003E3319"/>
    <w:rsid w:val="003E3880"/>
    <w:rsid w:val="003E3BB8"/>
    <w:rsid w:val="003E5A81"/>
    <w:rsid w:val="003F361B"/>
    <w:rsid w:val="003F42AD"/>
    <w:rsid w:val="003F53E9"/>
    <w:rsid w:val="003F5454"/>
    <w:rsid w:val="00400467"/>
    <w:rsid w:val="00400CAB"/>
    <w:rsid w:val="00400F11"/>
    <w:rsid w:val="0040104D"/>
    <w:rsid w:val="004010FB"/>
    <w:rsid w:val="0040160D"/>
    <w:rsid w:val="00401A5C"/>
    <w:rsid w:val="004029D7"/>
    <w:rsid w:val="00404C0F"/>
    <w:rsid w:val="00405189"/>
    <w:rsid w:val="00405B70"/>
    <w:rsid w:val="00406A8D"/>
    <w:rsid w:val="00406F30"/>
    <w:rsid w:val="00407097"/>
    <w:rsid w:val="0040730F"/>
    <w:rsid w:val="00411767"/>
    <w:rsid w:val="00412265"/>
    <w:rsid w:val="00414414"/>
    <w:rsid w:val="00414DF4"/>
    <w:rsid w:val="0041575E"/>
    <w:rsid w:val="004166CE"/>
    <w:rsid w:val="00420B07"/>
    <w:rsid w:val="00420B2E"/>
    <w:rsid w:val="00420C77"/>
    <w:rsid w:val="00421A8D"/>
    <w:rsid w:val="00426C83"/>
    <w:rsid w:val="00430263"/>
    <w:rsid w:val="00430DF4"/>
    <w:rsid w:val="00434127"/>
    <w:rsid w:val="00434137"/>
    <w:rsid w:val="00434B9A"/>
    <w:rsid w:val="00436460"/>
    <w:rsid w:val="004366B9"/>
    <w:rsid w:val="00437E48"/>
    <w:rsid w:val="00441698"/>
    <w:rsid w:val="004417D0"/>
    <w:rsid w:val="004422EC"/>
    <w:rsid w:val="00445776"/>
    <w:rsid w:val="00446688"/>
    <w:rsid w:val="00446A73"/>
    <w:rsid w:val="00446F13"/>
    <w:rsid w:val="00446F9B"/>
    <w:rsid w:val="00447138"/>
    <w:rsid w:val="00451671"/>
    <w:rsid w:val="004522E9"/>
    <w:rsid w:val="00452C43"/>
    <w:rsid w:val="0045336C"/>
    <w:rsid w:val="00453F82"/>
    <w:rsid w:val="004550A6"/>
    <w:rsid w:val="00462562"/>
    <w:rsid w:val="004630F0"/>
    <w:rsid w:val="00463302"/>
    <w:rsid w:val="00463772"/>
    <w:rsid w:val="004649DB"/>
    <w:rsid w:val="004659AB"/>
    <w:rsid w:val="00465A43"/>
    <w:rsid w:val="00467840"/>
    <w:rsid w:val="00470815"/>
    <w:rsid w:val="00471602"/>
    <w:rsid w:val="00471663"/>
    <w:rsid w:val="004721FA"/>
    <w:rsid w:val="00474A5D"/>
    <w:rsid w:val="00476DBC"/>
    <w:rsid w:val="00477288"/>
    <w:rsid w:val="004836D0"/>
    <w:rsid w:val="00483E28"/>
    <w:rsid w:val="00484314"/>
    <w:rsid w:val="00484A07"/>
    <w:rsid w:val="00485241"/>
    <w:rsid w:val="004854B3"/>
    <w:rsid w:val="00487F1A"/>
    <w:rsid w:val="00491110"/>
    <w:rsid w:val="00491E96"/>
    <w:rsid w:val="0049340B"/>
    <w:rsid w:val="004950B8"/>
    <w:rsid w:val="0049687F"/>
    <w:rsid w:val="00497A2B"/>
    <w:rsid w:val="004A0410"/>
    <w:rsid w:val="004A1199"/>
    <w:rsid w:val="004A2073"/>
    <w:rsid w:val="004A24A6"/>
    <w:rsid w:val="004A52DA"/>
    <w:rsid w:val="004A6546"/>
    <w:rsid w:val="004A730D"/>
    <w:rsid w:val="004A76A7"/>
    <w:rsid w:val="004B0862"/>
    <w:rsid w:val="004B2128"/>
    <w:rsid w:val="004B6F8A"/>
    <w:rsid w:val="004C11E1"/>
    <w:rsid w:val="004C2102"/>
    <w:rsid w:val="004C299B"/>
    <w:rsid w:val="004C35E7"/>
    <w:rsid w:val="004C6820"/>
    <w:rsid w:val="004D2DC5"/>
    <w:rsid w:val="004D355B"/>
    <w:rsid w:val="004D432C"/>
    <w:rsid w:val="004D7DC4"/>
    <w:rsid w:val="004E048F"/>
    <w:rsid w:val="004E0E69"/>
    <w:rsid w:val="004E1CA0"/>
    <w:rsid w:val="004E2508"/>
    <w:rsid w:val="004E4D1C"/>
    <w:rsid w:val="004F0F09"/>
    <w:rsid w:val="004F4605"/>
    <w:rsid w:val="004F4D0C"/>
    <w:rsid w:val="004F50E7"/>
    <w:rsid w:val="004F67D9"/>
    <w:rsid w:val="004F6CFA"/>
    <w:rsid w:val="004F72DE"/>
    <w:rsid w:val="004F7969"/>
    <w:rsid w:val="004F7FF0"/>
    <w:rsid w:val="005006D1"/>
    <w:rsid w:val="005009D8"/>
    <w:rsid w:val="00501221"/>
    <w:rsid w:val="00501588"/>
    <w:rsid w:val="00502BBD"/>
    <w:rsid w:val="00503175"/>
    <w:rsid w:val="0050705E"/>
    <w:rsid w:val="005072F8"/>
    <w:rsid w:val="005112ED"/>
    <w:rsid w:val="00514C97"/>
    <w:rsid w:val="00515BC2"/>
    <w:rsid w:val="00516005"/>
    <w:rsid w:val="0051687A"/>
    <w:rsid w:val="00520E5E"/>
    <w:rsid w:val="005217A2"/>
    <w:rsid w:val="00521B9C"/>
    <w:rsid w:val="00523CDC"/>
    <w:rsid w:val="00524393"/>
    <w:rsid w:val="00526DA0"/>
    <w:rsid w:val="0053070D"/>
    <w:rsid w:val="00531B4E"/>
    <w:rsid w:val="00534B47"/>
    <w:rsid w:val="00534CB7"/>
    <w:rsid w:val="0053614C"/>
    <w:rsid w:val="00536E25"/>
    <w:rsid w:val="005378F1"/>
    <w:rsid w:val="0054094A"/>
    <w:rsid w:val="00541393"/>
    <w:rsid w:val="00542389"/>
    <w:rsid w:val="005446B9"/>
    <w:rsid w:val="00544781"/>
    <w:rsid w:val="00545A69"/>
    <w:rsid w:val="00545F39"/>
    <w:rsid w:val="00546186"/>
    <w:rsid w:val="00546926"/>
    <w:rsid w:val="00546961"/>
    <w:rsid w:val="0054745C"/>
    <w:rsid w:val="005478CB"/>
    <w:rsid w:val="0055000B"/>
    <w:rsid w:val="00551B91"/>
    <w:rsid w:val="005527B6"/>
    <w:rsid w:val="00552FB9"/>
    <w:rsid w:val="00553419"/>
    <w:rsid w:val="00553B31"/>
    <w:rsid w:val="00553F23"/>
    <w:rsid w:val="00554199"/>
    <w:rsid w:val="0055471C"/>
    <w:rsid w:val="0055571D"/>
    <w:rsid w:val="00555B97"/>
    <w:rsid w:val="00560585"/>
    <w:rsid w:val="0056097E"/>
    <w:rsid w:val="005646ED"/>
    <w:rsid w:val="00565E7C"/>
    <w:rsid w:val="00571F23"/>
    <w:rsid w:val="0057534C"/>
    <w:rsid w:val="00575BCD"/>
    <w:rsid w:val="00576E3E"/>
    <w:rsid w:val="00581541"/>
    <w:rsid w:val="00582244"/>
    <w:rsid w:val="00583DDF"/>
    <w:rsid w:val="00584371"/>
    <w:rsid w:val="00584D98"/>
    <w:rsid w:val="005856CD"/>
    <w:rsid w:val="005864DE"/>
    <w:rsid w:val="00586626"/>
    <w:rsid w:val="00586760"/>
    <w:rsid w:val="005943A8"/>
    <w:rsid w:val="00595FFF"/>
    <w:rsid w:val="0059714B"/>
    <w:rsid w:val="00597AE1"/>
    <w:rsid w:val="005A03B3"/>
    <w:rsid w:val="005A08E2"/>
    <w:rsid w:val="005A0B9F"/>
    <w:rsid w:val="005A270E"/>
    <w:rsid w:val="005A3C4D"/>
    <w:rsid w:val="005B1FD4"/>
    <w:rsid w:val="005B2F23"/>
    <w:rsid w:val="005B6C00"/>
    <w:rsid w:val="005C0BD5"/>
    <w:rsid w:val="005C21C9"/>
    <w:rsid w:val="005C2A30"/>
    <w:rsid w:val="005C46E0"/>
    <w:rsid w:val="005C64C4"/>
    <w:rsid w:val="005C6EF3"/>
    <w:rsid w:val="005C754C"/>
    <w:rsid w:val="005D03F4"/>
    <w:rsid w:val="005D0E32"/>
    <w:rsid w:val="005D2AD3"/>
    <w:rsid w:val="005D30B8"/>
    <w:rsid w:val="005D3913"/>
    <w:rsid w:val="005D4062"/>
    <w:rsid w:val="005D4479"/>
    <w:rsid w:val="005D51C0"/>
    <w:rsid w:val="005D5FEF"/>
    <w:rsid w:val="005D71A5"/>
    <w:rsid w:val="005D729C"/>
    <w:rsid w:val="005E0414"/>
    <w:rsid w:val="005E301E"/>
    <w:rsid w:val="005E3317"/>
    <w:rsid w:val="005E387B"/>
    <w:rsid w:val="005E4E01"/>
    <w:rsid w:val="005E5E55"/>
    <w:rsid w:val="005E737A"/>
    <w:rsid w:val="005E78FE"/>
    <w:rsid w:val="005F0A8C"/>
    <w:rsid w:val="005F214A"/>
    <w:rsid w:val="005F2534"/>
    <w:rsid w:val="005F32F7"/>
    <w:rsid w:val="005F3964"/>
    <w:rsid w:val="005F3D4F"/>
    <w:rsid w:val="005F55B0"/>
    <w:rsid w:val="005F5C06"/>
    <w:rsid w:val="005F640C"/>
    <w:rsid w:val="0060029D"/>
    <w:rsid w:val="0060066D"/>
    <w:rsid w:val="00600A56"/>
    <w:rsid w:val="00600B88"/>
    <w:rsid w:val="006039DE"/>
    <w:rsid w:val="00603E75"/>
    <w:rsid w:val="00605714"/>
    <w:rsid w:val="00605C5D"/>
    <w:rsid w:val="00605D4D"/>
    <w:rsid w:val="00606660"/>
    <w:rsid w:val="0060674B"/>
    <w:rsid w:val="00610245"/>
    <w:rsid w:val="00610C19"/>
    <w:rsid w:val="00610E56"/>
    <w:rsid w:val="006119E4"/>
    <w:rsid w:val="0061277F"/>
    <w:rsid w:val="006133A7"/>
    <w:rsid w:val="0061351B"/>
    <w:rsid w:val="0061379D"/>
    <w:rsid w:val="00613CA6"/>
    <w:rsid w:val="006154F5"/>
    <w:rsid w:val="00615750"/>
    <w:rsid w:val="00616869"/>
    <w:rsid w:val="00617630"/>
    <w:rsid w:val="006221F8"/>
    <w:rsid w:val="0062239E"/>
    <w:rsid w:val="006230C5"/>
    <w:rsid w:val="00624448"/>
    <w:rsid w:val="0062682E"/>
    <w:rsid w:val="00626E38"/>
    <w:rsid w:val="00631468"/>
    <w:rsid w:val="00631F5D"/>
    <w:rsid w:val="00632A58"/>
    <w:rsid w:val="0063697A"/>
    <w:rsid w:val="00637D07"/>
    <w:rsid w:val="006402D3"/>
    <w:rsid w:val="006440D1"/>
    <w:rsid w:val="00647C61"/>
    <w:rsid w:val="00647DAE"/>
    <w:rsid w:val="00650128"/>
    <w:rsid w:val="00652A4F"/>
    <w:rsid w:val="00652A6A"/>
    <w:rsid w:val="0065397B"/>
    <w:rsid w:val="00653F6F"/>
    <w:rsid w:val="0065401A"/>
    <w:rsid w:val="00655124"/>
    <w:rsid w:val="00655EBE"/>
    <w:rsid w:val="006609AA"/>
    <w:rsid w:val="00661DA7"/>
    <w:rsid w:val="006644E8"/>
    <w:rsid w:val="00664E0B"/>
    <w:rsid w:val="006661BA"/>
    <w:rsid w:val="006666D4"/>
    <w:rsid w:val="00667ACD"/>
    <w:rsid w:val="00670CA7"/>
    <w:rsid w:val="00670F58"/>
    <w:rsid w:val="006725AA"/>
    <w:rsid w:val="0067289F"/>
    <w:rsid w:val="006750CD"/>
    <w:rsid w:val="0067510E"/>
    <w:rsid w:val="006768BC"/>
    <w:rsid w:val="00677521"/>
    <w:rsid w:val="006778A9"/>
    <w:rsid w:val="00677E86"/>
    <w:rsid w:val="006806C0"/>
    <w:rsid w:val="006822DC"/>
    <w:rsid w:val="00682329"/>
    <w:rsid w:val="00682A31"/>
    <w:rsid w:val="00682DE5"/>
    <w:rsid w:val="006831BB"/>
    <w:rsid w:val="006832CF"/>
    <w:rsid w:val="00684DD9"/>
    <w:rsid w:val="00687535"/>
    <w:rsid w:val="00687D7D"/>
    <w:rsid w:val="00691C05"/>
    <w:rsid w:val="00692CC0"/>
    <w:rsid w:val="006939B7"/>
    <w:rsid w:val="00694397"/>
    <w:rsid w:val="006A01B6"/>
    <w:rsid w:val="006A25EC"/>
    <w:rsid w:val="006A41D8"/>
    <w:rsid w:val="006A4654"/>
    <w:rsid w:val="006B0DA7"/>
    <w:rsid w:val="006B2F98"/>
    <w:rsid w:val="006B3440"/>
    <w:rsid w:val="006C0ED0"/>
    <w:rsid w:val="006C21D4"/>
    <w:rsid w:val="006C2A99"/>
    <w:rsid w:val="006C3436"/>
    <w:rsid w:val="006C5935"/>
    <w:rsid w:val="006C5A25"/>
    <w:rsid w:val="006C5F4B"/>
    <w:rsid w:val="006C6801"/>
    <w:rsid w:val="006C7DB5"/>
    <w:rsid w:val="006D2C5A"/>
    <w:rsid w:val="006D3325"/>
    <w:rsid w:val="006D3349"/>
    <w:rsid w:val="006D4A3E"/>
    <w:rsid w:val="006D562D"/>
    <w:rsid w:val="006D6C91"/>
    <w:rsid w:val="006D7408"/>
    <w:rsid w:val="006E188E"/>
    <w:rsid w:val="006E2645"/>
    <w:rsid w:val="006E27BE"/>
    <w:rsid w:val="006E2DDF"/>
    <w:rsid w:val="006E2E05"/>
    <w:rsid w:val="006E303C"/>
    <w:rsid w:val="006E3EF4"/>
    <w:rsid w:val="006E4023"/>
    <w:rsid w:val="006E450B"/>
    <w:rsid w:val="006E503B"/>
    <w:rsid w:val="006E7ECA"/>
    <w:rsid w:val="006F0320"/>
    <w:rsid w:val="006F0556"/>
    <w:rsid w:val="006F09A1"/>
    <w:rsid w:val="006F1151"/>
    <w:rsid w:val="006F32AA"/>
    <w:rsid w:val="006F564E"/>
    <w:rsid w:val="006F5777"/>
    <w:rsid w:val="006F5F1C"/>
    <w:rsid w:val="006F705C"/>
    <w:rsid w:val="00701BD7"/>
    <w:rsid w:val="00702963"/>
    <w:rsid w:val="00704766"/>
    <w:rsid w:val="007047A8"/>
    <w:rsid w:val="00705634"/>
    <w:rsid w:val="00705D1D"/>
    <w:rsid w:val="007061EE"/>
    <w:rsid w:val="00707A8E"/>
    <w:rsid w:val="00707EC6"/>
    <w:rsid w:val="0071157C"/>
    <w:rsid w:val="0071218B"/>
    <w:rsid w:val="00714574"/>
    <w:rsid w:val="0071610A"/>
    <w:rsid w:val="00717516"/>
    <w:rsid w:val="00717EDC"/>
    <w:rsid w:val="007209B9"/>
    <w:rsid w:val="00721808"/>
    <w:rsid w:val="00722433"/>
    <w:rsid w:val="007224A4"/>
    <w:rsid w:val="007244C5"/>
    <w:rsid w:val="007247B3"/>
    <w:rsid w:val="00724C42"/>
    <w:rsid w:val="00724FA3"/>
    <w:rsid w:val="00724FF1"/>
    <w:rsid w:val="00726724"/>
    <w:rsid w:val="00731565"/>
    <w:rsid w:val="00731635"/>
    <w:rsid w:val="00732A1E"/>
    <w:rsid w:val="00733CA1"/>
    <w:rsid w:val="00734883"/>
    <w:rsid w:val="00737A37"/>
    <w:rsid w:val="00737F31"/>
    <w:rsid w:val="00740B34"/>
    <w:rsid w:val="00740CA6"/>
    <w:rsid w:val="00743247"/>
    <w:rsid w:val="0074395F"/>
    <w:rsid w:val="00743CDD"/>
    <w:rsid w:val="00744024"/>
    <w:rsid w:val="00744655"/>
    <w:rsid w:val="00744C02"/>
    <w:rsid w:val="007473C2"/>
    <w:rsid w:val="0075005C"/>
    <w:rsid w:val="007509FD"/>
    <w:rsid w:val="007514C3"/>
    <w:rsid w:val="00751F1E"/>
    <w:rsid w:val="007525AE"/>
    <w:rsid w:val="00753A00"/>
    <w:rsid w:val="007547E6"/>
    <w:rsid w:val="0075773D"/>
    <w:rsid w:val="007627E9"/>
    <w:rsid w:val="00763A9D"/>
    <w:rsid w:val="0076474F"/>
    <w:rsid w:val="00764A4D"/>
    <w:rsid w:val="00765CE3"/>
    <w:rsid w:val="00766DE4"/>
    <w:rsid w:val="0077078D"/>
    <w:rsid w:val="00770C33"/>
    <w:rsid w:val="00772295"/>
    <w:rsid w:val="0077441F"/>
    <w:rsid w:val="007748DF"/>
    <w:rsid w:val="00775BCA"/>
    <w:rsid w:val="007760A0"/>
    <w:rsid w:val="007760C9"/>
    <w:rsid w:val="00782C1D"/>
    <w:rsid w:val="00784541"/>
    <w:rsid w:val="007858A4"/>
    <w:rsid w:val="007865AA"/>
    <w:rsid w:val="007875A2"/>
    <w:rsid w:val="007904CA"/>
    <w:rsid w:val="007932A5"/>
    <w:rsid w:val="00793472"/>
    <w:rsid w:val="00793CD0"/>
    <w:rsid w:val="007976F3"/>
    <w:rsid w:val="00797A2C"/>
    <w:rsid w:val="00797A32"/>
    <w:rsid w:val="007A45E1"/>
    <w:rsid w:val="007A54F4"/>
    <w:rsid w:val="007A5B33"/>
    <w:rsid w:val="007B05C2"/>
    <w:rsid w:val="007B12ED"/>
    <w:rsid w:val="007B25AD"/>
    <w:rsid w:val="007B2683"/>
    <w:rsid w:val="007B27FF"/>
    <w:rsid w:val="007B355A"/>
    <w:rsid w:val="007B6492"/>
    <w:rsid w:val="007B6BD6"/>
    <w:rsid w:val="007B6F31"/>
    <w:rsid w:val="007B709D"/>
    <w:rsid w:val="007C0D3E"/>
    <w:rsid w:val="007C18FF"/>
    <w:rsid w:val="007C2EB1"/>
    <w:rsid w:val="007C350B"/>
    <w:rsid w:val="007C5FDC"/>
    <w:rsid w:val="007C686C"/>
    <w:rsid w:val="007C78E9"/>
    <w:rsid w:val="007D02B3"/>
    <w:rsid w:val="007D1BF3"/>
    <w:rsid w:val="007D302E"/>
    <w:rsid w:val="007D31EA"/>
    <w:rsid w:val="007D461D"/>
    <w:rsid w:val="007D4DF5"/>
    <w:rsid w:val="007D7AF0"/>
    <w:rsid w:val="007D7BC2"/>
    <w:rsid w:val="007E0D2B"/>
    <w:rsid w:val="007E1786"/>
    <w:rsid w:val="007E4488"/>
    <w:rsid w:val="007E5B22"/>
    <w:rsid w:val="007E5E19"/>
    <w:rsid w:val="007E73E6"/>
    <w:rsid w:val="007F1054"/>
    <w:rsid w:val="007F15BE"/>
    <w:rsid w:val="007F279A"/>
    <w:rsid w:val="007F3B91"/>
    <w:rsid w:val="007F461B"/>
    <w:rsid w:val="007F49BE"/>
    <w:rsid w:val="007F6717"/>
    <w:rsid w:val="007F7FA2"/>
    <w:rsid w:val="00800242"/>
    <w:rsid w:val="008020FB"/>
    <w:rsid w:val="0080421C"/>
    <w:rsid w:val="00804225"/>
    <w:rsid w:val="00804887"/>
    <w:rsid w:val="0080523D"/>
    <w:rsid w:val="00807679"/>
    <w:rsid w:val="008107EF"/>
    <w:rsid w:val="00813929"/>
    <w:rsid w:val="00816C5E"/>
    <w:rsid w:val="00817131"/>
    <w:rsid w:val="00817AAC"/>
    <w:rsid w:val="00817BDC"/>
    <w:rsid w:val="00821099"/>
    <w:rsid w:val="0082185E"/>
    <w:rsid w:val="00821D63"/>
    <w:rsid w:val="00822C72"/>
    <w:rsid w:val="00823AFE"/>
    <w:rsid w:val="00824EAB"/>
    <w:rsid w:val="008275BF"/>
    <w:rsid w:val="00830024"/>
    <w:rsid w:val="008300DF"/>
    <w:rsid w:val="00830583"/>
    <w:rsid w:val="00831C5C"/>
    <w:rsid w:val="00831E23"/>
    <w:rsid w:val="00834BD9"/>
    <w:rsid w:val="008357D5"/>
    <w:rsid w:val="008364E1"/>
    <w:rsid w:val="00837C84"/>
    <w:rsid w:val="008405A5"/>
    <w:rsid w:val="0084077A"/>
    <w:rsid w:val="00840A80"/>
    <w:rsid w:val="00841706"/>
    <w:rsid w:val="0084305D"/>
    <w:rsid w:val="0084310E"/>
    <w:rsid w:val="0084460A"/>
    <w:rsid w:val="00846E67"/>
    <w:rsid w:val="00846EE4"/>
    <w:rsid w:val="00847B42"/>
    <w:rsid w:val="00850060"/>
    <w:rsid w:val="00851AB0"/>
    <w:rsid w:val="00851F70"/>
    <w:rsid w:val="00852E28"/>
    <w:rsid w:val="00854923"/>
    <w:rsid w:val="0085499A"/>
    <w:rsid w:val="0085515B"/>
    <w:rsid w:val="00861004"/>
    <w:rsid w:val="00862518"/>
    <w:rsid w:val="00862EDE"/>
    <w:rsid w:val="008630FF"/>
    <w:rsid w:val="008673E2"/>
    <w:rsid w:val="00867936"/>
    <w:rsid w:val="00870964"/>
    <w:rsid w:val="00873306"/>
    <w:rsid w:val="00873509"/>
    <w:rsid w:val="008745C3"/>
    <w:rsid w:val="0087742C"/>
    <w:rsid w:val="0087756A"/>
    <w:rsid w:val="008803EF"/>
    <w:rsid w:val="00880960"/>
    <w:rsid w:val="00880F1D"/>
    <w:rsid w:val="00881908"/>
    <w:rsid w:val="00881BE3"/>
    <w:rsid w:val="00881D61"/>
    <w:rsid w:val="00886571"/>
    <w:rsid w:val="00887442"/>
    <w:rsid w:val="00891A77"/>
    <w:rsid w:val="0089256C"/>
    <w:rsid w:val="00893DBB"/>
    <w:rsid w:val="008A05CE"/>
    <w:rsid w:val="008A075C"/>
    <w:rsid w:val="008A251C"/>
    <w:rsid w:val="008A34A6"/>
    <w:rsid w:val="008A4747"/>
    <w:rsid w:val="008A5A40"/>
    <w:rsid w:val="008B116F"/>
    <w:rsid w:val="008B3DCC"/>
    <w:rsid w:val="008B445A"/>
    <w:rsid w:val="008B4946"/>
    <w:rsid w:val="008B728C"/>
    <w:rsid w:val="008C4EFB"/>
    <w:rsid w:val="008C61EF"/>
    <w:rsid w:val="008C63D4"/>
    <w:rsid w:val="008C68BA"/>
    <w:rsid w:val="008D0864"/>
    <w:rsid w:val="008D1B24"/>
    <w:rsid w:val="008D1D63"/>
    <w:rsid w:val="008D2E34"/>
    <w:rsid w:val="008D45BA"/>
    <w:rsid w:val="008D5A5F"/>
    <w:rsid w:val="008D6488"/>
    <w:rsid w:val="008D6FB7"/>
    <w:rsid w:val="008E0C8C"/>
    <w:rsid w:val="008E155A"/>
    <w:rsid w:val="008E1ECF"/>
    <w:rsid w:val="008E263C"/>
    <w:rsid w:val="008E4E50"/>
    <w:rsid w:val="008E582C"/>
    <w:rsid w:val="008E7387"/>
    <w:rsid w:val="008F2499"/>
    <w:rsid w:val="008F2D0E"/>
    <w:rsid w:val="008F6089"/>
    <w:rsid w:val="008F6571"/>
    <w:rsid w:val="00900965"/>
    <w:rsid w:val="00900EB0"/>
    <w:rsid w:val="009010E1"/>
    <w:rsid w:val="009020B6"/>
    <w:rsid w:val="00902367"/>
    <w:rsid w:val="00902EB2"/>
    <w:rsid w:val="00903C14"/>
    <w:rsid w:val="009044AE"/>
    <w:rsid w:val="00904657"/>
    <w:rsid w:val="00910667"/>
    <w:rsid w:val="00910AB5"/>
    <w:rsid w:val="00911EE3"/>
    <w:rsid w:val="00913399"/>
    <w:rsid w:val="00915FCA"/>
    <w:rsid w:val="009169E6"/>
    <w:rsid w:val="00916C1A"/>
    <w:rsid w:val="00920F34"/>
    <w:rsid w:val="009210AC"/>
    <w:rsid w:val="00921598"/>
    <w:rsid w:val="009217DC"/>
    <w:rsid w:val="00922E4E"/>
    <w:rsid w:val="00924F99"/>
    <w:rsid w:val="00925CE6"/>
    <w:rsid w:val="00927414"/>
    <w:rsid w:val="00927A9C"/>
    <w:rsid w:val="00927F6B"/>
    <w:rsid w:val="00930FB1"/>
    <w:rsid w:val="00933FAF"/>
    <w:rsid w:val="00934483"/>
    <w:rsid w:val="009345AA"/>
    <w:rsid w:val="00936B1F"/>
    <w:rsid w:val="00941251"/>
    <w:rsid w:val="00941EE5"/>
    <w:rsid w:val="009438CD"/>
    <w:rsid w:val="00943955"/>
    <w:rsid w:val="0094396F"/>
    <w:rsid w:val="00944068"/>
    <w:rsid w:val="0094546C"/>
    <w:rsid w:val="00945D72"/>
    <w:rsid w:val="00951AEE"/>
    <w:rsid w:val="0095277B"/>
    <w:rsid w:val="00952A83"/>
    <w:rsid w:val="00953B7A"/>
    <w:rsid w:val="009542ED"/>
    <w:rsid w:val="00954508"/>
    <w:rsid w:val="00963430"/>
    <w:rsid w:val="009641E3"/>
    <w:rsid w:val="00964426"/>
    <w:rsid w:val="00964460"/>
    <w:rsid w:val="00965A58"/>
    <w:rsid w:val="00965C51"/>
    <w:rsid w:val="00966020"/>
    <w:rsid w:val="00967D80"/>
    <w:rsid w:val="00970284"/>
    <w:rsid w:val="00975303"/>
    <w:rsid w:val="009768F7"/>
    <w:rsid w:val="0097740D"/>
    <w:rsid w:val="009803D6"/>
    <w:rsid w:val="009809A9"/>
    <w:rsid w:val="009827D9"/>
    <w:rsid w:val="00982DA7"/>
    <w:rsid w:val="009838E6"/>
    <w:rsid w:val="00983FC6"/>
    <w:rsid w:val="00984314"/>
    <w:rsid w:val="009853A2"/>
    <w:rsid w:val="0098542F"/>
    <w:rsid w:val="00987F2A"/>
    <w:rsid w:val="00987F93"/>
    <w:rsid w:val="00990CA9"/>
    <w:rsid w:val="00991997"/>
    <w:rsid w:val="0099205B"/>
    <w:rsid w:val="0099231C"/>
    <w:rsid w:val="0099318B"/>
    <w:rsid w:val="00994930"/>
    <w:rsid w:val="0099592E"/>
    <w:rsid w:val="00995D8E"/>
    <w:rsid w:val="00996A80"/>
    <w:rsid w:val="00996F72"/>
    <w:rsid w:val="009A0046"/>
    <w:rsid w:val="009A18E0"/>
    <w:rsid w:val="009A1DB4"/>
    <w:rsid w:val="009A3C86"/>
    <w:rsid w:val="009A4918"/>
    <w:rsid w:val="009A5566"/>
    <w:rsid w:val="009A683A"/>
    <w:rsid w:val="009A7AB0"/>
    <w:rsid w:val="009B1277"/>
    <w:rsid w:val="009B16CE"/>
    <w:rsid w:val="009B2A81"/>
    <w:rsid w:val="009B2A99"/>
    <w:rsid w:val="009B34FA"/>
    <w:rsid w:val="009B4056"/>
    <w:rsid w:val="009B46AE"/>
    <w:rsid w:val="009B4B98"/>
    <w:rsid w:val="009B4F01"/>
    <w:rsid w:val="009B4F2A"/>
    <w:rsid w:val="009B73EE"/>
    <w:rsid w:val="009B7FB4"/>
    <w:rsid w:val="009C11C3"/>
    <w:rsid w:val="009C1CAB"/>
    <w:rsid w:val="009C4779"/>
    <w:rsid w:val="009C48DC"/>
    <w:rsid w:val="009C67F6"/>
    <w:rsid w:val="009C6BE7"/>
    <w:rsid w:val="009D02F8"/>
    <w:rsid w:val="009D1002"/>
    <w:rsid w:val="009D2520"/>
    <w:rsid w:val="009D2799"/>
    <w:rsid w:val="009D2C0E"/>
    <w:rsid w:val="009D39EB"/>
    <w:rsid w:val="009D4B73"/>
    <w:rsid w:val="009D4D51"/>
    <w:rsid w:val="009D773D"/>
    <w:rsid w:val="009E1FC6"/>
    <w:rsid w:val="009E3E06"/>
    <w:rsid w:val="009E437F"/>
    <w:rsid w:val="009E452E"/>
    <w:rsid w:val="009E51C0"/>
    <w:rsid w:val="009E573F"/>
    <w:rsid w:val="009E73EC"/>
    <w:rsid w:val="009F06C7"/>
    <w:rsid w:val="009F07E8"/>
    <w:rsid w:val="009F2496"/>
    <w:rsid w:val="009F3942"/>
    <w:rsid w:val="009F4035"/>
    <w:rsid w:val="009F40FA"/>
    <w:rsid w:val="009F518B"/>
    <w:rsid w:val="009F60D0"/>
    <w:rsid w:val="009F674D"/>
    <w:rsid w:val="00A007A3"/>
    <w:rsid w:val="00A0165E"/>
    <w:rsid w:val="00A05D25"/>
    <w:rsid w:val="00A05E47"/>
    <w:rsid w:val="00A065E6"/>
    <w:rsid w:val="00A07120"/>
    <w:rsid w:val="00A07FDC"/>
    <w:rsid w:val="00A10BC4"/>
    <w:rsid w:val="00A10D5E"/>
    <w:rsid w:val="00A113C5"/>
    <w:rsid w:val="00A11ABC"/>
    <w:rsid w:val="00A11AE3"/>
    <w:rsid w:val="00A14DAE"/>
    <w:rsid w:val="00A14DE7"/>
    <w:rsid w:val="00A15A40"/>
    <w:rsid w:val="00A20199"/>
    <w:rsid w:val="00A20554"/>
    <w:rsid w:val="00A20B3D"/>
    <w:rsid w:val="00A216D4"/>
    <w:rsid w:val="00A219A1"/>
    <w:rsid w:val="00A23E79"/>
    <w:rsid w:val="00A246A6"/>
    <w:rsid w:val="00A25233"/>
    <w:rsid w:val="00A25594"/>
    <w:rsid w:val="00A300A5"/>
    <w:rsid w:val="00A30FFC"/>
    <w:rsid w:val="00A31151"/>
    <w:rsid w:val="00A32B0A"/>
    <w:rsid w:val="00A35398"/>
    <w:rsid w:val="00A3540F"/>
    <w:rsid w:val="00A35D61"/>
    <w:rsid w:val="00A361DE"/>
    <w:rsid w:val="00A379C6"/>
    <w:rsid w:val="00A40E41"/>
    <w:rsid w:val="00A41E91"/>
    <w:rsid w:val="00A43F87"/>
    <w:rsid w:val="00A505E3"/>
    <w:rsid w:val="00A51773"/>
    <w:rsid w:val="00A51BA2"/>
    <w:rsid w:val="00A54EB6"/>
    <w:rsid w:val="00A56010"/>
    <w:rsid w:val="00A56C3C"/>
    <w:rsid w:val="00A63944"/>
    <w:rsid w:val="00A661C2"/>
    <w:rsid w:val="00A66FCC"/>
    <w:rsid w:val="00A676D0"/>
    <w:rsid w:val="00A7044A"/>
    <w:rsid w:val="00A72377"/>
    <w:rsid w:val="00A72F32"/>
    <w:rsid w:val="00A7345F"/>
    <w:rsid w:val="00A745AE"/>
    <w:rsid w:val="00A75817"/>
    <w:rsid w:val="00A779CE"/>
    <w:rsid w:val="00A80607"/>
    <w:rsid w:val="00A8146E"/>
    <w:rsid w:val="00A84968"/>
    <w:rsid w:val="00A85146"/>
    <w:rsid w:val="00A8625A"/>
    <w:rsid w:val="00A867A3"/>
    <w:rsid w:val="00A903C5"/>
    <w:rsid w:val="00A91AE4"/>
    <w:rsid w:val="00A9230A"/>
    <w:rsid w:val="00A93DFA"/>
    <w:rsid w:val="00A95D41"/>
    <w:rsid w:val="00A96345"/>
    <w:rsid w:val="00AA0A7E"/>
    <w:rsid w:val="00AA0D40"/>
    <w:rsid w:val="00AA2CFE"/>
    <w:rsid w:val="00AA2E45"/>
    <w:rsid w:val="00AA332E"/>
    <w:rsid w:val="00AA51D0"/>
    <w:rsid w:val="00AA7322"/>
    <w:rsid w:val="00AA76C6"/>
    <w:rsid w:val="00AA794C"/>
    <w:rsid w:val="00AA7A01"/>
    <w:rsid w:val="00AB0088"/>
    <w:rsid w:val="00AB04E4"/>
    <w:rsid w:val="00AB0DF3"/>
    <w:rsid w:val="00AB22AB"/>
    <w:rsid w:val="00AB3999"/>
    <w:rsid w:val="00AB4242"/>
    <w:rsid w:val="00AB4560"/>
    <w:rsid w:val="00AB4F9F"/>
    <w:rsid w:val="00AB4FAC"/>
    <w:rsid w:val="00AB79D8"/>
    <w:rsid w:val="00AC16F0"/>
    <w:rsid w:val="00AC2CAD"/>
    <w:rsid w:val="00AC6486"/>
    <w:rsid w:val="00AC779C"/>
    <w:rsid w:val="00AD0065"/>
    <w:rsid w:val="00AD077A"/>
    <w:rsid w:val="00AD171B"/>
    <w:rsid w:val="00AD1F23"/>
    <w:rsid w:val="00AD3178"/>
    <w:rsid w:val="00AD3D29"/>
    <w:rsid w:val="00AD462A"/>
    <w:rsid w:val="00AD47E6"/>
    <w:rsid w:val="00AD78C6"/>
    <w:rsid w:val="00AE0509"/>
    <w:rsid w:val="00AE368E"/>
    <w:rsid w:val="00AE3B35"/>
    <w:rsid w:val="00AE432F"/>
    <w:rsid w:val="00AE4663"/>
    <w:rsid w:val="00AE46D8"/>
    <w:rsid w:val="00AE6479"/>
    <w:rsid w:val="00AE6E73"/>
    <w:rsid w:val="00AF07FA"/>
    <w:rsid w:val="00AF2EF0"/>
    <w:rsid w:val="00AF3534"/>
    <w:rsid w:val="00AF448A"/>
    <w:rsid w:val="00AF5D48"/>
    <w:rsid w:val="00AF6868"/>
    <w:rsid w:val="00AF6D85"/>
    <w:rsid w:val="00AF704B"/>
    <w:rsid w:val="00AF72D0"/>
    <w:rsid w:val="00AF7DE4"/>
    <w:rsid w:val="00B00FA9"/>
    <w:rsid w:val="00B01BE9"/>
    <w:rsid w:val="00B01D80"/>
    <w:rsid w:val="00B033ED"/>
    <w:rsid w:val="00B034EE"/>
    <w:rsid w:val="00B03F03"/>
    <w:rsid w:val="00B04638"/>
    <w:rsid w:val="00B04947"/>
    <w:rsid w:val="00B05A76"/>
    <w:rsid w:val="00B0648D"/>
    <w:rsid w:val="00B06A90"/>
    <w:rsid w:val="00B10A1E"/>
    <w:rsid w:val="00B10C18"/>
    <w:rsid w:val="00B12DF0"/>
    <w:rsid w:val="00B1356C"/>
    <w:rsid w:val="00B13755"/>
    <w:rsid w:val="00B13C50"/>
    <w:rsid w:val="00B13CBC"/>
    <w:rsid w:val="00B147A9"/>
    <w:rsid w:val="00B16133"/>
    <w:rsid w:val="00B1725F"/>
    <w:rsid w:val="00B176DB"/>
    <w:rsid w:val="00B20636"/>
    <w:rsid w:val="00B21F2B"/>
    <w:rsid w:val="00B23C19"/>
    <w:rsid w:val="00B24194"/>
    <w:rsid w:val="00B24A79"/>
    <w:rsid w:val="00B25158"/>
    <w:rsid w:val="00B2592E"/>
    <w:rsid w:val="00B26409"/>
    <w:rsid w:val="00B27B15"/>
    <w:rsid w:val="00B27D0E"/>
    <w:rsid w:val="00B314C7"/>
    <w:rsid w:val="00B31EC7"/>
    <w:rsid w:val="00B329EE"/>
    <w:rsid w:val="00B33305"/>
    <w:rsid w:val="00B34158"/>
    <w:rsid w:val="00B34A6F"/>
    <w:rsid w:val="00B3585A"/>
    <w:rsid w:val="00B36429"/>
    <w:rsid w:val="00B36D76"/>
    <w:rsid w:val="00B376B3"/>
    <w:rsid w:val="00B37C4B"/>
    <w:rsid w:val="00B37CE4"/>
    <w:rsid w:val="00B37F35"/>
    <w:rsid w:val="00B40529"/>
    <w:rsid w:val="00B40BAB"/>
    <w:rsid w:val="00B4100C"/>
    <w:rsid w:val="00B41E86"/>
    <w:rsid w:val="00B42E75"/>
    <w:rsid w:val="00B45DE8"/>
    <w:rsid w:val="00B45E05"/>
    <w:rsid w:val="00B47C16"/>
    <w:rsid w:val="00B503A6"/>
    <w:rsid w:val="00B513A9"/>
    <w:rsid w:val="00B522B2"/>
    <w:rsid w:val="00B536CD"/>
    <w:rsid w:val="00B539C8"/>
    <w:rsid w:val="00B53FBC"/>
    <w:rsid w:val="00B550B2"/>
    <w:rsid w:val="00B57759"/>
    <w:rsid w:val="00B60D84"/>
    <w:rsid w:val="00B61743"/>
    <w:rsid w:val="00B62344"/>
    <w:rsid w:val="00B62589"/>
    <w:rsid w:val="00B62685"/>
    <w:rsid w:val="00B62BAA"/>
    <w:rsid w:val="00B6328C"/>
    <w:rsid w:val="00B63B2D"/>
    <w:rsid w:val="00B63C0B"/>
    <w:rsid w:val="00B64ABB"/>
    <w:rsid w:val="00B64D05"/>
    <w:rsid w:val="00B653FA"/>
    <w:rsid w:val="00B6585E"/>
    <w:rsid w:val="00B6597C"/>
    <w:rsid w:val="00B6645F"/>
    <w:rsid w:val="00B67AFD"/>
    <w:rsid w:val="00B72E28"/>
    <w:rsid w:val="00B74278"/>
    <w:rsid w:val="00B75D46"/>
    <w:rsid w:val="00B769FD"/>
    <w:rsid w:val="00B76DF6"/>
    <w:rsid w:val="00B820F7"/>
    <w:rsid w:val="00B8292C"/>
    <w:rsid w:val="00B84760"/>
    <w:rsid w:val="00B859AE"/>
    <w:rsid w:val="00B86870"/>
    <w:rsid w:val="00B86D98"/>
    <w:rsid w:val="00B91539"/>
    <w:rsid w:val="00B9189E"/>
    <w:rsid w:val="00B91A30"/>
    <w:rsid w:val="00B92C09"/>
    <w:rsid w:val="00B966C6"/>
    <w:rsid w:val="00B96BA8"/>
    <w:rsid w:val="00BA09B8"/>
    <w:rsid w:val="00BA0E2E"/>
    <w:rsid w:val="00BA2043"/>
    <w:rsid w:val="00BA328A"/>
    <w:rsid w:val="00BA3620"/>
    <w:rsid w:val="00BA435A"/>
    <w:rsid w:val="00BA4F10"/>
    <w:rsid w:val="00BA6378"/>
    <w:rsid w:val="00BA7AD3"/>
    <w:rsid w:val="00BB1D17"/>
    <w:rsid w:val="00BB2B1F"/>
    <w:rsid w:val="00BB315B"/>
    <w:rsid w:val="00BB44F9"/>
    <w:rsid w:val="00BB5304"/>
    <w:rsid w:val="00BB6007"/>
    <w:rsid w:val="00BB6C50"/>
    <w:rsid w:val="00BB7015"/>
    <w:rsid w:val="00BB7614"/>
    <w:rsid w:val="00BB7B0E"/>
    <w:rsid w:val="00BC179E"/>
    <w:rsid w:val="00BC3590"/>
    <w:rsid w:val="00BC575B"/>
    <w:rsid w:val="00BC58A4"/>
    <w:rsid w:val="00BC64BF"/>
    <w:rsid w:val="00BC66A1"/>
    <w:rsid w:val="00BC7F01"/>
    <w:rsid w:val="00BD1551"/>
    <w:rsid w:val="00BD5AE5"/>
    <w:rsid w:val="00BD5DB3"/>
    <w:rsid w:val="00BD6187"/>
    <w:rsid w:val="00BD6692"/>
    <w:rsid w:val="00BD6D4B"/>
    <w:rsid w:val="00BD6D92"/>
    <w:rsid w:val="00BD728B"/>
    <w:rsid w:val="00BD72F9"/>
    <w:rsid w:val="00BE1D20"/>
    <w:rsid w:val="00BE2194"/>
    <w:rsid w:val="00BE238B"/>
    <w:rsid w:val="00BE24FD"/>
    <w:rsid w:val="00BE3D02"/>
    <w:rsid w:val="00BE43C4"/>
    <w:rsid w:val="00BE4742"/>
    <w:rsid w:val="00BE4F93"/>
    <w:rsid w:val="00BE5C89"/>
    <w:rsid w:val="00BE6DAD"/>
    <w:rsid w:val="00BE74FD"/>
    <w:rsid w:val="00BE7AFD"/>
    <w:rsid w:val="00BE7B28"/>
    <w:rsid w:val="00BF018F"/>
    <w:rsid w:val="00BF02AC"/>
    <w:rsid w:val="00BF0589"/>
    <w:rsid w:val="00BF3F84"/>
    <w:rsid w:val="00BF5968"/>
    <w:rsid w:val="00BF65B0"/>
    <w:rsid w:val="00C013D6"/>
    <w:rsid w:val="00C0308F"/>
    <w:rsid w:val="00C03F71"/>
    <w:rsid w:val="00C049A5"/>
    <w:rsid w:val="00C057B6"/>
    <w:rsid w:val="00C13BEE"/>
    <w:rsid w:val="00C144D5"/>
    <w:rsid w:val="00C1453F"/>
    <w:rsid w:val="00C15703"/>
    <w:rsid w:val="00C16594"/>
    <w:rsid w:val="00C2041D"/>
    <w:rsid w:val="00C20E64"/>
    <w:rsid w:val="00C22514"/>
    <w:rsid w:val="00C242BE"/>
    <w:rsid w:val="00C24DE7"/>
    <w:rsid w:val="00C257CA"/>
    <w:rsid w:val="00C30A10"/>
    <w:rsid w:val="00C30FC4"/>
    <w:rsid w:val="00C31CFF"/>
    <w:rsid w:val="00C3274A"/>
    <w:rsid w:val="00C3300D"/>
    <w:rsid w:val="00C33155"/>
    <w:rsid w:val="00C33BBF"/>
    <w:rsid w:val="00C360A5"/>
    <w:rsid w:val="00C36A25"/>
    <w:rsid w:val="00C4325E"/>
    <w:rsid w:val="00C446BC"/>
    <w:rsid w:val="00C45CAC"/>
    <w:rsid w:val="00C45FAF"/>
    <w:rsid w:val="00C47743"/>
    <w:rsid w:val="00C47FA3"/>
    <w:rsid w:val="00C5214C"/>
    <w:rsid w:val="00C52DBF"/>
    <w:rsid w:val="00C53228"/>
    <w:rsid w:val="00C53372"/>
    <w:rsid w:val="00C57D17"/>
    <w:rsid w:val="00C57F46"/>
    <w:rsid w:val="00C60F71"/>
    <w:rsid w:val="00C6181D"/>
    <w:rsid w:val="00C61DD4"/>
    <w:rsid w:val="00C631DE"/>
    <w:rsid w:val="00C6327A"/>
    <w:rsid w:val="00C63B98"/>
    <w:rsid w:val="00C64A78"/>
    <w:rsid w:val="00C6559A"/>
    <w:rsid w:val="00C6760D"/>
    <w:rsid w:val="00C67DA8"/>
    <w:rsid w:val="00C70D01"/>
    <w:rsid w:val="00C73FFB"/>
    <w:rsid w:val="00C74387"/>
    <w:rsid w:val="00C75BFF"/>
    <w:rsid w:val="00C81C8C"/>
    <w:rsid w:val="00C81E51"/>
    <w:rsid w:val="00C8246A"/>
    <w:rsid w:val="00C83DD0"/>
    <w:rsid w:val="00C83E79"/>
    <w:rsid w:val="00C85F80"/>
    <w:rsid w:val="00C860EA"/>
    <w:rsid w:val="00C86E42"/>
    <w:rsid w:val="00C877C4"/>
    <w:rsid w:val="00C87834"/>
    <w:rsid w:val="00C9036E"/>
    <w:rsid w:val="00C90808"/>
    <w:rsid w:val="00C90D33"/>
    <w:rsid w:val="00C9253F"/>
    <w:rsid w:val="00C9276B"/>
    <w:rsid w:val="00C939CE"/>
    <w:rsid w:val="00C960CD"/>
    <w:rsid w:val="00C96B5F"/>
    <w:rsid w:val="00CA01C4"/>
    <w:rsid w:val="00CA03EB"/>
    <w:rsid w:val="00CA27F3"/>
    <w:rsid w:val="00CA5969"/>
    <w:rsid w:val="00CA6E4B"/>
    <w:rsid w:val="00CA7CCB"/>
    <w:rsid w:val="00CB102E"/>
    <w:rsid w:val="00CB1748"/>
    <w:rsid w:val="00CB3013"/>
    <w:rsid w:val="00CB4F10"/>
    <w:rsid w:val="00CB6545"/>
    <w:rsid w:val="00CB7CE7"/>
    <w:rsid w:val="00CB7CF8"/>
    <w:rsid w:val="00CB7FAC"/>
    <w:rsid w:val="00CC0307"/>
    <w:rsid w:val="00CC06DC"/>
    <w:rsid w:val="00CC0FCE"/>
    <w:rsid w:val="00CC3C8C"/>
    <w:rsid w:val="00CC660E"/>
    <w:rsid w:val="00CC6D48"/>
    <w:rsid w:val="00CD2E12"/>
    <w:rsid w:val="00CD3797"/>
    <w:rsid w:val="00CD4EB7"/>
    <w:rsid w:val="00CD5BD6"/>
    <w:rsid w:val="00CD6153"/>
    <w:rsid w:val="00CD6253"/>
    <w:rsid w:val="00CD7B49"/>
    <w:rsid w:val="00CE04B7"/>
    <w:rsid w:val="00CE0C50"/>
    <w:rsid w:val="00CE316D"/>
    <w:rsid w:val="00CE4146"/>
    <w:rsid w:val="00CE45BA"/>
    <w:rsid w:val="00CE5CB2"/>
    <w:rsid w:val="00CF015B"/>
    <w:rsid w:val="00CF3AA9"/>
    <w:rsid w:val="00CF412C"/>
    <w:rsid w:val="00CF642B"/>
    <w:rsid w:val="00CF7CBC"/>
    <w:rsid w:val="00D00789"/>
    <w:rsid w:val="00D04396"/>
    <w:rsid w:val="00D04524"/>
    <w:rsid w:val="00D05731"/>
    <w:rsid w:val="00D05B8A"/>
    <w:rsid w:val="00D06608"/>
    <w:rsid w:val="00D0688A"/>
    <w:rsid w:val="00D07873"/>
    <w:rsid w:val="00D103E9"/>
    <w:rsid w:val="00D11958"/>
    <w:rsid w:val="00D13D7C"/>
    <w:rsid w:val="00D1405A"/>
    <w:rsid w:val="00D14A0A"/>
    <w:rsid w:val="00D17054"/>
    <w:rsid w:val="00D1706E"/>
    <w:rsid w:val="00D21B56"/>
    <w:rsid w:val="00D22E77"/>
    <w:rsid w:val="00D24914"/>
    <w:rsid w:val="00D2618E"/>
    <w:rsid w:val="00D320BA"/>
    <w:rsid w:val="00D32BB5"/>
    <w:rsid w:val="00D3452B"/>
    <w:rsid w:val="00D36065"/>
    <w:rsid w:val="00D4022D"/>
    <w:rsid w:val="00D42C48"/>
    <w:rsid w:val="00D43AD6"/>
    <w:rsid w:val="00D447FE"/>
    <w:rsid w:val="00D4590F"/>
    <w:rsid w:val="00D46370"/>
    <w:rsid w:val="00D4696C"/>
    <w:rsid w:val="00D500D7"/>
    <w:rsid w:val="00D50270"/>
    <w:rsid w:val="00D50526"/>
    <w:rsid w:val="00D51642"/>
    <w:rsid w:val="00D523B8"/>
    <w:rsid w:val="00D52D2A"/>
    <w:rsid w:val="00D542CE"/>
    <w:rsid w:val="00D55491"/>
    <w:rsid w:val="00D5587A"/>
    <w:rsid w:val="00D55984"/>
    <w:rsid w:val="00D56AAB"/>
    <w:rsid w:val="00D5732F"/>
    <w:rsid w:val="00D60F42"/>
    <w:rsid w:val="00D63346"/>
    <w:rsid w:val="00D6376C"/>
    <w:rsid w:val="00D64CD9"/>
    <w:rsid w:val="00D64E54"/>
    <w:rsid w:val="00D66443"/>
    <w:rsid w:val="00D66C57"/>
    <w:rsid w:val="00D712A2"/>
    <w:rsid w:val="00D71EC1"/>
    <w:rsid w:val="00D73B0B"/>
    <w:rsid w:val="00D73D8F"/>
    <w:rsid w:val="00D7479B"/>
    <w:rsid w:val="00D74F3E"/>
    <w:rsid w:val="00D759CA"/>
    <w:rsid w:val="00D75B65"/>
    <w:rsid w:val="00D75EA7"/>
    <w:rsid w:val="00D760F2"/>
    <w:rsid w:val="00D7622E"/>
    <w:rsid w:val="00D765E1"/>
    <w:rsid w:val="00D76641"/>
    <w:rsid w:val="00D772AB"/>
    <w:rsid w:val="00D8046C"/>
    <w:rsid w:val="00D84100"/>
    <w:rsid w:val="00D8461B"/>
    <w:rsid w:val="00D8595D"/>
    <w:rsid w:val="00D87BB5"/>
    <w:rsid w:val="00D9046E"/>
    <w:rsid w:val="00D911AF"/>
    <w:rsid w:val="00D9137F"/>
    <w:rsid w:val="00D91380"/>
    <w:rsid w:val="00D93F14"/>
    <w:rsid w:val="00D94342"/>
    <w:rsid w:val="00D94750"/>
    <w:rsid w:val="00D9591F"/>
    <w:rsid w:val="00DA157F"/>
    <w:rsid w:val="00DA2AE8"/>
    <w:rsid w:val="00DA2EB8"/>
    <w:rsid w:val="00DA3261"/>
    <w:rsid w:val="00DA60B2"/>
    <w:rsid w:val="00DA6363"/>
    <w:rsid w:val="00DB357E"/>
    <w:rsid w:val="00DB56DD"/>
    <w:rsid w:val="00DB5B30"/>
    <w:rsid w:val="00DB7BE6"/>
    <w:rsid w:val="00DC1FCF"/>
    <w:rsid w:val="00DC2948"/>
    <w:rsid w:val="00DC2EE4"/>
    <w:rsid w:val="00DC3D91"/>
    <w:rsid w:val="00DC4996"/>
    <w:rsid w:val="00DC631A"/>
    <w:rsid w:val="00DD00DC"/>
    <w:rsid w:val="00DD02B9"/>
    <w:rsid w:val="00DD1C66"/>
    <w:rsid w:val="00DD743F"/>
    <w:rsid w:val="00DD7FF5"/>
    <w:rsid w:val="00DE0DE4"/>
    <w:rsid w:val="00DE1AB9"/>
    <w:rsid w:val="00DE283D"/>
    <w:rsid w:val="00DE2CD0"/>
    <w:rsid w:val="00DE2CF5"/>
    <w:rsid w:val="00DE2DDA"/>
    <w:rsid w:val="00DE2F1F"/>
    <w:rsid w:val="00DE37A5"/>
    <w:rsid w:val="00DE39B8"/>
    <w:rsid w:val="00DE6961"/>
    <w:rsid w:val="00DE776E"/>
    <w:rsid w:val="00DE7CD8"/>
    <w:rsid w:val="00DF0227"/>
    <w:rsid w:val="00DF139B"/>
    <w:rsid w:val="00DF2270"/>
    <w:rsid w:val="00DF4A5A"/>
    <w:rsid w:val="00DF5D6A"/>
    <w:rsid w:val="00DF69D4"/>
    <w:rsid w:val="00DF7203"/>
    <w:rsid w:val="00DF7D46"/>
    <w:rsid w:val="00E017A4"/>
    <w:rsid w:val="00E021AC"/>
    <w:rsid w:val="00E048D4"/>
    <w:rsid w:val="00E05B18"/>
    <w:rsid w:val="00E06789"/>
    <w:rsid w:val="00E07594"/>
    <w:rsid w:val="00E11A1F"/>
    <w:rsid w:val="00E13DD6"/>
    <w:rsid w:val="00E13F53"/>
    <w:rsid w:val="00E14DE4"/>
    <w:rsid w:val="00E177F7"/>
    <w:rsid w:val="00E22276"/>
    <w:rsid w:val="00E2418A"/>
    <w:rsid w:val="00E244AC"/>
    <w:rsid w:val="00E249AF"/>
    <w:rsid w:val="00E27001"/>
    <w:rsid w:val="00E3065E"/>
    <w:rsid w:val="00E326CF"/>
    <w:rsid w:val="00E344B5"/>
    <w:rsid w:val="00E346D0"/>
    <w:rsid w:val="00E34FB9"/>
    <w:rsid w:val="00E363DB"/>
    <w:rsid w:val="00E37DE3"/>
    <w:rsid w:val="00E404FF"/>
    <w:rsid w:val="00E4053C"/>
    <w:rsid w:val="00E40DEC"/>
    <w:rsid w:val="00E413AF"/>
    <w:rsid w:val="00E42C06"/>
    <w:rsid w:val="00E44B1B"/>
    <w:rsid w:val="00E47774"/>
    <w:rsid w:val="00E47B07"/>
    <w:rsid w:val="00E5070D"/>
    <w:rsid w:val="00E518EA"/>
    <w:rsid w:val="00E51DB2"/>
    <w:rsid w:val="00E52254"/>
    <w:rsid w:val="00E52838"/>
    <w:rsid w:val="00E52A3E"/>
    <w:rsid w:val="00E5357E"/>
    <w:rsid w:val="00E53F13"/>
    <w:rsid w:val="00E54CA5"/>
    <w:rsid w:val="00E56F6E"/>
    <w:rsid w:val="00E573E9"/>
    <w:rsid w:val="00E61301"/>
    <w:rsid w:val="00E626E0"/>
    <w:rsid w:val="00E631B2"/>
    <w:rsid w:val="00E63A27"/>
    <w:rsid w:val="00E6452E"/>
    <w:rsid w:val="00E70C96"/>
    <w:rsid w:val="00E742F2"/>
    <w:rsid w:val="00E7503D"/>
    <w:rsid w:val="00E76055"/>
    <w:rsid w:val="00E76848"/>
    <w:rsid w:val="00E7743B"/>
    <w:rsid w:val="00E8108E"/>
    <w:rsid w:val="00E816C1"/>
    <w:rsid w:val="00E829D8"/>
    <w:rsid w:val="00E82B4D"/>
    <w:rsid w:val="00E83386"/>
    <w:rsid w:val="00E839F4"/>
    <w:rsid w:val="00E83A1D"/>
    <w:rsid w:val="00E868AD"/>
    <w:rsid w:val="00E90049"/>
    <w:rsid w:val="00E91BD8"/>
    <w:rsid w:val="00E94A5D"/>
    <w:rsid w:val="00E94D12"/>
    <w:rsid w:val="00E9572C"/>
    <w:rsid w:val="00E959AD"/>
    <w:rsid w:val="00E9610C"/>
    <w:rsid w:val="00E97036"/>
    <w:rsid w:val="00EA0134"/>
    <w:rsid w:val="00EA2FBB"/>
    <w:rsid w:val="00EA39F2"/>
    <w:rsid w:val="00EA3E13"/>
    <w:rsid w:val="00EA5F54"/>
    <w:rsid w:val="00EB2C87"/>
    <w:rsid w:val="00EB3420"/>
    <w:rsid w:val="00EB37DE"/>
    <w:rsid w:val="00EB383C"/>
    <w:rsid w:val="00EB4730"/>
    <w:rsid w:val="00EB59D9"/>
    <w:rsid w:val="00EB5AC2"/>
    <w:rsid w:val="00EB5DDB"/>
    <w:rsid w:val="00EB67A2"/>
    <w:rsid w:val="00EB6BA5"/>
    <w:rsid w:val="00EC09FE"/>
    <w:rsid w:val="00EC5FFC"/>
    <w:rsid w:val="00EC62CE"/>
    <w:rsid w:val="00EC6394"/>
    <w:rsid w:val="00EC6938"/>
    <w:rsid w:val="00EC6C84"/>
    <w:rsid w:val="00EC7D4A"/>
    <w:rsid w:val="00ED066C"/>
    <w:rsid w:val="00ED15EA"/>
    <w:rsid w:val="00ED3C3B"/>
    <w:rsid w:val="00ED3EBC"/>
    <w:rsid w:val="00ED4685"/>
    <w:rsid w:val="00ED5E1A"/>
    <w:rsid w:val="00EE1053"/>
    <w:rsid w:val="00EE1477"/>
    <w:rsid w:val="00EE5347"/>
    <w:rsid w:val="00EE5985"/>
    <w:rsid w:val="00EF1061"/>
    <w:rsid w:val="00EF272E"/>
    <w:rsid w:val="00EF33A3"/>
    <w:rsid w:val="00EF5446"/>
    <w:rsid w:val="00EF54A7"/>
    <w:rsid w:val="00EF5D70"/>
    <w:rsid w:val="00EF6224"/>
    <w:rsid w:val="00EF6971"/>
    <w:rsid w:val="00F00DA8"/>
    <w:rsid w:val="00F06CEB"/>
    <w:rsid w:val="00F07AF6"/>
    <w:rsid w:val="00F07FFA"/>
    <w:rsid w:val="00F102AE"/>
    <w:rsid w:val="00F11E6E"/>
    <w:rsid w:val="00F14990"/>
    <w:rsid w:val="00F15551"/>
    <w:rsid w:val="00F16ACF"/>
    <w:rsid w:val="00F21FB3"/>
    <w:rsid w:val="00F23435"/>
    <w:rsid w:val="00F23DC8"/>
    <w:rsid w:val="00F24FEE"/>
    <w:rsid w:val="00F25872"/>
    <w:rsid w:val="00F26E03"/>
    <w:rsid w:val="00F27FD3"/>
    <w:rsid w:val="00F308E0"/>
    <w:rsid w:val="00F3349F"/>
    <w:rsid w:val="00F33E63"/>
    <w:rsid w:val="00F37A8B"/>
    <w:rsid w:val="00F40555"/>
    <w:rsid w:val="00F4115D"/>
    <w:rsid w:val="00F424CA"/>
    <w:rsid w:val="00F445DC"/>
    <w:rsid w:val="00F44E92"/>
    <w:rsid w:val="00F45BA0"/>
    <w:rsid w:val="00F46DD8"/>
    <w:rsid w:val="00F47EB9"/>
    <w:rsid w:val="00F502FD"/>
    <w:rsid w:val="00F5035F"/>
    <w:rsid w:val="00F512E0"/>
    <w:rsid w:val="00F51A08"/>
    <w:rsid w:val="00F63FFF"/>
    <w:rsid w:val="00F65FBD"/>
    <w:rsid w:val="00F66334"/>
    <w:rsid w:val="00F670D8"/>
    <w:rsid w:val="00F704F9"/>
    <w:rsid w:val="00F70684"/>
    <w:rsid w:val="00F71A31"/>
    <w:rsid w:val="00F71C69"/>
    <w:rsid w:val="00F72B18"/>
    <w:rsid w:val="00F73C24"/>
    <w:rsid w:val="00F749CB"/>
    <w:rsid w:val="00F74B20"/>
    <w:rsid w:val="00F74E79"/>
    <w:rsid w:val="00F7506B"/>
    <w:rsid w:val="00F757B8"/>
    <w:rsid w:val="00F75819"/>
    <w:rsid w:val="00F75DB3"/>
    <w:rsid w:val="00F76229"/>
    <w:rsid w:val="00F77CE5"/>
    <w:rsid w:val="00F77E3E"/>
    <w:rsid w:val="00F8011E"/>
    <w:rsid w:val="00F81E60"/>
    <w:rsid w:val="00F81EA6"/>
    <w:rsid w:val="00F83B8F"/>
    <w:rsid w:val="00F84CDF"/>
    <w:rsid w:val="00F84E8A"/>
    <w:rsid w:val="00F863CE"/>
    <w:rsid w:val="00F86639"/>
    <w:rsid w:val="00F8725A"/>
    <w:rsid w:val="00F91195"/>
    <w:rsid w:val="00F917AC"/>
    <w:rsid w:val="00F91DAA"/>
    <w:rsid w:val="00F928E8"/>
    <w:rsid w:val="00F9295C"/>
    <w:rsid w:val="00F9377E"/>
    <w:rsid w:val="00F94527"/>
    <w:rsid w:val="00F949F8"/>
    <w:rsid w:val="00F957D2"/>
    <w:rsid w:val="00F97D96"/>
    <w:rsid w:val="00FA180C"/>
    <w:rsid w:val="00FA2412"/>
    <w:rsid w:val="00FA2F32"/>
    <w:rsid w:val="00FA5E1B"/>
    <w:rsid w:val="00FA5E6F"/>
    <w:rsid w:val="00FB0286"/>
    <w:rsid w:val="00FB2710"/>
    <w:rsid w:val="00FB286E"/>
    <w:rsid w:val="00FB3C64"/>
    <w:rsid w:val="00FB4F81"/>
    <w:rsid w:val="00FB5508"/>
    <w:rsid w:val="00FC0A60"/>
    <w:rsid w:val="00FC3F2A"/>
    <w:rsid w:val="00FC5847"/>
    <w:rsid w:val="00FC60F9"/>
    <w:rsid w:val="00FD4469"/>
    <w:rsid w:val="00FD585D"/>
    <w:rsid w:val="00FD6988"/>
    <w:rsid w:val="00FD7793"/>
    <w:rsid w:val="00FE185D"/>
    <w:rsid w:val="00FE1F02"/>
    <w:rsid w:val="00FE20C5"/>
    <w:rsid w:val="00FE64EA"/>
    <w:rsid w:val="00FF0AFC"/>
    <w:rsid w:val="00FF36E2"/>
    <w:rsid w:val="00FF3704"/>
    <w:rsid w:val="00FF3FD8"/>
    <w:rsid w:val="00FF5DD1"/>
    <w:rsid w:val="00FF630D"/>
    <w:rsid w:val="00FF67EA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0"/>
    <w:next w:val="a0"/>
    <w:link w:val="20"/>
    <w:qFormat/>
    <w:rsid w:val="003C4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C4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C4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3C4510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51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1"/>
    <w:link w:val="2"/>
    <w:rsid w:val="003C4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C45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C45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3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3C4510"/>
    <w:pPr>
      <w:spacing w:after="120"/>
    </w:pPr>
    <w:rPr>
      <w:sz w:val="28"/>
    </w:rPr>
  </w:style>
  <w:style w:type="character" w:customStyle="1" w:styleId="a5">
    <w:name w:val="Основний текст Знак"/>
    <w:basedOn w:val="a1"/>
    <w:link w:val="a4"/>
    <w:rsid w:val="003C4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C451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0"/>
    <w:link w:val="32"/>
    <w:rsid w:val="003C4510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rsid w:val="003C4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0"/>
    <w:link w:val="a7"/>
    <w:rsid w:val="003C4510"/>
    <w:pPr>
      <w:spacing w:after="120"/>
      <w:ind w:left="283"/>
    </w:pPr>
  </w:style>
  <w:style w:type="character" w:customStyle="1" w:styleId="a7">
    <w:name w:val="Основний текст з відступом Знак"/>
    <w:basedOn w:val="a1"/>
    <w:link w:val="a6"/>
    <w:rsid w:val="003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3C451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1"/>
    <w:link w:val="21"/>
    <w:rsid w:val="003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3C4510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3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0"/>
    <w:rsid w:val="003C4510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a">
    <w:name w:val="Література"/>
    <w:basedOn w:val="a0"/>
    <w:rsid w:val="003C4510"/>
    <w:pPr>
      <w:numPr>
        <w:numId w:val="6"/>
      </w:numPr>
      <w:spacing w:after="60"/>
      <w:jc w:val="both"/>
    </w:pPr>
    <w:rPr>
      <w:sz w:val="26"/>
      <w:lang w:val="uk-UA"/>
    </w:rPr>
  </w:style>
  <w:style w:type="paragraph" w:styleId="a9">
    <w:name w:val="footer"/>
    <w:basedOn w:val="a0"/>
    <w:link w:val="aa"/>
    <w:rsid w:val="003C451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rsid w:val="003C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3C4510"/>
  </w:style>
  <w:style w:type="paragraph" w:styleId="ac">
    <w:name w:val="Balloon Text"/>
    <w:basedOn w:val="a0"/>
    <w:link w:val="ad"/>
    <w:uiPriority w:val="99"/>
    <w:semiHidden/>
    <w:unhideWhenUsed/>
    <w:rsid w:val="007224A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7224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72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40378</Words>
  <Characters>23017</Characters>
  <Application>Microsoft Office Word</Application>
  <DocSecurity>0</DocSecurity>
  <Lines>191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Samsung_qw</dc:creator>
  <cp:lastModifiedBy>user</cp:lastModifiedBy>
  <cp:revision>2</cp:revision>
  <cp:lastPrinted>2016-09-18T12:26:00Z</cp:lastPrinted>
  <dcterms:created xsi:type="dcterms:W3CDTF">2016-09-19T06:39:00Z</dcterms:created>
  <dcterms:modified xsi:type="dcterms:W3CDTF">2016-09-19T06:39:00Z</dcterms:modified>
</cp:coreProperties>
</file>