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4148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Кафедра теорії та філософії права</w:t>
      </w: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731D08" w:rsidRPr="00CE4148" w:rsidRDefault="00731D08" w:rsidP="00CF42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Проректор</w:t>
      </w:r>
    </w:p>
    <w:p w:rsidR="00731D08" w:rsidRPr="00CE4148" w:rsidRDefault="00731D08" w:rsidP="00CF42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з науково-педагогічної роботи</w:t>
      </w:r>
    </w:p>
    <w:p w:rsidR="00731D08" w:rsidRPr="00CE4148" w:rsidRDefault="00731D08" w:rsidP="00CF42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та соціальних питань і розвитку</w:t>
      </w:r>
    </w:p>
    <w:p w:rsidR="00731D08" w:rsidRPr="00CE4148" w:rsidRDefault="00731D08" w:rsidP="00CF42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</w:t>
      </w:r>
    </w:p>
    <w:p w:rsidR="00731D08" w:rsidRPr="00CE4148" w:rsidRDefault="00731D08" w:rsidP="00CF42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імені Івана Франка</w:t>
      </w:r>
    </w:p>
    <w:p w:rsidR="00731D08" w:rsidRPr="00CE4148" w:rsidRDefault="00731D08" w:rsidP="00CF42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проф. Лозинський М.В.</w:t>
      </w:r>
    </w:p>
    <w:p w:rsidR="00731D08" w:rsidRPr="00CE4148" w:rsidRDefault="00731D08" w:rsidP="00CF42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31D08" w:rsidRPr="00CE4148" w:rsidRDefault="00731D08" w:rsidP="00CF42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«___» _____________ 2017 року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56" w:rsidRPr="00CE4148" w:rsidRDefault="001E0456" w:rsidP="00CF429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E2BB9" w:rsidRPr="00CE4148" w:rsidRDefault="00DE2BB9" w:rsidP="00CF429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E2BB9" w:rsidRPr="00CE4148" w:rsidRDefault="00DE2BB9" w:rsidP="00CF429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56" w:rsidRPr="00CE4148" w:rsidRDefault="001E0456" w:rsidP="00CF429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48">
        <w:rPr>
          <w:rFonts w:ascii="Times New Roman" w:hAnsi="Times New Roman" w:cs="Times New Roman"/>
          <w:b/>
          <w:bCs/>
          <w:sz w:val="24"/>
          <w:szCs w:val="24"/>
        </w:rPr>
        <w:t>РОБОЧА ПРОГРАМА НАВЧАЛЬНОЇ ДИСЦИПЛІНИ</w:t>
      </w: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456" w:rsidRPr="00CE4148" w:rsidRDefault="001E0456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«ПРАВОВА АРГУМЕНТАЦІЯ»</w:t>
      </w: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напрям</w:t>
      </w:r>
      <w:r w:rsidRPr="00CE4148">
        <w:rPr>
          <w:rFonts w:ascii="Times New Roman" w:hAnsi="Times New Roman" w:cs="Times New Roman"/>
          <w:sz w:val="24"/>
          <w:szCs w:val="24"/>
        </w:rPr>
        <w:t xml:space="preserve"> </w:t>
      </w:r>
      <w:r w:rsidRPr="00CE4148">
        <w:rPr>
          <w:rFonts w:ascii="Times New Roman" w:hAnsi="Times New Roman" w:cs="Times New Roman"/>
          <w:b/>
          <w:sz w:val="24"/>
          <w:szCs w:val="24"/>
        </w:rPr>
        <w:t>08 «Право»</w:t>
      </w: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спеціальність 801 «Право»</w:t>
      </w: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юридичного факультету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0456" w:rsidRPr="00CE4148" w:rsidRDefault="001E0456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0456" w:rsidRPr="00CE4148" w:rsidRDefault="001E0456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0456" w:rsidRPr="00CE4148" w:rsidRDefault="001E0456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BB9" w:rsidRPr="00CE4148" w:rsidRDefault="00DE2BB9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BB9" w:rsidRPr="00CE4148" w:rsidRDefault="00DE2BB9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BB9" w:rsidRPr="00CE4148" w:rsidRDefault="00DE2BB9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Львів 2017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Робоча програма навчальної дисципліни «Правова аргументація» складено на основі освітньо-професійної програми ГСВО МОН магі</w:t>
      </w:r>
      <w:r w:rsidR="001E2329" w:rsidRPr="00CE4148">
        <w:rPr>
          <w:rFonts w:ascii="Times New Roman" w:hAnsi="Times New Roman" w:cs="Times New Roman"/>
          <w:sz w:val="24"/>
          <w:szCs w:val="24"/>
        </w:rPr>
        <w:t xml:space="preserve">стра </w:t>
      </w:r>
      <w:r w:rsidR="00AF7D41" w:rsidRPr="00CE4148">
        <w:rPr>
          <w:rFonts w:ascii="Times New Roman" w:hAnsi="Times New Roman" w:cs="Times New Roman"/>
          <w:sz w:val="24"/>
          <w:szCs w:val="24"/>
        </w:rPr>
        <w:t>напряму підготовки 08 «Право» нормативної частини освітньо-професійної програми спеціальності 801 «Право</w:t>
      </w:r>
      <w:r w:rsidRPr="00CE4148">
        <w:rPr>
          <w:rFonts w:ascii="Times New Roman" w:hAnsi="Times New Roman" w:cs="Times New Roman"/>
          <w:sz w:val="24"/>
          <w:szCs w:val="24"/>
        </w:rPr>
        <w:t>».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«___» ________, 2017 року − </w:t>
      </w:r>
      <w:r w:rsidR="00AF7D41" w:rsidRPr="00CE4148">
        <w:rPr>
          <w:rFonts w:ascii="Times New Roman" w:hAnsi="Times New Roman" w:cs="Times New Roman"/>
          <w:sz w:val="24"/>
          <w:szCs w:val="24"/>
        </w:rPr>
        <w:t>17</w:t>
      </w:r>
      <w:r w:rsidRPr="00CE414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31D08" w:rsidRPr="00CE4148" w:rsidRDefault="00731D08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Розробник: Луць Людмила Андріївна, професор кафедри теорії та філософії права Львівського національного університету імені Івана Франка, доктор юридичних наук, професор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Робоча програма навчальної дисципліни «Правова аргументація» затверджена на засіданні </w:t>
      </w:r>
      <w:r w:rsidRPr="00CE4148">
        <w:rPr>
          <w:rFonts w:ascii="Times New Roman" w:hAnsi="Times New Roman" w:cs="Times New Roman"/>
          <w:bCs/>
          <w:iCs/>
          <w:sz w:val="24"/>
          <w:szCs w:val="24"/>
        </w:rPr>
        <w:t>кафедри теорії та філософії права юридичного факультету Львівського національного університету імені Івана Франка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Протокол від «</w:t>
      </w:r>
      <w:r w:rsidR="001E2329" w:rsidRPr="00CE4148">
        <w:rPr>
          <w:rFonts w:ascii="Times New Roman" w:hAnsi="Times New Roman" w:cs="Times New Roman"/>
          <w:sz w:val="24"/>
          <w:szCs w:val="24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» ________ 2017 року № 1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теорії та філософії  права, доцент</w:t>
      </w:r>
      <w:r w:rsidRPr="00CE414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CE4148">
        <w:rPr>
          <w:rFonts w:ascii="Times New Roman" w:hAnsi="Times New Roman" w:cs="Times New Roman"/>
          <w:sz w:val="24"/>
          <w:szCs w:val="24"/>
        </w:rPr>
        <w:tab/>
        <w:t>В.М. Косович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«___» __________ 2017 року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Схвалено Вченою радою юридичного факультету Львівського національного університету імені Івана Франка за напрям 08 «Право» спеціальністю 801 «Право»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Протокол від «____» ________________2017 року № ___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«__»_______2017 року</w:t>
      </w:r>
      <w:r w:rsidRPr="00CE4148">
        <w:rPr>
          <w:rFonts w:ascii="Times New Roman" w:hAnsi="Times New Roman" w:cs="Times New Roman"/>
          <w:sz w:val="24"/>
          <w:szCs w:val="24"/>
        </w:rPr>
        <w:tab/>
      </w:r>
      <w:r w:rsidRPr="00CE4148">
        <w:rPr>
          <w:rFonts w:ascii="Times New Roman" w:hAnsi="Times New Roman" w:cs="Times New Roman"/>
          <w:sz w:val="24"/>
          <w:szCs w:val="24"/>
        </w:rPr>
        <w:tab/>
        <w:t>Голова _____________ д.ю.н. В. М. Бурдін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sym w:font="Symbol" w:char="F0D3"/>
      </w:r>
      <w:r w:rsidRPr="00CE4148">
        <w:rPr>
          <w:rFonts w:ascii="Times New Roman" w:hAnsi="Times New Roman" w:cs="Times New Roman"/>
          <w:sz w:val="24"/>
          <w:szCs w:val="24"/>
        </w:rPr>
        <w:t xml:space="preserve"> Луць Л.А., 2017 рік</w:t>
      </w:r>
      <w:r w:rsidRPr="00CE4148">
        <w:rPr>
          <w:rFonts w:ascii="Times New Roman" w:hAnsi="Times New Roman" w:cs="Times New Roman"/>
          <w:sz w:val="24"/>
          <w:szCs w:val="24"/>
        </w:rPr>
        <w:br w:type="page"/>
      </w:r>
    </w:p>
    <w:p w:rsidR="00731D08" w:rsidRPr="00CE4148" w:rsidRDefault="00731D08" w:rsidP="00CF4299">
      <w:pPr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4148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Опис навчальної дисципліни «Правова аргументація»</w:t>
      </w: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700"/>
        <w:gridCol w:w="2022"/>
        <w:gridCol w:w="114"/>
        <w:gridCol w:w="1827"/>
      </w:tblGrid>
      <w:tr w:rsidR="00731D08" w:rsidRPr="00CE4148" w:rsidTr="00C8737F">
        <w:trPr>
          <w:cantSplit/>
          <w:trHeight w:val="803"/>
        </w:trPr>
        <w:tc>
          <w:tcPr>
            <w:tcW w:w="2738" w:type="dxa"/>
            <w:vMerge w:val="restart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2700" w:type="dxa"/>
            <w:vMerge w:val="restart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3" w:type="dxa"/>
            <w:gridSpan w:val="3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731D08" w:rsidRPr="00CE4148" w:rsidTr="00C8737F">
        <w:trPr>
          <w:cantSplit/>
          <w:trHeight w:val="802"/>
        </w:trPr>
        <w:tc>
          <w:tcPr>
            <w:tcW w:w="2738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i/>
                <w:sz w:val="24"/>
                <w:szCs w:val="24"/>
              </w:rPr>
              <w:t>денна форма навчання</w:t>
            </w:r>
          </w:p>
        </w:tc>
        <w:tc>
          <w:tcPr>
            <w:tcW w:w="1941" w:type="dxa"/>
            <w:gridSpan w:val="2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i/>
                <w:sz w:val="24"/>
                <w:szCs w:val="24"/>
              </w:rPr>
              <w:t>заочна форма навчання</w:t>
            </w:r>
          </w:p>
        </w:tc>
      </w:tr>
      <w:tr w:rsidR="00731D08" w:rsidRPr="00CE4148" w:rsidTr="00C8737F">
        <w:trPr>
          <w:trHeight w:val="409"/>
        </w:trPr>
        <w:tc>
          <w:tcPr>
            <w:tcW w:w="2738" w:type="dxa"/>
            <w:vAlign w:val="center"/>
          </w:tcPr>
          <w:p w:rsidR="00731D08" w:rsidRPr="00CE4148" w:rsidRDefault="008B14E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Кількість кредитів – 4,5</w:t>
            </w:r>
          </w:p>
        </w:tc>
        <w:tc>
          <w:tcPr>
            <w:tcW w:w="2700" w:type="dxa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напрям 08 «Право»</w:t>
            </w:r>
          </w:p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  <w:tc>
          <w:tcPr>
            <w:tcW w:w="1941" w:type="dxa"/>
            <w:gridSpan w:val="2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</w:tr>
      <w:tr w:rsidR="00731D08" w:rsidRPr="00CE4148" w:rsidTr="00C8737F">
        <w:trPr>
          <w:cantSplit/>
          <w:trHeight w:val="170"/>
        </w:trPr>
        <w:tc>
          <w:tcPr>
            <w:tcW w:w="2738" w:type="dxa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Модулів – 1</w:t>
            </w:r>
          </w:p>
        </w:tc>
        <w:tc>
          <w:tcPr>
            <w:tcW w:w="2700" w:type="dxa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i/>
                <w:sz w:val="24"/>
                <w:szCs w:val="24"/>
              </w:rPr>
              <w:t>Рік підготовки:</w:t>
            </w:r>
          </w:p>
        </w:tc>
      </w:tr>
      <w:tr w:rsidR="00731D08" w:rsidRPr="00CE4148" w:rsidTr="00C8737F">
        <w:trPr>
          <w:cantSplit/>
          <w:trHeight w:val="207"/>
        </w:trPr>
        <w:tc>
          <w:tcPr>
            <w:tcW w:w="2738" w:type="dxa"/>
            <w:vMerge w:val="restart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Змістових модулів – 1</w:t>
            </w:r>
          </w:p>
        </w:tc>
        <w:tc>
          <w:tcPr>
            <w:tcW w:w="2700" w:type="dxa"/>
            <w:vMerge w:val="restart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801 «Право»</w:t>
            </w:r>
          </w:p>
        </w:tc>
        <w:tc>
          <w:tcPr>
            <w:tcW w:w="2136" w:type="dxa"/>
            <w:gridSpan w:val="2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п’ятий</w:t>
            </w:r>
          </w:p>
        </w:tc>
        <w:tc>
          <w:tcPr>
            <w:tcW w:w="1827" w:type="dxa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шостий</w:t>
            </w:r>
          </w:p>
        </w:tc>
      </w:tr>
      <w:tr w:rsidR="00731D08" w:rsidRPr="00CE4148" w:rsidTr="00C8737F">
        <w:trPr>
          <w:cantSplit/>
          <w:trHeight w:val="232"/>
        </w:trPr>
        <w:tc>
          <w:tcPr>
            <w:tcW w:w="2738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</w:tr>
      <w:tr w:rsidR="00731D08" w:rsidRPr="00CE4148" w:rsidTr="00C8737F">
        <w:trPr>
          <w:cantSplit/>
          <w:trHeight w:val="323"/>
        </w:trPr>
        <w:tc>
          <w:tcPr>
            <w:tcW w:w="2738" w:type="dxa"/>
            <w:vMerge w:val="restart"/>
            <w:vAlign w:val="center"/>
          </w:tcPr>
          <w:p w:rsidR="00731D08" w:rsidRPr="00CE4148" w:rsidRDefault="008B14E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– 135</w:t>
            </w:r>
          </w:p>
        </w:tc>
        <w:tc>
          <w:tcPr>
            <w:tcW w:w="2700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827" w:type="dxa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</w:tc>
      </w:tr>
      <w:tr w:rsidR="00731D08" w:rsidRPr="00CE4148" w:rsidTr="00C8737F">
        <w:trPr>
          <w:cantSplit/>
          <w:trHeight w:val="322"/>
        </w:trPr>
        <w:tc>
          <w:tcPr>
            <w:tcW w:w="2738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i/>
                <w:sz w:val="24"/>
                <w:szCs w:val="24"/>
              </w:rPr>
              <w:t>Лекції</w:t>
            </w:r>
          </w:p>
        </w:tc>
      </w:tr>
      <w:tr w:rsidR="00731D08" w:rsidRPr="00CE4148" w:rsidTr="00C8737F">
        <w:trPr>
          <w:cantSplit/>
          <w:trHeight w:val="320"/>
        </w:trPr>
        <w:tc>
          <w:tcPr>
            <w:tcW w:w="2738" w:type="dxa"/>
            <w:vMerge w:val="restart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аудиторних – 2</w:t>
            </w:r>
            <w:r w:rsidR="008B14E8" w:rsidRPr="00CE41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</w:t>
            </w:r>
          </w:p>
        </w:tc>
        <w:tc>
          <w:tcPr>
            <w:tcW w:w="2700" w:type="dxa"/>
            <w:vMerge w:val="restart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Освітньо-кваліфікаційний рівень:</w:t>
            </w:r>
          </w:p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4E8" w:rsidRPr="00CE4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27" w:type="dxa"/>
            <w:vAlign w:val="center"/>
          </w:tcPr>
          <w:p w:rsidR="00731D08" w:rsidRPr="00CE4148" w:rsidRDefault="008B14E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1D08"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731D08" w:rsidRPr="00CE4148" w:rsidTr="00C8737F">
        <w:trPr>
          <w:cantSplit/>
          <w:trHeight w:val="320"/>
        </w:trPr>
        <w:tc>
          <w:tcPr>
            <w:tcW w:w="2738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Практичні</w:t>
            </w:r>
          </w:p>
        </w:tc>
      </w:tr>
      <w:tr w:rsidR="00731D08" w:rsidRPr="00CE4148" w:rsidTr="00C8737F">
        <w:trPr>
          <w:cantSplit/>
          <w:trHeight w:val="320"/>
        </w:trPr>
        <w:tc>
          <w:tcPr>
            <w:tcW w:w="2738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4E8" w:rsidRPr="00CE4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27" w:type="dxa"/>
            <w:vAlign w:val="center"/>
          </w:tcPr>
          <w:p w:rsidR="00731D08" w:rsidRPr="00CE4148" w:rsidRDefault="008B14E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D08"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731D08" w:rsidRPr="00CE4148" w:rsidTr="00C8737F">
        <w:trPr>
          <w:cantSplit/>
          <w:trHeight w:val="310"/>
        </w:trPr>
        <w:tc>
          <w:tcPr>
            <w:tcW w:w="2738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</w:t>
            </w:r>
          </w:p>
        </w:tc>
      </w:tr>
      <w:tr w:rsidR="00731D08" w:rsidRPr="00CE4148" w:rsidTr="00C8737F">
        <w:trPr>
          <w:cantSplit/>
          <w:trHeight w:val="138"/>
        </w:trPr>
        <w:tc>
          <w:tcPr>
            <w:tcW w:w="2738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731D08" w:rsidRPr="00CE4148" w:rsidRDefault="008B14E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31D08"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27" w:type="dxa"/>
            <w:vAlign w:val="center"/>
          </w:tcPr>
          <w:p w:rsidR="00731D08" w:rsidRPr="00CE4148" w:rsidRDefault="008B14E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31D08" w:rsidRPr="00CE4148" w:rsidTr="00C8737F">
        <w:trPr>
          <w:cantSplit/>
          <w:trHeight w:val="248"/>
        </w:trPr>
        <w:tc>
          <w:tcPr>
            <w:tcW w:w="2738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Align w:val="center"/>
          </w:tcPr>
          <w:p w:rsidR="00731D08" w:rsidRPr="00CE4148" w:rsidRDefault="00731D08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8B14E8" w:rsidRPr="00CE4148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</w:tbl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D08" w:rsidRPr="00CE4148" w:rsidRDefault="00731D08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br w:type="page"/>
      </w: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lastRenderedPageBreak/>
        <w:t>2. Заплановані результати вивчення навчальної дисципліни «Правова аргументація»</w:t>
      </w:r>
    </w:p>
    <w:p w:rsidR="00731D08" w:rsidRPr="00CE4148" w:rsidRDefault="00731D0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6FD" w:rsidRPr="00CE4148" w:rsidRDefault="009656FD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 xml:space="preserve">Мета: </w:t>
      </w:r>
      <w:r w:rsidRPr="00CE4148">
        <w:rPr>
          <w:rFonts w:ascii="Times New Roman" w:hAnsi="Times New Roman" w:cs="Times New Roman"/>
          <w:sz w:val="24"/>
          <w:szCs w:val="24"/>
        </w:rPr>
        <w:t>формування знань студентів щодо поняття, структури, різновидів, аргументації; поняття та видів аргументів; поняття правової, зокрема юридичної аргументації; поняття та видів правових аргументів; особливостей мети та завдань аргументації у правотворчості, правозастосуванні, правотлумаченні, а також вмінь та навичок щодо аргументування змісту нормативно-правових, індивідуально-правових, інтерпретаційно-правових приписів, виявлення основних помилок аргументування; з’ясування стану правової аргументації у сучасній вітчизняній юридичній практиці; виявленн</w:t>
      </w:r>
      <w:r w:rsidR="002860FB" w:rsidRPr="00CE4148">
        <w:rPr>
          <w:rFonts w:ascii="Times New Roman" w:hAnsi="Times New Roman" w:cs="Times New Roman"/>
          <w:sz w:val="24"/>
          <w:szCs w:val="24"/>
        </w:rPr>
        <w:t>я</w:t>
      </w:r>
      <w:r w:rsidRPr="00CE4148">
        <w:rPr>
          <w:rFonts w:ascii="Times New Roman" w:hAnsi="Times New Roman" w:cs="Times New Roman"/>
          <w:sz w:val="24"/>
          <w:szCs w:val="24"/>
        </w:rPr>
        <w:t xml:space="preserve"> її проблем та перспектив розвитку</w:t>
      </w:r>
      <w:r w:rsidR="002860FB" w:rsidRPr="00CE4148">
        <w:rPr>
          <w:rFonts w:ascii="Times New Roman" w:hAnsi="Times New Roman" w:cs="Times New Roman"/>
          <w:sz w:val="24"/>
          <w:szCs w:val="24"/>
        </w:rPr>
        <w:t>.</w:t>
      </w:r>
    </w:p>
    <w:p w:rsidR="009656FD" w:rsidRPr="00CE4148" w:rsidRDefault="009656FD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E4148">
        <w:rPr>
          <w:rFonts w:ascii="Times New Roman" w:hAnsi="Times New Roman" w:cs="Times New Roman"/>
          <w:sz w:val="24"/>
          <w:szCs w:val="24"/>
        </w:rPr>
        <w:t xml:space="preserve"> поняття, структура, види аргументації та поняття </w:t>
      </w:r>
      <w:r w:rsidR="002612AC" w:rsidRPr="00CE4148">
        <w:rPr>
          <w:rFonts w:ascii="Times New Roman" w:hAnsi="Times New Roman" w:cs="Times New Roman"/>
          <w:sz w:val="24"/>
          <w:szCs w:val="24"/>
        </w:rPr>
        <w:t xml:space="preserve">та види </w:t>
      </w:r>
      <w:r w:rsidRPr="00CE4148">
        <w:rPr>
          <w:rFonts w:ascii="Times New Roman" w:hAnsi="Times New Roman" w:cs="Times New Roman"/>
          <w:sz w:val="24"/>
          <w:szCs w:val="24"/>
        </w:rPr>
        <w:t>аргументів; основні сучасні підходи до поняття правової аргументації та правових аргументів, їх розмежування із поняттям юридичної аргументації; особливості аргум</w:t>
      </w:r>
      <w:r w:rsidR="002612AC" w:rsidRPr="00CE4148">
        <w:rPr>
          <w:rFonts w:ascii="Times New Roman" w:hAnsi="Times New Roman" w:cs="Times New Roman"/>
          <w:sz w:val="24"/>
          <w:szCs w:val="24"/>
        </w:rPr>
        <w:t>ентації у правотворчості, право</w:t>
      </w:r>
      <w:r w:rsidRPr="00CE4148">
        <w:rPr>
          <w:rFonts w:ascii="Times New Roman" w:hAnsi="Times New Roman" w:cs="Times New Roman"/>
          <w:sz w:val="24"/>
          <w:szCs w:val="24"/>
        </w:rPr>
        <w:t>тлумаченні, правозастосуванні; стан та тенденції розвитку правової аргументації в Україні.</w:t>
      </w:r>
    </w:p>
    <w:p w:rsidR="009656FD" w:rsidRPr="00CE4148" w:rsidRDefault="009656FD" w:rsidP="00CF42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Зміст курсу:</w:t>
      </w:r>
    </w:p>
    <w:p w:rsidR="009656FD" w:rsidRPr="00CE4148" w:rsidRDefault="00BF52D3" w:rsidP="00CF429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Основи</w:t>
      </w:r>
      <w:r w:rsidR="009656FD" w:rsidRPr="00CE4148">
        <w:rPr>
          <w:rFonts w:ascii="Times New Roman" w:hAnsi="Times New Roman" w:cs="Times New Roman"/>
          <w:sz w:val="24"/>
          <w:szCs w:val="24"/>
        </w:rPr>
        <w:t xml:space="preserve"> теорії аргументації;</w:t>
      </w:r>
    </w:p>
    <w:p w:rsidR="009656FD" w:rsidRPr="00CE4148" w:rsidRDefault="003521C4" w:rsidP="00CF429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</w:t>
      </w:r>
      <w:r w:rsidR="009656FD" w:rsidRPr="00CE4148">
        <w:rPr>
          <w:rFonts w:ascii="Times New Roman" w:hAnsi="Times New Roman" w:cs="Times New Roman"/>
          <w:sz w:val="24"/>
          <w:szCs w:val="24"/>
        </w:rPr>
        <w:t>итання правової аргументації;</w:t>
      </w:r>
    </w:p>
    <w:p w:rsidR="009656FD" w:rsidRPr="00CE4148" w:rsidRDefault="003521C4" w:rsidP="00CF429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А</w:t>
      </w:r>
      <w:r w:rsidR="009656FD" w:rsidRPr="00CE4148">
        <w:rPr>
          <w:rFonts w:ascii="Times New Roman" w:hAnsi="Times New Roman" w:cs="Times New Roman"/>
          <w:sz w:val="24"/>
          <w:szCs w:val="24"/>
        </w:rPr>
        <w:t>ргументація у правотворчості;</w:t>
      </w:r>
    </w:p>
    <w:p w:rsidR="009656FD" w:rsidRPr="00CE4148" w:rsidRDefault="003521C4" w:rsidP="00CF429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А</w:t>
      </w:r>
      <w:r w:rsidR="00BF52D3" w:rsidRPr="00CE4148">
        <w:rPr>
          <w:rFonts w:ascii="Times New Roman" w:hAnsi="Times New Roman" w:cs="Times New Roman"/>
          <w:sz w:val="24"/>
          <w:szCs w:val="24"/>
        </w:rPr>
        <w:t>ргументація у право</w:t>
      </w:r>
      <w:r w:rsidR="009656FD" w:rsidRPr="00CE4148">
        <w:rPr>
          <w:rFonts w:ascii="Times New Roman" w:hAnsi="Times New Roman" w:cs="Times New Roman"/>
          <w:sz w:val="24"/>
          <w:szCs w:val="24"/>
        </w:rPr>
        <w:t>тлумаченні;</w:t>
      </w:r>
    </w:p>
    <w:p w:rsidR="009656FD" w:rsidRPr="00CE4148" w:rsidRDefault="003521C4" w:rsidP="00CF429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А</w:t>
      </w:r>
      <w:r w:rsidR="009656FD" w:rsidRPr="00CE4148">
        <w:rPr>
          <w:rFonts w:ascii="Times New Roman" w:hAnsi="Times New Roman" w:cs="Times New Roman"/>
          <w:sz w:val="24"/>
          <w:szCs w:val="24"/>
        </w:rPr>
        <w:t>ргументація у правозастосуванні;</w:t>
      </w:r>
    </w:p>
    <w:p w:rsidR="009656FD" w:rsidRPr="00CE4148" w:rsidRDefault="003521C4" w:rsidP="00CF429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</w:t>
      </w:r>
      <w:r w:rsidR="009656FD" w:rsidRPr="00CE4148">
        <w:rPr>
          <w:rFonts w:ascii="Times New Roman" w:hAnsi="Times New Roman" w:cs="Times New Roman"/>
          <w:sz w:val="24"/>
          <w:szCs w:val="24"/>
        </w:rPr>
        <w:t>равов</w:t>
      </w:r>
      <w:r w:rsidR="00BF52D3" w:rsidRPr="00CE4148">
        <w:rPr>
          <w:rFonts w:ascii="Times New Roman" w:hAnsi="Times New Roman" w:cs="Times New Roman"/>
          <w:sz w:val="24"/>
          <w:szCs w:val="24"/>
        </w:rPr>
        <w:t>а</w:t>
      </w:r>
      <w:r w:rsidR="009656FD" w:rsidRPr="00CE4148">
        <w:rPr>
          <w:rFonts w:ascii="Times New Roman" w:hAnsi="Times New Roman" w:cs="Times New Roman"/>
          <w:sz w:val="24"/>
          <w:szCs w:val="24"/>
        </w:rPr>
        <w:t xml:space="preserve"> аргументаці</w:t>
      </w:r>
      <w:r w:rsidR="00BF52D3" w:rsidRPr="00CE4148">
        <w:rPr>
          <w:rFonts w:ascii="Times New Roman" w:hAnsi="Times New Roman" w:cs="Times New Roman"/>
          <w:sz w:val="24"/>
          <w:szCs w:val="24"/>
        </w:rPr>
        <w:t>я</w:t>
      </w:r>
      <w:r w:rsidR="009656FD" w:rsidRPr="00CE4148">
        <w:rPr>
          <w:rFonts w:ascii="Times New Roman" w:hAnsi="Times New Roman" w:cs="Times New Roman"/>
          <w:sz w:val="24"/>
          <w:szCs w:val="24"/>
        </w:rPr>
        <w:t xml:space="preserve"> у юридичній практиці України.</w:t>
      </w:r>
    </w:p>
    <w:p w:rsidR="009656FD" w:rsidRPr="00CE4148" w:rsidRDefault="009656FD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6FD" w:rsidRPr="00CE4148" w:rsidRDefault="009656FD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Місце у навчальному процесі:</w:t>
      </w:r>
      <w:r w:rsidRPr="00CE4148">
        <w:rPr>
          <w:rFonts w:ascii="Times New Roman" w:hAnsi="Times New Roman" w:cs="Times New Roman"/>
          <w:sz w:val="24"/>
          <w:szCs w:val="24"/>
        </w:rPr>
        <w:t xml:space="preserve"> обов’язкова, магістри вивчають на 1курсі.</w:t>
      </w:r>
    </w:p>
    <w:p w:rsidR="00BF52D3" w:rsidRPr="00CE4148" w:rsidRDefault="00BF52D3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6FD" w:rsidRPr="00CE4148" w:rsidRDefault="00196C26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У </w:t>
      </w:r>
      <w:r w:rsidR="00867953" w:rsidRPr="00CE4148">
        <w:rPr>
          <w:rFonts w:ascii="Times New Roman" w:hAnsi="Times New Roman" w:cs="Times New Roman"/>
          <w:sz w:val="24"/>
          <w:szCs w:val="24"/>
        </w:rPr>
        <w:t>результаті вивчення дисципліни «Правова аргументація» здобувач вищої освіти повинен:</w:t>
      </w:r>
    </w:p>
    <w:p w:rsidR="00867953" w:rsidRPr="00CE4148" w:rsidRDefault="00867953" w:rsidP="00CF42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Знати:</w:t>
      </w:r>
    </w:p>
    <w:p w:rsidR="00867953" w:rsidRPr="00CE4148" w:rsidRDefault="00936A17" w:rsidP="00CF42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основні положення теорії аргументації: поняття, структура, основні види аргументації; поняття, види аргументів та </w:t>
      </w:r>
      <w:r w:rsidR="0024677A" w:rsidRPr="00CE4148">
        <w:rPr>
          <w:rFonts w:ascii="Times New Roman" w:hAnsi="Times New Roman" w:cs="Times New Roman"/>
          <w:sz w:val="24"/>
          <w:szCs w:val="24"/>
        </w:rPr>
        <w:t xml:space="preserve">основні </w:t>
      </w:r>
      <w:r w:rsidRPr="00CE4148">
        <w:rPr>
          <w:rFonts w:ascii="Times New Roman" w:hAnsi="Times New Roman" w:cs="Times New Roman"/>
          <w:sz w:val="24"/>
          <w:szCs w:val="24"/>
        </w:rPr>
        <w:t>помилки аргументування;</w:t>
      </w:r>
    </w:p>
    <w:p w:rsidR="00936A17" w:rsidRPr="00CE4148" w:rsidRDefault="00936A17" w:rsidP="00CF42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поняття правової аргументації, зокрема юридичної; поняття та види правових, зокрема юридичних аргументів;</w:t>
      </w:r>
    </w:p>
    <w:p w:rsidR="00936A17" w:rsidRPr="00CE4148" w:rsidRDefault="00EE3125" w:rsidP="00CF42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поняття правотворчості, право</w:t>
      </w:r>
      <w:r w:rsidR="00936A17" w:rsidRPr="00CE4148">
        <w:rPr>
          <w:rFonts w:ascii="Times New Roman" w:hAnsi="Times New Roman" w:cs="Times New Roman"/>
          <w:sz w:val="24"/>
          <w:szCs w:val="24"/>
        </w:rPr>
        <w:t>тлумачення, правозастосування;</w:t>
      </w:r>
    </w:p>
    <w:p w:rsidR="00EE3125" w:rsidRPr="00CE4148" w:rsidRDefault="00936A17" w:rsidP="00CF42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особливості аргу</w:t>
      </w:r>
      <w:r w:rsidR="00393BD0" w:rsidRPr="00CE4148">
        <w:rPr>
          <w:rFonts w:ascii="Times New Roman" w:hAnsi="Times New Roman" w:cs="Times New Roman"/>
          <w:sz w:val="24"/>
          <w:szCs w:val="24"/>
        </w:rPr>
        <w:t>мен</w:t>
      </w:r>
      <w:r w:rsidR="00EE3125" w:rsidRPr="00CE4148">
        <w:rPr>
          <w:rFonts w:ascii="Times New Roman" w:hAnsi="Times New Roman" w:cs="Times New Roman"/>
          <w:sz w:val="24"/>
          <w:szCs w:val="24"/>
        </w:rPr>
        <w:t>тування у правотворчості, право</w:t>
      </w:r>
      <w:r w:rsidR="00393BD0" w:rsidRPr="00CE4148">
        <w:rPr>
          <w:rFonts w:ascii="Times New Roman" w:hAnsi="Times New Roman" w:cs="Times New Roman"/>
          <w:sz w:val="24"/>
          <w:szCs w:val="24"/>
        </w:rPr>
        <w:t xml:space="preserve">тлумаченні, правозастосуванні; </w:t>
      </w:r>
    </w:p>
    <w:p w:rsidR="00936A17" w:rsidRPr="00CE4148" w:rsidRDefault="00393BD0" w:rsidP="00CF42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мету та завдання у кожному із видів юридичної діяльності;</w:t>
      </w:r>
    </w:p>
    <w:p w:rsidR="00393BD0" w:rsidRPr="00CE4148" w:rsidRDefault="00393BD0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Вміти:</w:t>
      </w:r>
    </w:p>
    <w:p w:rsidR="00393BD0" w:rsidRPr="00CE4148" w:rsidRDefault="00393BD0" w:rsidP="00CF42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аргументувати зміст нормативно-правових, інтерпретаційно-правових та індивідуально-правових приписів;</w:t>
      </w:r>
    </w:p>
    <w:p w:rsidR="00393BD0" w:rsidRPr="00CE4148" w:rsidRDefault="00155332" w:rsidP="00CF42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виявляти основні помилки аргументування;</w:t>
      </w:r>
    </w:p>
    <w:p w:rsidR="00155332" w:rsidRPr="00CE4148" w:rsidRDefault="00155332" w:rsidP="00CF42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з’ясовувати стан правової аргументації у сучасній вітчизняній юридичній практиці;</w:t>
      </w:r>
    </w:p>
    <w:p w:rsidR="00155332" w:rsidRPr="00CE4148" w:rsidRDefault="00155332" w:rsidP="00CF429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lastRenderedPageBreak/>
        <w:t>виявляти проблеми та перспективи розвитку правової аргументації в Україні.</w:t>
      </w:r>
    </w:p>
    <w:p w:rsidR="007335F2" w:rsidRPr="00CE4148" w:rsidRDefault="007335F2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br w:type="page"/>
      </w:r>
    </w:p>
    <w:p w:rsidR="00F62C5B" w:rsidRPr="00CE4148" w:rsidRDefault="00F62C5B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lastRenderedPageBreak/>
        <w:t>3. Програма навчальної дисципліни «Правова аргументація»</w:t>
      </w:r>
    </w:p>
    <w:p w:rsidR="00F62C5B" w:rsidRPr="00CE4148" w:rsidRDefault="00F62C5B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C5B" w:rsidRPr="00CE4148" w:rsidRDefault="00F62C5B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Змістовний модуль</w:t>
      </w:r>
      <w:r w:rsidR="00985B81" w:rsidRPr="00CE414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E41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5B81" w:rsidRPr="00CE4148">
        <w:rPr>
          <w:rFonts w:ascii="Times New Roman" w:hAnsi="Times New Roman" w:cs="Times New Roman"/>
          <w:b/>
          <w:sz w:val="24"/>
          <w:szCs w:val="24"/>
        </w:rPr>
        <w:t>Питання правової аргументації у правотворчості, правотлумаменні та правозастосуванні</w:t>
      </w:r>
      <w:r w:rsidRPr="00CE4148">
        <w:rPr>
          <w:rFonts w:ascii="Times New Roman" w:hAnsi="Times New Roman" w:cs="Times New Roman"/>
          <w:b/>
          <w:sz w:val="24"/>
          <w:szCs w:val="24"/>
        </w:rPr>
        <w:t>.</w:t>
      </w:r>
    </w:p>
    <w:p w:rsidR="0009491F" w:rsidRPr="00CE4148" w:rsidRDefault="0009491F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77" w:rsidRPr="00CE4148" w:rsidRDefault="00CA7B58" w:rsidP="000C13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Тема 1. Основи теорії аргументації</w:t>
      </w:r>
    </w:p>
    <w:p w:rsidR="00CA7B58" w:rsidRPr="00CE4148" w:rsidRDefault="00F02E94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1. Теорія аргументації: еволюція основних ідей.</w:t>
      </w:r>
    </w:p>
    <w:p w:rsidR="00F02E94" w:rsidRPr="00CE4148" w:rsidRDefault="00F02E94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2. Поняття та структура аргументації</w:t>
      </w:r>
      <w:r w:rsidR="006D4E5C" w:rsidRPr="00CE4148">
        <w:rPr>
          <w:rFonts w:ascii="Times New Roman" w:hAnsi="Times New Roman" w:cs="Times New Roman"/>
          <w:sz w:val="24"/>
          <w:szCs w:val="24"/>
        </w:rPr>
        <w:t>.</w:t>
      </w:r>
    </w:p>
    <w:p w:rsidR="006D4E5C" w:rsidRPr="00CE4148" w:rsidRDefault="006D4E5C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3. Основні види аргументації. Емпірична та теоретична аргументація.</w:t>
      </w:r>
    </w:p>
    <w:p w:rsidR="006D4E5C" w:rsidRPr="00CE4148" w:rsidRDefault="006D4E5C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4. </w:t>
      </w:r>
      <w:r w:rsidR="00622392" w:rsidRPr="00CE4148">
        <w:rPr>
          <w:rFonts w:ascii="Times New Roman" w:hAnsi="Times New Roman" w:cs="Times New Roman"/>
          <w:sz w:val="24"/>
          <w:szCs w:val="24"/>
        </w:rPr>
        <w:t>Аргументи: поняття, види.</w:t>
      </w:r>
    </w:p>
    <w:p w:rsidR="00622392" w:rsidRPr="00CE4148" w:rsidRDefault="00622392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5. Основні помилки аргументування.</w:t>
      </w:r>
    </w:p>
    <w:p w:rsidR="00622392" w:rsidRPr="00CE4148" w:rsidRDefault="00622392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392" w:rsidRPr="00CE4148" w:rsidRDefault="0009491F" w:rsidP="000C13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Тема 2. Питання правової аргументації</w:t>
      </w:r>
    </w:p>
    <w:p w:rsidR="0009491F" w:rsidRPr="00CE4148" w:rsidRDefault="006F33CF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1. Основні підходи до розуміння правової аргументації.</w:t>
      </w:r>
    </w:p>
    <w:p w:rsidR="006F33CF" w:rsidRPr="00CE4148" w:rsidRDefault="006F33CF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2. Поняття правової аргументації.</w:t>
      </w:r>
    </w:p>
    <w:p w:rsidR="006F33CF" w:rsidRPr="00CE4148" w:rsidRDefault="006F33CF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3. Правові аргументи: поняття, види.</w:t>
      </w:r>
    </w:p>
    <w:p w:rsidR="006F33CF" w:rsidRPr="00CE4148" w:rsidRDefault="006F33CF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4. Юридична </w:t>
      </w:r>
      <w:r w:rsidR="00741EB9" w:rsidRPr="00CE4148">
        <w:rPr>
          <w:rFonts w:ascii="Times New Roman" w:hAnsi="Times New Roman" w:cs="Times New Roman"/>
          <w:sz w:val="24"/>
          <w:szCs w:val="24"/>
        </w:rPr>
        <w:t>аргументація.</w:t>
      </w:r>
    </w:p>
    <w:p w:rsidR="00741EB9" w:rsidRPr="00CE4148" w:rsidRDefault="00741EB9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5. Поняття та види юридичних аргументів.</w:t>
      </w:r>
    </w:p>
    <w:p w:rsidR="00741EB9" w:rsidRPr="00CE4148" w:rsidRDefault="00741EB9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B9" w:rsidRPr="00CE4148" w:rsidRDefault="00741EB9" w:rsidP="00CE41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Тема 3. Аргументація у правотворчості</w:t>
      </w:r>
    </w:p>
    <w:p w:rsidR="00741EB9" w:rsidRPr="00CE4148" w:rsidRDefault="00EE61C7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1. Правотворчість: поняття, ознаки, стадії, види.</w:t>
      </w:r>
    </w:p>
    <w:p w:rsidR="00EE61C7" w:rsidRPr="00CE4148" w:rsidRDefault="00EE61C7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2. Мета та завдання аргументації у правотворчості.</w:t>
      </w:r>
    </w:p>
    <w:p w:rsidR="00EE61C7" w:rsidRPr="00CE4148" w:rsidRDefault="00EE61C7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3. Аргументація змістовних вимог щодо джерел права.</w:t>
      </w:r>
    </w:p>
    <w:p w:rsidR="00EE61C7" w:rsidRPr="00CE4148" w:rsidRDefault="00EE61C7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4. Со</w:t>
      </w:r>
      <w:r w:rsidR="00322E0E" w:rsidRPr="00CE4148">
        <w:rPr>
          <w:rFonts w:ascii="Times New Roman" w:hAnsi="Times New Roman" w:cs="Times New Roman"/>
          <w:sz w:val="24"/>
          <w:szCs w:val="24"/>
        </w:rPr>
        <w:t>ціальні фактори як засоби аргументації.</w:t>
      </w:r>
    </w:p>
    <w:p w:rsidR="00322E0E" w:rsidRPr="00CE4148" w:rsidRDefault="00322E0E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5. Аргументація формальних вимог щодо джерел права.</w:t>
      </w:r>
    </w:p>
    <w:p w:rsidR="00322E0E" w:rsidRPr="00CE4148" w:rsidRDefault="00322E0E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E0E" w:rsidRPr="00CE4148" w:rsidRDefault="00322E0E" w:rsidP="00CE41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Тема 4. Аргументація у правот</w:t>
      </w:r>
      <w:r w:rsidR="00025786" w:rsidRPr="00CE4148">
        <w:rPr>
          <w:rFonts w:ascii="Times New Roman" w:hAnsi="Times New Roman" w:cs="Times New Roman"/>
          <w:b/>
          <w:sz w:val="24"/>
          <w:szCs w:val="24"/>
        </w:rPr>
        <w:t>лумаченні</w:t>
      </w:r>
    </w:p>
    <w:p w:rsidR="00322E0E" w:rsidRPr="00CE4148" w:rsidRDefault="00025786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1. Правотлумачення: поняття, ознаки.</w:t>
      </w:r>
    </w:p>
    <w:p w:rsidR="00025786" w:rsidRPr="00CE4148" w:rsidRDefault="00025786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2. Мета та завдання аргументації у </w:t>
      </w:r>
      <w:r w:rsidR="00D55A39" w:rsidRPr="00CE4148">
        <w:rPr>
          <w:rFonts w:ascii="Times New Roman" w:hAnsi="Times New Roman" w:cs="Times New Roman"/>
          <w:sz w:val="24"/>
          <w:szCs w:val="24"/>
        </w:rPr>
        <w:t>правотлумаченні.</w:t>
      </w:r>
    </w:p>
    <w:p w:rsidR="00D55A39" w:rsidRPr="00CE4148" w:rsidRDefault="00D55A39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3. Основні способи тлумачення права.</w:t>
      </w:r>
    </w:p>
    <w:p w:rsidR="00D55A39" w:rsidRPr="00CE4148" w:rsidRDefault="00D55A39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4. Роль та значимість правових аргументів у встановленні змісту норм права.</w:t>
      </w:r>
    </w:p>
    <w:p w:rsidR="00D55A39" w:rsidRPr="00CE4148" w:rsidRDefault="00D55A39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A39" w:rsidRPr="00CE4148" w:rsidRDefault="00D55A39" w:rsidP="00CE41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Тема 5. Аргументація у правозастосуванні</w:t>
      </w:r>
    </w:p>
    <w:p w:rsidR="00D55A39" w:rsidRPr="00CE4148" w:rsidRDefault="00D55A39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1. Правозастосування: поняття, ознаки, стадії.</w:t>
      </w:r>
    </w:p>
    <w:p w:rsidR="00D55A39" w:rsidRPr="00CE4148" w:rsidRDefault="00D55A39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2. Мета </w:t>
      </w:r>
      <w:r w:rsidR="0023092C" w:rsidRPr="00CE4148">
        <w:rPr>
          <w:rFonts w:ascii="Times New Roman" w:hAnsi="Times New Roman" w:cs="Times New Roman"/>
          <w:sz w:val="24"/>
          <w:szCs w:val="24"/>
        </w:rPr>
        <w:t>і завдання аргументації у правозастосуванні.</w:t>
      </w:r>
    </w:p>
    <w:p w:rsidR="0023092C" w:rsidRPr="00CE4148" w:rsidRDefault="0023092C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3. Докази і доказування в процесі аргументування.</w:t>
      </w:r>
    </w:p>
    <w:p w:rsidR="0023092C" w:rsidRPr="00CE4148" w:rsidRDefault="0023092C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4. Співвідношення доказування та аргументації.</w:t>
      </w:r>
    </w:p>
    <w:p w:rsidR="0023092C" w:rsidRPr="00CE4148" w:rsidRDefault="0023092C" w:rsidP="00CE41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6. </w:t>
      </w:r>
      <w:r w:rsidR="00C57851" w:rsidRPr="00CE4148">
        <w:rPr>
          <w:rFonts w:ascii="Times New Roman" w:hAnsi="Times New Roman" w:cs="Times New Roman"/>
          <w:b/>
          <w:sz w:val="24"/>
          <w:szCs w:val="24"/>
        </w:rPr>
        <w:t>Правова аргументація</w:t>
      </w:r>
      <w:r w:rsidRPr="00CE4148">
        <w:rPr>
          <w:rFonts w:ascii="Times New Roman" w:hAnsi="Times New Roman" w:cs="Times New Roman"/>
          <w:b/>
          <w:sz w:val="24"/>
          <w:szCs w:val="24"/>
        </w:rPr>
        <w:t xml:space="preserve"> у юридичній практиці України</w:t>
      </w:r>
    </w:p>
    <w:p w:rsidR="00C63D07" w:rsidRPr="00CE4148" w:rsidRDefault="00C63D07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1. Стан правової аргументації у сучасному вітчизняному </w:t>
      </w:r>
      <w:r w:rsidR="00821D40" w:rsidRPr="00CE4148">
        <w:rPr>
          <w:rFonts w:ascii="Times New Roman" w:hAnsi="Times New Roman" w:cs="Times New Roman"/>
          <w:sz w:val="24"/>
          <w:szCs w:val="24"/>
        </w:rPr>
        <w:t>правотворенні, право</w:t>
      </w:r>
      <w:r w:rsidRPr="00CE4148">
        <w:rPr>
          <w:rFonts w:ascii="Times New Roman" w:hAnsi="Times New Roman" w:cs="Times New Roman"/>
          <w:sz w:val="24"/>
          <w:szCs w:val="24"/>
        </w:rPr>
        <w:t>тлумаченні та правозастосуванні.</w:t>
      </w:r>
    </w:p>
    <w:p w:rsidR="00C63D07" w:rsidRPr="00CE4148" w:rsidRDefault="00D17127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2. Проблеми формалізації вимог правового аргументування в Україні.</w:t>
      </w:r>
    </w:p>
    <w:p w:rsidR="00B77B30" w:rsidRPr="00CE4148" w:rsidRDefault="00D17127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3. Перспекти</w:t>
      </w:r>
      <w:r w:rsidR="006A7EA1" w:rsidRPr="00CE4148">
        <w:rPr>
          <w:rFonts w:ascii="Times New Roman" w:hAnsi="Times New Roman" w:cs="Times New Roman"/>
          <w:sz w:val="24"/>
          <w:szCs w:val="24"/>
        </w:rPr>
        <w:t>ви розвитку правової аргументації в Україні.</w:t>
      </w:r>
    </w:p>
    <w:p w:rsidR="00B77B30" w:rsidRPr="00CE4148" w:rsidRDefault="00B77B30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br w:type="page"/>
      </w:r>
    </w:p>
    <w:p w:rsidR="0083294E" w:rsidRPr="00CE4148" w:rsidRDefault="0083294E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14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4</w:t>
      </w:r>
      <w:r w:rsidRPr="00CE4148">
        <w:rPr>
          <w:rFonts w:ascii="Times New Roman" w:hAnsi="Times New Roman" w:cs="Times New Roman"/>
          <w:b/>
          <w:i/>
          <w:kern w:val="32"/>
          <w:sz w:val="24"/>
          <w:szCs w:val="24"/>
          <w:lang w:eastAsia="uk-UA"/>
        </w:rPr>
        <w:t>. Структура навчальної дисципліни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341"/>
        <w:gridCol w:w="803"/>
        <w:gridCol w:w="805"/>
        <w:gridCol w:w="1410"/>
        <w:gridCol w:w="1415"/>
        <w:gridCol w:w="603"/>
        <w:gridCol w:w="1005"/>
        <w:gridCol w:w="788"/>
      </w:tblGrid>
      <w:tr w:rsidR="0083294E" w:rsidRPr="00CE4148" w:rsidTr="00C8737F">
        <w:trPr>
          <w:cantSplit/>
        </w:trPr>
        <w:tc>
          <w:tcPr>
            <w:tcW w:w="1235" w:type="pct"/>
            <w:vMerge w:val="restar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765" w:type="pct"/>
            <w:gridSpan w:val="8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83294E" w:rsidRPr="00CE4148" w:rsidTr="00C8737F">
        <w:trPr>
          <w:cantSplit/>
        </w:trPr>
        <w:tc>
          <w:tcPr>
            <w:tcW w:w="1235" w:type="pct"/>
            <w:vMerge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gridSpan w:val="4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56" w:type="pct"/>
            <w:gridSpan w:val="4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83294E" w:rsidRPr="00CE4148" w:rsidTr="00C8737F">
        <w:trPr>
          <w:cantSplit/>
        </w:trPr>
        <w:tc>
          <w:tcPr>
            <w:tcW w:w="1235" w:type="pct"/>
            <w:vMerge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91" w:type="pct"/>
            <w:gridSpan w:val="3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652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104" w:type="pct"/>
            <w:gridSpan w:val="3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83294E" w:rsidRPr="00CE4148" w:rsidTr="00C8737F">
        <w:trPr>
          <w:cantSplit/>
        </w:trPr>
        <w:tc>
          <w:tcPr>
            <w:tcW w:w="1235" w:type="pct"/>
            <w:vMerge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1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0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52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63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3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3294E" w:rsidRPr="00CE4148" w:rsidTr="00C8737F">
        <w:tc>
          <w:tcPr>
            <w:tcW w:w="1235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3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3294E" w:rsidRPr="00CE4148" w:rsidTr="00C8737F">
        <w:trPr>
          <w:cantSplit/>
        </w:trPr>
        <w:tc>
          <w:tcPr>
            <w:tcW w:w="5000" w:type="pct"/>
            <w:gridSpan w:val="9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МОДУЛЬ. </w:t>
            </w:r>
            <w:r w:rsidR="00443AEF" w:rsidRPr="00CE4148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правової аргументації у правотворчості, правотлумаменні та правозастосуванні.</w:t>
            </w:r>
          </w:p>
        </w:tc>
      </w:tr>
      <w:tr w:rsidR="0083294E" w:rsidRPr="00CE4148" w:rsidTr="00C8737F">
        <w:tc>
          <w:tcPr>
            <w:tcW w:w="1235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 Основи теорії аргументації</w:t>
            </w:r>
          </w:p>
        </w:tc>
        <w:tc>
          <w:tcPr>
            <w:tcW w:w="618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94E" w:rsidRPr="00CE4148" w:rsidTr="00C8737F">
        <w:trPr>
          <w:trHeight w:val="312"/>
        </w:trPr>
        <w:tc>
          <w:tcPr>
            <w:tcW w:w="1235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 Питання правової аргументації</w:t>
            </w:r>
          </w:p>
        </w:tc>
        <w:tc>
          <w:tcPr>
            <w:tcW w:w="618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4E" w:rsidRPr="00CE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94E" w:rsidRPr="00CE4148" w:rsidTr="00C8737F">
        <w:tc>
          <w:tcPr>
            <w:tcW w:w="1235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Тема 3. Аргументація у правотворчості</w:t>
            </w:r>
          </w:p>
        </w:tc>
        <w:tc>
          <w:tcPr>
            <w:tcW w:w="618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94E" w:rsidRPr="00CE4148" w:rsidTr="00C8737F">
        <w:tc>
          <w:tcPr>
            <w:tcW w:w="1235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Тема 4. Аргументація у правотлумаченні</w:t>
            </w:r>
          </w:p>
        </w:tc>
        <w:tc>
          <w:tcPr>
            <w:tcW w:w="618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83294E" w:rsidRPr="00CE4148" w:rsidRDefault="00E11E49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4E" w:rsidRPr="00CE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94E" w:rsidRPr="00CE4148" w:rsidTr="00C8737F">
        <w:tc>
          <w:tcPr>
            <w:tcW w:w="1235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Аргументація у правозастосуванні</w:t>
            </w:r>
          </w:p>
        </w:tc>
        <w:tc>
          <w:tcPr>
            <w:tcW w:w="618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4E" w:rsidRPr="00CE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94E" w:rsidRPr="00CE4148" w:rsidTr="00C8737F">
        <w:tc>
          <w:tcPr>
            <w:tcW w:w="1235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="00F445EB"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Правова аргументація у юридичній практиці України </w:t>
            </w:r>
          </w:p>
        </w:tc>
        <w:tc>
          <w:tcPr>
            <w:tcW w:w="618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83294E" w:rsidRPr="00CE4148" w:rsidRDefault="00F445EB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83294E" w:rsidRPr="00CE4148" w:rsidRDefault="007E253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294E" w:rsidRPr="00CE4148" w:rsidTr="00C8737F">
        <w:trPr>
          <w:trHeight w:val="325"/>
        </w:trPr>
        <w:tc>
          <w:tcPr>
            <w:tcW w:w="1235" w:type="pct"/>
          </w:tcPr>
          <w:p w:rsidR="0083294E" w:rsidRPr="00CE4148" w:rsidRDefault="0083294E" w:rsidP="00CF4299">
            <w:pPr>
              <w:pStyle w:val="4"/>
              <w:spacing w:before="0"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CE4148">
              <w:rPr>
                <w:sz w:val="24"/>
                <w:szCs w:val="24"/>
              </w:rPr>
              <w:t>Усього годин</w:t>
            </w:r>
          </w:p>
        </w:tc>
        <w:tc>
          <w:tcPr>
            <w:tcW w:w="618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3294E" w:rsidRPr="00CE4148" w:rsidRDefault="00E11E49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" w:type="pct"/>
          </w:tcPr>
          <w:p w:rsidR="0083294E" w:rsidRPr="00CE4148" w:rsidRDefault="00E11E49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" w:type="pct"/>
          </w:tcPr>
          <w:p w:rsidR="0083294E" w:rsidRPr="00CE4148" w:rsidRDefault="00E11E49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" w:type="pc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83294E" w:rsidRPr="00CE4148" w:rsidRDefault="00E11E49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:rsidR="0083294E" w:rsidRPr="00CE4148" w:rsidRDefault="00E11E49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</w:tcPr>
          <w:p w:rsidR="0083294E" w:rsidRPr="00CE4148" w:rsidRDefault="00E11E49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83294E" w:rsidRPr="00CE4148" w:rsidRDefault="0083294E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94E" w:rsidRPr="00CE4148" w:rsidRDefault="0083294E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3294E" w:rsidRPr="00CE4148" w:rsidRDefault="0083294E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14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5. Теми практичних 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921"/>
        <w:gridCol w:w="2515"/>
        <w:gridCol w:w="2409"/>
      </w:tblGrid>
      <w:tr w:rsidR="00E11E49" w:rsidRPr="00CE4148" w:rsidTr="00E11E49">
        <w:trPr>
          <w:trHeight w:val="555"/>
        </w:trPr>
        <w:tc>
          <w:tcPr>
            <w:tcW w:w="652" w:type="dxa"/>
            <w:vMerge w:val="restart"/>
          </w:tcPr>
          <w:p w:rsidR="00E11E49" w:rsidRPr="00CE4148" w:rsidRDefault="00E11E49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1E49" w:rsidRPr="00CE4148" w:rsidRDefault="00E11E49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921" w:type="dxa"/>
            <w:vMerge w:val="restart"/>
          </w:tcPr>
          <w:p w:rsidR="00E11E49" w:rsidRPr="00CE4148" w:rsidRDefault="00E11E49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4924" w:type="dxa"/>
            <w:gridSpan w:val="2"/>
          </w:tcPr>
          <w:p w:rsidR="00E11E49" w:rsidRPr="00CE4148" w:rsidRDefault="00E11E49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E11E49" w:rsidRPr="00CE4148" w:rsidRDefault="00E11E49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годин </w:t>
            </w:r>
          </w:p>
        </w:tc>
      </w:tr>
      <w:tr w:rsidR="00E11E49" w:rsidRPr="00CE4148" w:rsidTr="00E11E49">
        <w:trPr>
          <w:trHeight w:val="255"/>
        </w:trPr>
        <w:tc>
          <w:tcPr>
            <w:tcW w:w="652" w:type="dxa"/>
            <w:vMerge/>
          </w:tcPr>
          <w:p w:rsidR="00E11E49" w:rsidRPr="00CE4148" w:rsidRDefault="00E11E49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E11E49" w:rsidRPr="00CE4148" w:rsidRDefault="00E11E49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11E49" w:rsidRPr="00CE4148" w:rsidRDefault="00E11E49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Денна форма навчання</w:t>
            </w:r>
          </w:p>
        </w:tc>
        <w:tc>
          <w:tcPr>
            <w:tcW w:w="2409" w:type="dxa"/>
          </w:tcPr>
          <w:p w:rsidR="00E11E49" w:rsidRPr="00CE4148" w:rsidRDefault="00E11E49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Заочна форма навчання</w:t>
            </w:r>
          </w:p>
        </w:tc>
      </w:tr>
      <w:tr w:rsidR="000B1FD2" w:rsidRPr="00CE4148" w:rsidTr="00E11E49">
        <w:tc>
          <w:tcPr>
            <w:tcW w:w="652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Основи теорії аргументації</w:t>
            </w:r>
          </w:p>
        </w:tc>
        <w:tc>
          <w:tcPr>
            <w:tcW w:w="251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FD2" w:rsidRPr="00CE4148" w:rsidTr="00E11E49">
        <w:tc>
          <w:tcPr>
            <w:tcW w:w="652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Питання правової аргументації</w:t>
            </w:r>
          </w:p>
        </w:tc>
        <w:tc>
          <w:tcPr>
            <w:tcW w:w="251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FD2" w:rsidRPr="00CE4148" w:rsidTr="00E11E49">
        <w:tc>
          <w:tcPr>
            <w:tcW w:w="652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Аргументація у правотворчості</w:t>
            </w:r>
          </w:p>
        </w:tc>
        <w:tc>
          <w:tcPr>
            <w:tcW w:w="251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FD2" w:rsidRPr="00CE4148" w:rsidTr="00E11E4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Аргументація у правотлумаченні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FD2" w:rsidRPr="00CE4148" w:rsidTr="00E11E4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Аргументація у правозастосуванні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FD2" w:rsidRPr="00CE4148" w:rsidTr="00E11E4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Правова аргументація у юридичній практиці України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FD2" w:rsidRPr="00CE4148" w:rsidTr="00E11E4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52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51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3294E" w:rsidRPr="00CE4148" w:rsidRDefault="0083294E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3294E" w:rsidRPr="00CE4148" w:rsidRDefault="0083294E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Pr="00CE4148">
        <w:rPr>
          <w:rFonts w:ascii="Times New Roman" w:hAnsi="Times New Roman" w:cs="Times New Roman"/>
          <w:b/>
          <w:sz w:val="24"/>
          <w:szCs w:val="24"/>
        </w:rPr>
        <w:lastRenderedPageBreak/>
        <w:t>6. Самостійна робота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735"/>
        <w:gridCol w:w="2835"/>
        <w:gridCol w:w="2126"/>
      </w:tblGrid>
      <w:tr w:rsidR="000B1FD2" w:rsidRPr="00CE4148" w:rsidTr="000B1FD2">
        <w:trPr>
          <w:trHeight w:val="555"/>
        </w:trPr>
        <w:tc>
          <w:tcPr>
            <w:tcW w:w="652" w:type="dxa"/>
            <w:vMerge w:val="restart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735" w:type="dxa"/>
            <w:vMerge w:val="restart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4961" w:type="dxa"/>
            <w:gridSpan w:val="2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0B1FD2" w:rsidRPr="00CE4148" w:rsidTr="000B1FD2">
        <w:trPr>
          <w:trHeight w:val="255"/>
        </w:trPr>
        <w:tc>
          <w:tcPr>
            <w:tcW w:w="652" w:type="dxa"/>
            <w:vMerge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Денна форма навчання</w:t>
            </w:r>
          </w:p>
        </w:tc>
        <w:tc>
          <w:tcPr>
            <w:tcW w:w="2126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Заочна форма навчання</w:t>
            </w:r>
          </w:p>
        </w:tc>
      </w:tr>
      <w:tr w:rsidR="000B1FD2" w:rsidRPr="00CE4148" w:rsidTr="000B1FD2">
        <w:tc>
          <w:tcPr>
            <w:tcW w:w="652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 Основи теорії аргументації</w:t>
            </w:r>
          </w:p>
        </w:tc>
        <w:tc>
          <w:tcPr>
            <w:tcW w:w="283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1FD2" w:rsidRPr="00CE4148" w:rsidTr="000B1FD2">
        <w:tc>
          <w:tcPr>
            <w:tcW w:w="652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 Питання правової аргументації</w:t>
            </w:r>
          </w:p>
        </w:tc>
        <w:tc>
          <w:tcPr>
            <w:tcW w:w="283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1FD2" w:rsidRPr="00CE4148" w:rsidTr="000B1FD2">
        <w:tc>
          <w:tcPr>
            <w:tcW w:w="652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Тема 3. Аргументація у правотворчості</w:t>
            </w:r>
          </w:p>
        </w:tc>
        <w:tc>
          <w:tcPr>
            <w:tcW w:w="283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1FD2" w:rsidRPr="00CE4148" w:rsidTr="000B1FD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Тема 4. Аргументація у правотлумаченні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1FD2" w:rsidRPr="00CE4148" w:rsidTr="000B1FD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Аргументація у правозастосуванні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1FD2" w:rsidRPr="00CE4148" w:rsidTr="000B1FD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Правова аргументація у юридичній практиці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1FD2" w:rsidRPr="00CE4148" w:rsidTr="000B1FD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52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835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0B1FD2" w:rsidRPr="00CE4148" w:rsidRDefault="000B1FD2" w:rsidP="00CF429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83294E" w:rsidRPr="00CE4148" w:rsidRDefault="0083294E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94E" w:rsidRPr="00CE4148" w:rsidRDefault="0083294E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7. Методи навчання</w:t>
      </w:r>
    </w:p>
    <w:p w:rsidR="0083294E" w:rsidRPr="00CE4148" w:rsidRDefault="0083294E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- лекції;</w:t>
      </w:r>
    </w:p>
    <w:p w:rsidR="0083294E" w:rsidRPr="00CE4148" w:rsidRDefault="0083294E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- практичні заняття;</w:t>
      </w:r>
    </w:p>
    <w:p w:rsidR="0083294E" w:rsidRPr="00CE4148" w:rsidRDefault="0083294E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- демонстрація;</w:t>
      </w:r>
    </w:p>
    <w:p w:rsidR="0083294E" w:rsidRPr="00CE4148" w:rsidRDefault="0083294E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- ілюстрація;</w:t>
      </w:r>
    </w:p>
    <w:p w:rsidR="001B2CBF" w:rsidRPr="00CE4148" w:rsidRDefault="001B2CBF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- ігротехніка;</w:t>
      </w:r>
    </w:p>
    <w:p w:rsidR="0083294E" w:rsidRPr="00CE4148" w:rsidRDefault="0083294E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- самостійне навчання.</w:t>
      </w:r>
    </w:p>
    <w:p w:rsidR="001B2CBF" w:rsidRPr="00CE4148" w:rsidRDefault="001B2CBF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94E" w:rsidRPr="00CE4148" w:rsidRDefault="009B2B88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t>8</w:t>
      </w:r>
      <w:r w:rsidR="0083294E" w:rsidRPr="00CE4148">
        <w:rPr>
          <w:rFonts w:ascii="Times New Roman" w:hAnsi="Times New Roman" w:cs="Times New Roman"/>
          <w:b/>
          <w:sz w:val="24"/>
          <w:szCs w:val="24"/>
        </w:rPr>
        <w:t>. Методи контролю</w:t>
      </w:r>
    </w:p>
    <w:p w:rsidR="0083294E" w:rsidRPr="00CE4148" w:rsidRDefault="0083294E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Поточний контроль:</w:t>
      </w:r>
    </w:p>
    <w:p w:rsidR="0083294E" w:rsidRPr="00CE4148" w:rsidRDefault="0083294E" w:rsidP="00CF4299">
      <w:pPr>
        <w:pStyle w:val="1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CE4148">
        <w:rPr>
          <w:rFonts w:ascii="Times New Roman" w:hAnsi="Times New Roman"/>
          <w:sz w:val="24"/>
          <w:szCs w:val="24"/>
          <w:lang w:val="uk-UA"/>
        </w:rPr>
        <w:t>усне опитування;</w:t>
      </w:r>
    </w:p>
    <w:p w:rsidR="0083294E" w:rsidRPr="00CE4148" w:rsidRDefault="0083294E" w:rsidP="00CF4299">
      <w:pPr>
        <w:pStyle w:val="1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CE4148">
        <w:rPr>
          <w:rFonts w:ascii="Times New Roman" w:hAnsi="Times New Roman"/>
          <w:sz w:val="24"/>
          <w:szCs w:val="24"/>
          <w:lang w:val="uk-UA"/>
        </w:rPr>
        <w:t>перевірка письмових робіт;</w:t>
      </w:r>
    </w:p>
    <w:p w:rsidR="0083294E" w:rsidRPr="00CE4148" w:rsidRDefault="0083294E" w:rsidP="00CF4299">
      <w:pPr>
        <w:pStyle w:val="1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CE4148">
        <w:rPr>
          <w:rFonts w:ascii="Times New Roman" w:hAnsi="Times New Roman"/>
          <w:sz w:val="24"/>
          <w:szCs w:val="24"/>
          <w:lang w:val="uk-UA"/>
        </w:rPr>
        <w:t>перевірка тестових завдань;</w:t>
      </w:r>
    </w:p>
    <w:p w:rsidR="0083294E" w:rsidRPr="00CE4148" w:rsidRDefault="0083294E" w:rsidP="00CF4299">
      <w:pPr>
        <w:pStyle w:val="1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CE4148">
        <w:rPr>
          <w:rFonts w:ascii="Times New Roman" w:hAnsi="Times New Roman"/>
          <w:sz w:val="24"/>
          <w:szCs w:val="24"/>
          <w:lang w:val="uk-UA"/>
        </w:rPr>
        <w:t>перевірка модульних завдань.</w:t>
      </w:r>
    </w:p>
    <w:p w:rsidR="0083294E" w:rsidRPr="00CE4148" w:rsidRDefault="0083294E" w:rsidP="00CF429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E4148">
        <w:rPr>
          <w:rFonts w:ascii="Times New Roman" w:hAnsi="Times New Roman"/>
          <w:sz w:val="24"/>
          <w:szCs w:val="24"/>
          <w:lang w:val="uk-UA"/>
        </w:rPr>
        <w:br w:type="page"/>
      </w:r>
      <w:r w:rsidR="009B2B88" w:rsidRPr="00CE4148">
        <w:rPr>
          <w:rFonts w:ascii="Times New Roman" w:hAnsi="Times New Roman"/>
          <w:b/>
          <w:sz w:val="24"/>
          <w:szCs w:val="24"/>
          <w:lang w:val="uk-UA"/>
        </w:rPr>
        <w:lastRenderedPageBreak/>
        <w:t>9</w:t>
      </w:r>
      <w:r w:rsidRPr="00CE4148">
        <w:rPr>
          <w:rFonts w:ascii="Times New Roman" w:hAnsi="Times New Roman"/>
          <w:b/>
          <w:sz w:val="24"/>
          <w:szCs w:val="24"/>
          <w:lang w:val="uk-UA"/>
        </w:rPr>
        <w:t>. Розподіл балів, які отримують студенти у межах залікової форми підсумкового контролю</w:t>
      </w:r>
    </w:p>
    <w:p w:rsidR="0083294E" w:rsidRPr="00CE4148" w:rsidRDefault="0083294E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Шкала оцінювання: Університету, національна та ECTS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  <w:gridCol w:w="2551"/>
        <w:gridCol w:w="3728"/>
      </w:tblGrid>
      <w:tr w:rsidR="0083294E" w:rsidRPr="00CE4148" w:rsidTr="004F6AF0">
        <w:trPr>
          <w:cantSplit/>
          <w:trHeight w:val="435"/>
        </w:trPr>
        <w:tc>
          <w:tcPr>
            <w:tcW w:w="1843" w:type="dxa"/>
            <w:vMerge w:val="restart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1418" w:type="dxa"/>
            <w:vMerge w:val="restart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Оцінка  ECTS</w:t>
            </w:r>
          </w:p>
        </w:tc>
        <w:tc>
          <w:tcPr>
            <w:tcW w:w="2551" w:type="dxa"/>
            <w:vMerge w:val="restart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Визначення</w:t>
            </w:r>
          </w:p>
        </w:tc>
        <w:tc>
          <w:tcPr>
            <w:tcW w:w="372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83294E" w:rsidRPr="00CE4148" w:rsidTr="004F6AF0">
        <w:trPr>
          <w:cantSplit/>
          <w:trHeight w:val="450"/>
        </w:trPr>
        <w:tc>
          <w:tcPr>
            <w:tcW w:w="1843" w:type="dxa"/>
            <w:vMerge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Екзаменаційна оцінка</w:t>
            </w:r>
          </w:p>
        </w:tc>
      </w:tr>
      <w:tr w:rsidR="001B2CBF" w:rsidRPr="00CE4148" w:rsidTr="004F6AF0">
        <w:trPr>
          <w:cantSplit/>
        </w:trPr>
        <w:tc>
          <w:tcPr>
            <w:tcW w:w="1843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41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83294E" w:rsidRPr="00CE4148" w:rsidRDefault="0083294E" w:rsidP="00CF4299">
            <w:pPr>
              <w:pStyle w:val="3"/>
              <w:spacing w:before="0"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Відмінно</w:t>
            </w:r>
          </w:p>
        </w:tc>
        <w:tc>
          <w:tcPr>
            <w:tcW w:w="3728" w:type="dxa"/>
            <w:vAlign w:val="center"/>
          </w:tcPr>
          <w:p w:rsidR="0083294E" w:rsidRPr="00CE4148" w:rsidRDefault="0083294E" w:rsidP="00CF4299">
            <w:pPr>
              <w:pStyle w:val="3"/>
              <w:spacing w:before="0"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Відмінно</w:t>
            </w:r>
          </w:p>
        </w:tc>
      </w:tr>
      <w:tr w:rsidR="0083294E" w:rsidRPr="00CE4148" w:rsidTr="004F6AF0">
        <w:trPr>
          <w:cantSplit/>
          <w:trHeight w:val="194"/>
        </w:trPr>
        <w:tc>
          <w:tcPr>
            <w:tcW w:w="1843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41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3728" w:type="dxa"/>
            <w:vMerge w:val="restart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Добре</w:t>
            </w:r>
          </w:p>
        </w:tc>
      </w:tr>
      <w:tr w:rsidR="0083294E" w:rsidRPr="00CE4148" w:rsidTr="004F6AF0">
        <w:trPr>
          <w:cantSplit/>
        </w:trPr>
        <w:tc>
          <w:tcPr>
            <w:tcW w:w="1843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41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Добре</w:t>
            </w:r>
          </w:p>
        </w:tc>
        <w:tc>
          <w:tcPr>
            <w:tcW w:w="3728" w:type="dxa"/>
            <w:vMerge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3294E" w:rsidRPr="00CE4148" w:rsidTr="004F6AF0">
        <w:trPr>
          <w:cantSplit/>
        </w:trPr>
        <w:tc>
          <w:tcPr>
            <w:tcW w:w="1843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41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1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3728" w:type="dxa"/>
            <w:vMerge w:val="restart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Задовільно </w:t>
            </w:r>
          </w:p>
        </w:tc>
      </w:tr>
      <w:tr w:rsidR="0083294E" w:rsidRPr="00CE4148" w:rsidTr="004F6AF0">
        <w:trPr>
          <w:cantSplit/>
        </w:trPr>
        <w:tc>
          <w:tcPr>
            <w:tcW w:w="1843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41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2551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Достатньо</w:t>
            </w:r>
          </w:p>
        </w:tc>
        <w:tc>
          <w:tcPr>
            <w:tcW w:w="3728" w:type="dxa"/>
            <w:vMerge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3294E" w:rsidRPr="00CE4148" w:rsidTr="004F6AF0">
        <w:trPr>
          <w:cantSplit/>
        </w:trPr>
        <w:tc>
          <w:tcPr>
            <w:tcW w:w="1843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41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551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Незадовільно з правом перескладання</w:t>
            </w:r>
          </w:p>
        </w:tc>
        <w:tc>
          <w:tcPr>
            <w:tcW w:w="372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Незадовільно</w:t>
            </w:r>
          </w:p>
        </w:tc>
      </w:tr>
      <w:tr w:rsidR="0083294E" w:rsidRPr="00CE4148" w:rsidTr="004F6AF0">
        <w:trPr>
          <w:cantSplit/>
        </w:trPr>
        <w:tc>
          <w:tcPr>
            <w:tcW w:w="1843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41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551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Незадовільно 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з обов’язковим повторним вивченням дисципліни</w:t>
            </w:r>
          </w:p>
        </w:tc>
        <w:tc>
          <w:tcPr>
            <w:tcW w:w="3728" w:type="dxa"/>
            <w:vAlign w:val="center"/>
          </w:tcPr>
          <w:p w:rsidR="0083294E" w:rsidRPr="00CE4148" w:rsidRDefault="0083294E" w:rsidP="00CF42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Незадовільно </w:t>
            </w:r>
            <w:r w:rsidRPr="00CE4148">
              <w:rPr>
                <w:rFonts w:ascii="Times New Roman" w:hAnsi="Times New Roman" w:cs="Times New Roman"/>
                <w:sz w:val="24"/>
                <w:szCs w:val="24"/>
              </w:rPr>
              <w:t>з обов’язковим повторним вивченням дисципліни</w:t>
            </w:r>
          </w:p>
        </w:tc>
      </w:tr>
    </w:tbl>
    <w:p w:rsidR="0083294E" w:rsidRPr="00CE4148" w:rsidRDefault="0083294E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94E" w:rsidRPr="00CE4148" w:rsidRDefault="0083294E" w:rsidP="00CF4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94E" w:rsidRPr="00CE4148" w:rsidRDefault="0083294E" w:rsidP="00CF42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41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294E" w:rsidRPr="00CE4148" w:rsidRDefault="0083294E" w:rsidP="00CF42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14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</w:t>
      </w:r>
      <w:r w:rsidR="009B2B88" w:rsidRPr="00CE4148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Pr="00CE4148">
        <w:rPr>
          <w:rFonts w:ascii="Times New Roman" w:hAnsi="Times New Roman" w:cs="Times New Roman"/>
          <w:b/>
          <w:bCs/>
          <w:i/>
          <w:sz w:val="24"/>
          <w:szCs w:val="24"/>
        </w:rPr>
        <w:t>. Методичне забезпечення</w:t>
      </w:r>
    </w:p>
    <w:p w:rsidR="0083294E" w:rsidRPr="00CE4148" w:rsidRDefault="0083294E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94E" w:rsidRPr="00CE4148" w:rsidRDefault="0083294E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Навчальна програма.</w:t>
      </w:r>
    </w:p>
    <w:p w:rsidR="0083294E" w:rsidRPr="00CE4148" w:rsidRDefault="0083294E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Методичні матеріали.</w:t>
      </w:r>
    </w:p>
    <w:p w:rsidR="00936DD7" w:rsidRPr="00CE4148" w:rsidRDefault="00936DD7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Алекси Р. Понятие и действительность права (ответ юридическому позитивизму) / Пер. с нем. –М.:Инфотропик Медиа, 2011.-192с.</w:t>
      </w:r>
    </w:p>
    <w:p w:rsidR="00900AE2" w:rsidRPr="00CE4148" w:rsidRDefault="00900AE2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Ивин А.А. - Основы теории аргументации: Учебник. Ивин Александр Архипович Основы теории аргументации: Учебник. М.: Гуманит. изд. центр ВЛАДОС, 1997 —352 с.</w:t>
      </w:r>
    </w:p>
    <w:p w:rsidR="00900AE2" w:rsidRPr="00CE4148" w:rsidRDefault="00900AE2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Каргин</w:t>
      </w:r>
      <w:r w:rsidRPr="00CE4148">
        <w:rPr>
          <w:rFonts w:ascii="Times New Roman" w:hAnsi="Times New Roman" w:cs="Times New Roman"/>
          <w:sz w:val="24"/>
          <w:szCs w:val="24"/>
        </w:rPr>
        <w:t> К. В. Понятие и элементы </w:t>
      </w:r>
      <w:r w:rsidRPr="00CE4148">
        <w:rPr>
          <w:rFonts w:ascii="Times New Roman" w:hAnsi="Times New Roman" w:cs="Times New Roman"/>
          <w:bCs/>
          <w:sz w:val="24"/>
          <w:szCs w:val="24"/>
        </w:rPr>
        <w:t>юридической аргументации</w:t>
      </w:r>
      <w:r w:rsidRPr="00CE4148">
        <w:rPr>
          <w:rFonts w:ascii="Times New Roman" w:hAnsi="Times New Roman" w:cs="Times New Roman"/>
          <w:sz w:val="24"/>
          <w:szCs w:val="24"/>
        </w:rPr>
        <w:t> : монография / К. В. </w:t>
      </w:r>
      <w:r w:rsidRPr="00CE4148">
        <w:rPr>
          <w:rFonts w:ascii="Times New Roman" w:hAnsi="Times New Roman" w:cs="Times New Roman"/>
          <w:bCs/>
          <w:sz w:val="24"/>
          <w:szCs w:val="24"/>
        </w:rPr>
        <w:t>Каргин</w:t>
      </w:r>
      <w:r w:rsidRPr="00CE4148">
        <w:rPr>
          <w:rFonts w:ascii="Times New Roman" w:hAnsi="Times New Roman" w:cs="Times New Roman"/>
          <w:sz w:val="24"/>
          <w:szCs w:val="24"/>
        </w:rPr>
        <w:t>. –. Н. Новгород : Нижегор. прав. акад., 2011. – 68 с. </w:t>
      </w:r>
    </w:p>
    <w:p w:rsidR="00900AE2" w:rsidRPr="00CE4148" w:rsidRDefault="00900AE2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Юридична аргументація</w:t>
      </w:r>
      <w:r w:rsidRPr="00CE4148">
        <w:rPr>
          <w:rFonts w:ascii="Times New Roman" w:hAnsi="Times New Roman" w:cs="Times New Roman"/>
          <w:sz w:val="24"/>
          <w:szCs w:val="24"/>
        </w:rPr>
        <w:t> : </w:t>
      </w:r>
      <w:r w:rsidRPr="00CE4148">
        <w:rPr>
          <w:rFonts w:ascii="Times New Roman" w:hAnsi="Times New Roman" w:cs="Times New Roman"/>
          <w:bCs/>
          <w:sz w:val="24"/>
          <w:szCs w:val="24"/>
        </w:rPr>
        <w:t>Логічні дослідження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Колективна монографія</w:t>
      </w:r>
      <w:r w:rsidRPr="00CE4148">
        <w:rPr>
          <w:rFonts w:ascii="Times New Roman" w:hAnsi="Times New Roman" w:cs="Times New Roman"/>
          <w:sz w:val="24"/>
          <w:szCs w:val="24"/>
        </w:rPr>
        <w:t> / О. М. Юркевич, В. Д. Титов, С. В. Куцепал та ін.; За заг. ред. проф. О. М. Юркевич. – Х., 2012. – 210 с.</w:t>
      </w:r>
    </w:p>
    <w:p w:rsidR="0083294E" w:rsidRPr="00CE4148" w:rsidRDefault="0083294E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Перелік рекомендованої літератури.</w:t>
      </w:r>
    </w:p>
    <w:p w:rsidR="0083294E" w:rsidRPr="00CE4148" w:rsidRDefault="0083294E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Електронні кафедральні матеріали рекомендованої літератури.</w:t>
      </w:r>
    </w:p>
    <w:p w:rsidR="0083294E" w:rsidRPr="00CE4148" w:rsidRDefault="0083294E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Витяги з рекомендованої літератури до практичних занять.</w:t>
      </w:r>
    </w:p>
    <w:p w:rsidR="0083294E" w:rsidRPr="00CE4148" w:rsidRDefault="0083294E" w:rsidP="00CF42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br w:type="page"/>
      </w:r>
    </w:p>
    <w:p w:rsidR="0083294E" w:rsidRPr="00CE4148" w:rsidRDefault="0083294E" w:rsidP="00CF429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CE414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</w:t>
      </w:r>
      <w:r w:rsidR="009B2B88" w:rsidRPr="00CE4148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CE41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CE41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Основна</w:t>
      </w:r>
      <w:r w:rsidR="00900AE2" w:rsidRPr="00CE41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література</w:t>
      </w:r>
    </w:p>
    <w:p w:rsidR="0083294E" w:rsidRPr="00CE4148" w:rsidRDefault="0083294E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 xml:space="preserve">Абачиев С.К. , Делия В.П Теория и практика аргументации (К учебному 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курсу для специалистов по связям с общественностью),Изд 2-е-М:Едиториая,УРСС,2012-348с.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Алекси Р. Понятие и действительность права (ответ юридическому позитивизму) / Пер. с нем. –М.:Инфотропик Медиа, 2011.-192с.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>Герасимова И.А Введение в теорию и практику аргументации: учеб.пособие / И.А. Герасимова - 2-е изд. – М.: Логос, 2012 – 312с.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>Ивлев Ю.В. Теория и практика аргументации :учебник – Москва: Проспект,2012 – 288с.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Каргин К.В. Понятие и елемент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E4148">
        <w:rPr>
          <w:rFonts w:ascii="Times New Roman" w:hAnsi="Times New Roman" w:cs="Times New Roman"/>
          <w:sz w:val="24"/>
          <w:szCs w:val="24"/>
        </w:rPr>
        <w:t xml:space="preserve"> юридической аргументации:монографія / К.В Каргин-Нижний Новгород:Нижегородская прав.акад.2011-67с.</w:t>
      </w:r>
    </w:p>
    <w:p w:rsidR="00CF4299" w:rsidRPr="00CE4148" w:rsidRDefault="00CF4299" w:rsidP="00CF429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Кашанина Т.В.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Юридическая техника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 : учебник / 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Кашанина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. —.— М. : Норма : эксмо, 2007. —512 с. 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Конверський А.Є. Логіка(традиційна і сучасна):Підручник-Київ:Центр навчальної літератури,2005-535с.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Логіка(теоретичні і прикладні): навч. посібник для студентів, аспірантів, викладачів ВНЗ / Карамишева Н.В. Львів, 2011. – 120 с.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Новітнє вчення</w:t>
      </w:r>
      <w:r w:rsidRPr="00CE4148">
        <w:rPr>
          <w:rFonts w:ascii="Times New Roman" w:hAnsi="Times New Roman" w:cs="Times New Roman"/>
          <w:sz w:val="24"/>
          <w:szCs w:val="24"/>
        </w:rPr>
        <w:t> про</w:t>
      </w:r>
      <w:r w:rsidRPr="00CE4148">
        <w:rPr>
          <w:rFonts w:ascii="Times New Roman" w:hAnsi="Times New Roman" w:cs="Times New Roman"/>
          <w:bCs/>
          <w:sz w:val="24"/>
          <w:szCs w:val="24"/>
        </w:rPr>
        <w:t>тлумачення правових актів</w:t>
      </w:r>
      <w:r w:rsidRPr="00CE4148">
        <w:rPr>
          <w:rFonts w:ascii="Times New Roman" w:hAnsi="Times New Roman" w:cs="Times New Roman"/>
          <w:sz w:val="24"/>
          <w:szCs w:val="24"/>
        </w:rPr>
        <w:t> [текст]: </w:t>
      </w:r>
      <w:r w:rsidRPr="00CE4148">
        <w:rPr>
          <w:rFonts w:ascii="Times New Roman" w:hAnsi="Times New Roman" w:cs="Times New Roman"/>
          <w:bCs/>
          <w:sz w:val="24"/>
          <w:szCs w:val="24"/>
        </w:rPr>
        <w:t>навч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посіб</w:t>
      </w:r>
      <w:r w:rsidRPr="00CE4148">
        <w:rPr>
          <w:rFonts w:ascii="Times New Roman" w:hAnsi="Times New Roman" w:cs="Times New Roman"/>
          <w:sz w:val="24"/>
          <w:szCs w:val="24"/>
        </w:rPr>
        <w:t>. /. В.Г. Ротань, І.Л. Самсін, А.Г. Ярема,. В.В. Кривенко, В.Я. Карабань та ін.</w:t>
      </w:r>
      <w:r w:rsidRPr="00CE414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відп.ред., кер.авт.кол. В.</w:t>
      </w:r>
      <w:r w:rsidRPr="00CE4148">
        <w:rPr>
          <w:rFonts w:ascii="Times New Roman" w:hAnsi="Times New Roman" w:cs="Times New Roman"/>
          <w:bCs/>
          <w:sz w:val="24"/>
          <w:szCs w:val="24"/>
        </w:rPr>
        <w:t>Г</w:t>
      </w:r>
      <w:r w:rsidRPr="00CE4148">
        <w:rPr>
          <w:rFonts w:ascii="Times New Roman" w:hAnsi="Times New Roman" w:cs="Times New Roman"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</w:rPr>
        <w:t>Ротань</w:t>
      </w:r>
      <w:r w:rsidRPr="00CE4148">
        <w:rPr>
          <w:rFonts w:ascii="Times New Roman" w:hAnsi="Times New Roman" w:cs="Times New Roman"/>
          <w:sz w:val="24"/>
          <w:szCs w:val="24"/>
        </w:rPr>
        <w:t>. – Х.: Право, 2013.</w:t>
      </w:r>
    </w:p>
    <w:p w:rsidR="00CF4299" w:rsidRPr="00CE4148" w:rsidRDefault="00CF4299" w:rsidP="00CF429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Риндюк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В.І. 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Законодавча техніка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: поняття, форми, види, реалізація в Україні : автореф. дис. канд.юр. наук- К.-2008-20 с.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Трагнюк О. Я. Тлумачення міжнародних</w:t>
      </w:r>
      <w:r w:rsidRPr="00CE414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 договорів: теорія і досвід європейських</w:t>
      </w:r>
      <w:r w:rsidRPr="00CE4148">
        <w:rPr>
          <w:rFonts w:ascii="Times New Roman" w:hAnsi="Times New Roman" w:cs="Times New Roman"/>
          <w:bCs/>
          <w:sz w:val="24"/>
          <w:szCs w:val="24"/>
        </w:rPr>
        <w:t>міжнародних</w:t>
      </w:r>
      <w:r w:rsidRPr="00CE4148">
        <w:rPr>
          <w:rFonts w:ascii="Times New Roman" w:hAnsi="Times New Roman" w:cs="Times New Roman"/>
          <w:sz w:val="24"/>
          <w:szCs w:val="24"/>
        </w:rPr>
        <w:t> судових органів : дис. ... канд. юрид. наук / О. </w:t>
      </w:r>
      <w:r w:rsidRPr="00CE4148">
        <w:rPr>
          <w:rFonts w:ascii="Times New Roman" w:hAnsi="Times New Roman" w:cs="Times New Roman"/>
          <w:bCs/>
          <w:sz w:val="24"/>
          <w:szCs w:val="24"/>
        </w:rPr>
        <w:t>Я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Трагнюк</w:t>
      </w:r>
      <w:r w:rsidRPr="00CE4148">
        <w:rPr>
          <w:rFonts w:ascii="Times New Roman" w:hAnsi="Times New Roman" w:cs="Times New Roman"/>
          <w:sz w:val="24"/>
          <w:szCs w:val="24"/>
        </w:rPr>
        <w:t>. – Х. : Б. в., 2003. – 205 с. 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Хоменко</w:t>
      </w:r>
      <w:r w:rsidRPr="00CE4148">
        <w:rPr>
          <w:rFonts w:ascii="Times New Roman" w:hAnsi="Times New Roman" w:cs="Times New Roman"/>
          <w:sz w:val="24"/>
          <w:szCs w:val="24"/>
        </w:rPr>
        <w:t>, И. В.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bCs/>
          <w:sz w:val="24"/>
          <w:szCs w:val="24"/>
        </w:rPr>
        <w:t>Логика</w:t>
      </w:r>
      <w:r w:rsidRPr="00CE4148">
        <w:rPr>
          <w:rFonts w:ascii="Times New Roman" w:hAnsi="Times New Roman" w:cs="Times New Roman"/>
          <w:sz w:val="24"/>
          <w:szCs w:val="24"/>
        </w:rPr>
        <w:t>.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bCs/>
          <w:sz w:val="24"/>
          <w:szCs w:val="24"/>
        </w:rPr>
        <w:t>Теория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и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bCs/>
          <w:sz w:val="24"/>
          <w:szCs w:val="24"/>
        </w:rPr>
        <w:t>практика аргументации</w:t>
      </w:r>
      <w:r w:rsidRPr="00CE4148">
        <w:rPr>
          <w:rFonts w:ascii="Times New Roman" w:hAnsi="Times New Roman" w:cs="Times New Roman"/>
          <w:sz w:val="24"/>
          <w:szCs w:val="24"/>
        </w:rPr>
        <w:t> : </w:t>
      </w:r>
      <w:r w:rsidRPr="00CE4148">
        <w:rPr>
          <w:rFonts w:ascii="Times New Roman" w:hAnsi="Times New Roman" w:cs="Times New Roman"/>
          <w:bCs/>
          <w:sz w:val="24"/>
          <w:szCs w:val="24"/>
        </w:rPr>
        <w:t>ученик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для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bCs/>
          <w:sz w:val="24"/>
          <w:szCs w:val="24"/>
        </w:rPr>
        <w:t>бакалавров</w:t>
      </w:r>
      <w:r w:rsidRPr="00CE4148">
        <w:rPr>
          <w:rFonts w:ascii="Times New Roman" w:hAnsi="Times New Roman" w:cs="Times New Roman"/>
          <w:sz w:val="24"/>
          <w:szCs w:val="24"/>
        </w:rPr>
        <w:t> / </w:t>
      </w:r>
      <w:r w:rsidRPr="00CE4148">
        <w:rPr>
          <w:rFonts w:ascii="Times New Roman" w:hAnsi="Times New Roman" w:cs="Times New Roman"/>
          <w:bCs/>
          <w:sz w:val="24"/>
          <w:szCs w:val="24"/>
        </w:rPr>
        <w:t>Хоменко</w:t>
      </w:r>
      <w:r w:rsidRPr="00CE414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 xml:space="preserve">И. В. 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4148">
        <w:rPr>
          <w:rFonts w:ascii="Times New Roman" w:hAnsi="Times New Roman" w:cs="Times New Roman"/>
          <w:bCs/>
          <w:sz w:val="24"/>
          <w:szCs w:val="24"/>
        </w:rPr>
        <w:t>2</w:t>
      </w:r>
      <w:r w:rsidRPr="00CE4148">
        <w:rPr>
          <w:rFonts w:ascii="Times New Roman" w:hAnsi="Times New Roman" w:cs="Times New Roman"/>
          <w:sz w:val="24"/>
          <w:szCs w:val="24"/>
        </w:rPr>
        <w:t>-</w:t>
      </w:r>
      <w:r w:rsidRPr="00CE4148">
        <w:rPr>
          <w:rFonts w:ascii="Times New Roman" w:hAnsi="Times New Roman" w:cs="Times New Roman"/>
          <w:bCs/>
          <w:sz w:val="24"/>
          <w:szCs w:val="24"/>
        </w:rPr>
        <w:t>е</w:t>
      </w:r>
      <w:r w:rsidRPr="00CE4148">
        <w:rPr>
          <w:rFonts w:ascii="Times New Roman" w:hAnsi="Times New Roman" w:cs="Times New Roman"/>
          <w:sz w:val="24"/>
          <w:szCs w:val="24"/>
        </w:rPr>
        <w:t> изд.,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bCs/>
          <w:sz w:val="24"/>
          <w:szCs w:val="24"/>
        </w:rPr>
        <w:t>перераб</w:t>
      </w:r>
      <w:r w:rsidRPr="00CE4148">
        <w:rPr>
          <w:rFonts w:ascii="Times New Roman" w:hAnsi="Times New Roman" w:cs="Times New Roman"/>
          <w:sz w:val="24"/>
          <w:szCs w:val="24"/>
        </w:rPr>
        <w:t>. И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148">
        <w:rPr>
          <w:rFonts w:ascii="Times New Roman" w:hAnsi="Times New Roman" w:cs="Times New Roman"/>
          <w:bCs/>
          <w:sz w:val="24"/>
          <w:szCs w:val="24"/>
        </w:rPr>
        <w:t>доп</w:t>
      </w:r>
      <w:r w:rsidRPr="00CE4148">
        <w:rPr>
          <w:rFonts w:ascii="Times New Roman" w:hAnsi="Times New Roman" w:cs="Times New Roman"/>
          <w:sz w:val="24"/>
          <w:szCs w:val="24"/>
        </w:rPr>
        <w:t xml:space="preserve">. 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E4148">
        <w:rPr>
          <w:rFonts w:ascii="Times New Roman" w:hAnsi="Times New Roman" w:cs="Times New Roman"/>
          <w:bCs/>
          <w:sz w:val="24"/>
          <w:szCs w:val="24"/>
        </w:rPr>
        <w:t>М</w:t>
      </w:r>
      <w:r w:rsidRPr="00CE4148">
        <w:rPr>
          <w:rFonts w:ascii="Times New Roman" w:hAnsi="Times New Roman" w:cs="Times New Roman"/>
          <w:sz w:val="24"/>
          <w:szCs w:val="24"/>
        </w:rPr>
        <w:t>. : </w:t>
      </w:r>
      <w:r w:rsidRPr="00CE4148">
        <w:rPr>
          <w:rFonts w:ascii="Times New Roman" w:hAnsi="Times New Roman" w:cs="Times New Roman"/>
          <w:bCs/>
          <w:sz w:val="24"/>
          <w:szCs w:val="24"/>
        </w:rPr>
        <w:t>Издательство</w:t>
      </w:r>
      <w:r w:rsidRPr="00CE4148">
        <w:rPr>
          <w:rFonts w:ascii="Times New Roman" w:hAnsi="Times New Roman" w:cs="Times New Roman"/>
          <w:sz w:val="24"/>
          <w:szCs w:val="24"/>
        </w:rPr>
        <w:t xml:space="preserve"> Юрайт, 2013. 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E4148">
        <w:rPr>
          <w:rFonts w:ascii="Times New Roman" w:hAnsi="Times New Roman" w:cs="Times New Roman"/>
          <w:sz w:val="24"/>
          <w:szCs w:val="24"/>
        </w:rPr>
        <w:t xml:space="preserve"> 327 с.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Черданцев А</w:t>
      </w:r>
      <w:r w:rsidRPr="00CE4148">
        <w:rPr>
          <w:rFonts w:ascii="Times New Roman" w:hAnsi="Times New Roman" w:cs="Times New Roman"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</w:rPr>
        <w:t>Ф</w:t>
      </w:r>
      <w:r w:rsidRPr="00CE4148">
        <w:rPr>
          <w:rFonts w:ascii="Times New Roman" w:hAnsi="Times New Roman" w:cs="Times New Roman"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</w:rPr>
        <w:t>Толкование права</w:t>
      </w:r>
      <w:r w:rsidRPr="00CE4148">
        <w:rPr>
          <w:rFonts w:ascii="Times New Roman" w:hAnsi="Times New Roman" w:cs="Times New Roman"/>
          <w:sz w:val="24"/>
          <w:szCs w:val="24"/>
        </w:rPr>
        <w:t xml:space="preserve"> и договора: 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Учеб. пособ</w:t>
      </w:r>
      <w:r w:rsidRPr="00CE4148">
        <w:rPr>
          <w:rFonts w:ascii="Times New Roman" w:hAnsi="Times New Roman" w:cs="Times New Roman"/>
          <w:sz w:val="24"/>
          <w:szCs w:val="24"/>
        </w:rPr>
        <w:t>.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– М. : ЮНИТИ-ДАНА, 2003. – 381 с.</w:t>
      </w:r>
    </w:p>
    <w:p w:rsidR="00CF4299" w:rsidRPr="00CE4148" w:rsidRDefault="00CF4299" w:rsidP="00CF42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Чулінда Л</w:t>
      </w:r>
      <w:r w:rsidRPr="00CE4148">
        <w:rPr>
          <w:rFonts w:ascii="Times New Roman" w:hAnsi="Times New Roman" w:cs="Times New Roman"/>
          <w:sz w:val="24"/>
          <w:szCs w:val="24"/>
        </w:rPr>
        <w:t>. І. </w:t>
      </w:r>
      <w:r w:rsidRPr="00CE4148">
        <w:rPr>
          <w:rFonts w:ascii="Times New Roman" w:hAnsi="Times New Roman" w:cs="Times New Roman"/>
          <w:bCs/>
          <w:sz w:val="24"/>
          <w:szCs w:val="24"/>
        </w:rPr>
        <w:t>Юридико</w:t>
      </w:r>
      <w:r w:rsidRPr="00CE4148">
        <w:rPr>
          <w:rFonts w:ascii="Times New Roman" w:hAnsi="Times New Roman" w:cs="Times New Roman"/>
          <w:sz w:val="24"/>
          <w:szCs w:val="24"/>
        </w:rPr>
        <w:t>-</w:t>
      </w:r>
      <w:r w:rsidRPr="00CE4148">
        <w:rPr>
          <w:rFonts w:ascii="Times New Roman" w:hAnsi="Times New Roman" w:cs="Times New Roman"/>
          <w:bCs/>
          <w:sz w:val="24"/>
          <w:szCs w:val="24"/>
        </w:rPr>
        <w:t>лінгвістичне тлумачення</w:t>
      </w:r>
      <w:r w:rsidRPr="00CE4148">
        <w:rPr>
          <w:rFonts w:ascii="Times New Roman" w:hAnsi="Times New Roman" w:cs="Times New Roman"/>
          <w:sz w:val="24"/>
          <w:szCs w:val="24"/>
        </w:rPr>
        <w:t> текстів нормативно-правових актів / Л. І. Чулінда. – К.: Атіка, 2006. – 152 с.</w:t>
      </w:r>
    </w:p>
    <w:p w:rsidR="00CF4299" w:rsidRPr="00CE4148" w:rsidRDefault="00CF4299" w:rsidP="00CF429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Ющик О.І. </w:t>
      </w:r>
      <w:r w:rsidRPr="00CE4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Теоретичні основи законодавчого процесу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 :монографія /О.І. </w:t>
      </w:r>
      <w:r w:rsidRPr="00CE4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Ющик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. Київ : Парламентське видавництво, 2004. – 519 с.</w:t>
      </w:r>
    </w:p>
    <w:p w:rsidR="00BB3142" w:rsidRPr="00CE4148" w:rsidRDefault="00BB3142" w:rsidP="00BB31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en-US"/>
        </w:rPr>
        <w:t>Eemeren, van F.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>. Critical Discussion/F.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>. van Eemeren, R.A. rootendorst.- university Park, P. Pennsylvania State. – University Press, 2011.</w:t>
      </w:r>
    </w:p>
    <w:p w:rsidR="00BB3142" w:rsidRPr="00CE4148" w:rsidRDefault="00BB3142" w:rsidP="00BB31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en-US"/>
        </w:rPr>
        <w:lastRenderedPageBreak/>
        <w:t>Toulmin S.E. The Uses of Argument/S.E Toulmin. – Cambridge: Cambridge University Press, 1998.</w:t>
      </w:r>
    </w:p>
    <w:p w:rsidR="0083294E" w:rsidRPr="00CE4148" w:rsidRDefault="0083294E" w:rsidP="00CF42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94E" w:rsidRPr="00CE4148" w:rsidRDefault="0083294E" w:rsidP="00CE41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48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Абачиев С. К. Теория и практики аргументации </w:t>
      </w:r>
      <w:r w:rsidRPr="00CE4148">
        <w:rPr>
          <w:rFonts w:ascii="Times New Roman" w:hAnsi="Times New Roman" w:cs="Times New Roman"/>
          <w:sz w:val="24"/>
          <w:szCs w:val="24"/>
        </w:rPr>
        <w:t xml:space="preserve">: Логико-гносеологические и внелогические аспекты. Изд.3, перераб. и доп. 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– М. : КРАСАНД</w:t>
      </w:r>
      <w:r w:rsidRPr="00CE4148">
        <w:rPr>
          <w:rFonts w:ascii="Times New Roman" w:hAnsi="Times New Roman" w:cs="Times New Roman"/>
          <w:sz w:val="24"/>
          <w:szCs w:val="24"/>
        </w:rPr>
        <w:t>; 2013. 344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>Алексеев А. А. Теория аргументации: классические идеалы</w:t>
      </w:r>
      <w:r w:rsidRPr="00CE414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и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bCs/>
          <w:sz w:val="24"/>
          <w:szCs w:val="24"/>
        </w:rPr>
        <w:t>технологические</w:t>
      </w:r>
      <w:r w:rsidRPr="00CE414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перспективы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CE4148">
        <w:rPr>
          <w:rFonts w:ascii="Times New Roman" w:hAnsi="Times New Roman" w:cs="Times New Roman"/>
          <w:bCs/>
          <w:sz w:val="24"/>
          <w:szCs w:val="24"/>
        </w:rPr>
        <w:t>Алексеев А</w:t>
      </w:r>
      <w:r w:rsidRPr="00CE4148">
        <w:rPr>
          <w:rFonts w:ascii="Times New Roman" w:hAnsi="Times New Roman" w:cs="Times New Roman"/>
          <w:sz w:val="24"/>
          <w:szCs w:val="24"/>
        </w:rPr>
        <w:t xml:space="preserve">. П. М.: «Когито-Центр», 2010. 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4148">
        <w:rPr>
          <w:rFonts w:ascii="Times New Roman" w:hAnsi="Times New Roman" w:cs="Times New Roman"/>
          <w:sz w:val="24"/>
          <w:szCs w:val="24"/>
        </w:rPr>
        <w:t>76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Алексеев А. П. Аргументация.  Познание. Общение. Аргументация. Познание. Общение / А. П. Алексеев. – М. : Изд-во МГУ, 1991. – 149 с.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Биля-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Сабадаш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 І. О. «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Мовностилістичні правила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 вираження змісту  нормативно-правових актів»// Биля- Сабадаш Н Формула права.-2009-№1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Богачова</w:t>
      </w:r>
      <w:r w:rsidRPr="00CE4148">
        <w:rPr>
          <w:rFonts w:ascii="Times New Roman" w:hAnsi="Times New Roman" w:cs="Times New Roman"/>
          <w:sz w:val="24"/>
          <w:szCs w:val="24"/>
        </w:rPr>
        <w:t>, О. В. </w:t>
      </w:r>
      <w:r w:rsidRPr="00CE4148">
        <w:rPr>
          <w:rFonts w:ascii="Times New Roman" w:hAnsi="Times New Roman" w:cs="Times New Roman"/>
          <w:bCs/>
          <w:sz w:val="24"/>
          <w:szCs w:val="24"/>
        </w:rPr>
        <w:t>Законотворення</w:t>
      </w:r>
      <w:r w:rsidRPr="00CE4148">
        <w:rPr>
          <w:rFonts w:ascii="Times New Roman" w:hAnsi="Times New Roman" w:cs="Times New Roman"/>
          <w:sz w:val="24"/>
          <w:szCs w:val="24"/>
        </w:rPr>
        <w:t>: теоретикоьприкладні аспекти [Текст] : монограф. / О. В.</w:t>
      </w:r>
      <w:r w:rsidRPr="00CE4148">
        <w:rPr>
          <w:rFonts w:ascii="Times New Roman" w:hAnsi="Times New Roman" w:cs="Times New Roman"/>
          <w:bCs/>
          <w:sz w:val="24"/>
          <w:szCs w:val="24"/>
        </w:rPr>
        <w:t>Богачова</w:t>
      </w:r>
      <w:r w:rsidRPr="00CE4148">
        <w:rPr>
          <w:rFonts w:ascii="Times New Roman" w:hAnsi="Times New Roman" w:cs="Times New Roman"/>
          <w:sz w:val="24"/>
          <w:szCs w:val="24"/>
        </w:rPr>
        <w:t> ; Іньт законодавства Верховної Ради України. — Кам'янецььПодільський : Рута, 2012. — 448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>Брутян Г.А Философские проблеми аргументации/Г.А. Брутян ,П.С Нарский – М.,1986.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Валадес Д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4148">
        <w:rPr>
          <w:rFonts w:ascii="Times New Roman" w:hAnsi="Times New Roman" w:cs="Times New Roman"/>
          <w:sz w:val="24"/>
          <w:szCs w:val="24"/>
        </w:rPr>
        <w:t>его. Яз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ык и право языка. – М. : </w:t>
      </w:r>
      <w:r w:rsidRPr="00CE4148">
        <w:rPr>
          <w:rFonts w:ascii="Times New Roman" w:hAnsi="Times New Roman" w:cs="Times New Roman"/>
          <w:sz w:val="24"/>
          <w:szCs w:val="24"/>
        </w:rPr>
        <w:t>Идея-Пресс.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, 2008. – 160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Васьковский Е. В. Руководство к толкованию и применению законов / </w:t>
      </w:r>
      <w:r w:rsidRPr="00CE4148">
        <w:rPr>
          <w:rFonts w:ascii="Times New Roman" w:hAnsi="Times New Roman" w:cs="Times New Roman"/>
          <w:bCs/>
          <w:sz w:val="24"/>
          <w:szCs w:val="24"/>
        </w:rPr>
        <w:t xml:space="preserve">Е. В. </w:t>
      </w:r>
      <w:r w:rsidRPr="00CE4148">
        <w:rPr>
          <w:rFonts w:ascii="Times New Roman" w:hAnsi="Times New Roman" w:cs="Times New Roman"/>
          <w:sz w:val="24"/>
          <w:szCs w:val="24"/>
        </w:rPr>
        <w:t>Васьковский. – М. : Юридическое бюро «Городец», 1997. – 128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Власов Ю</w:t>
      </w:r>
      <w:r w:rsidRPr="00CE4148">
        <w:rPr>
          <w:rFonts w:ascii="Times New Roman" w:hAnsi="Times New Roman" w:cs="Times New Roman"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</w:rPr>
        <w:t>Л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Проблеми тлумачення</w:t>
      </w:r>
      <w:r w:rsidRPr="00CE4148">
        <w:rPr>
          <w:rFonts w:ascii="Times New Roman" w:hAnsi="Times New Roman" w:cs="Times New Roman"/>
          <w:sz w:val="24"/>
          <w:szCs w:val="24"/>
        </w:rPr>
        <w:t> норм права: Монографія - К.: Ін-т держави і права ім. В.М.Корецького НАН УКраїни, 2001. - 160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Волков А. А. Теория риторической аргументации. – М. : </w:t>
      </w:r>
      <w:r w:rsidRPr="00CE4148">
        <w:rPr>
          <w:rFonts w:ascii="Times New Roman" w:hAnsi="Times New Roman" w:cs="Times New Roman"/>
          <w:sz w:val="24"/>
          <w:szCs w:val="24"/>
        </w:rPr>
        <w:t xml:space="preserve">. Издательство МГУ, 2009., 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E4148">
        <w:rPr>
          <w:rFonts w:ascii="Times New Roman" w:hAnsi="Times New Roman" w:cs="Times New Roman"/>
          <w:sz w:val="24"/>
          <w:szCs w:val="24"/>
        </w:rPr>
        <w:t xml:space="preserve"> 398 c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Гетманова А.Д Логика для юристов. Со сборником задач: учебное пособие/А.Д. Гетманова. - М.:КНОРУС, 2012-344с.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>Гетманова А.Д. Логика для юристов. Со сборником задач: учебное пособие/А.Д Гетманова-М.: КНОРУС, 2012 – 344с.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Геффдинг Г. Психологическая основа логических суждений : Пер. с нем., Изд. стереотип. – М. : Изд-во ЛКИ, 2013. – 96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>Губаева Т. В. Язык и право.</w:t>
      </w:r>
      <w:r w:rsidRPr="00CE414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 Искусство владения словом в профессиональной юридической деятельности: Монография / </w:t>
      </w:r>
      <w:r w:rsidRPr="00CE4148">
        <w:rPr>
          <w:rFonts w:ascii="Times New Roman" w:hAnsi="Times New Roman" w:cs="Times New Roman"/>
          <w:bCs/>
          <w:sz w:val="24"/>
          <w:szCs w:val="24"/>
        </w:rPr>
        <w:t>Т.В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Губаева</w:t>
      </w:r>
      <w:r w:rsidRPr="00CE4148">
        <w:rPr>
          <w:rFonts w:ascii="Times New Roman" w:hAnsi="Times New Roman" w:cs="Times New Roman"/>
          <w:sz w:val="24"/>
          <w:szCs w:val="24"/>
        </w:rPr>
        <w:t>. - 2-e изд., пересмотр. - М.: Норма: НИЦ ИНФРА-М, 2014. - 176 с.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Губаева Т. В. Я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зык м право. Искусство владения словом в профессиональной юридической деятельности</w:t>
      </w:r>
      <w:r w:rsidRPr="00CE414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 - </w:t>
      </w:r>
      <w:r w:rsidRPr="00CE4148">
        <w:rPr>
          <w:rFonts w:ascii="Times New Roman" w:hAnsi="Times New Roman" w:cs="Times New Roman"/>
          <w:bCs/>
          <w:sz w:val="24"/>
          <w:szCs w:val="24"/>
        </w:rPr>
        <w:t>М</w:t>
      </w:r>
      <w:r w:rsidRPr="00CE4148">
        <w:rPr>
          <w:rFonts w:ascii="Times New Roman" w:hAnsi="Times New Roman" w:cs="Times New Roman"/>
          <w:sz w:val="24"/>
          <w:szCs w:val="24"/>
        </w:rPr>
        <w:t>.: НОРМА, 200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4148">
        <w:rPr>
          <w:rFonts w:ascii="Times New Roman" w:hAnsi="Times New Roman" w:cs="Times New Roman"/>
          <w:sz w:val="24"/>
          <w:szCs w:val="24"/>
        </w:rPr>
        <w:t>. -160 с.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</w:t>
      </w:r>
      <w:r w:rsidRPr="00CE4148">
        <w:rPr>
          <w:rFonts w:ascii="Times New Roman" w:hAnsi="Times New Roman" w:cs="Times New Roman"/>
          <w:bCs/>
          <w:sz w:val="24"/>
          <w:szCs w:val="24"/>
        </w:rPr>
        <w:t>Дзейко</w:t>
      </w:r>
      <w:r w:rsidRPr="00CE4148">
        <w:rPr>
          <w:rFonts w:ascii="Times New Roman" w:hAnsi="Times New Roman" w:cs="Times New Roman"/>
          <w:sz w:val="24"/>
          <w:szCs w:val="24"/>
        </w:rPr>
        <w:t>, Жанна Олександрівна. </w:t>
      </w:r>
      <w:r w:rsidRPr="00CE4148">
        <w:rPr>
          <w:rFonts w:ascii="Times New Roman" w:hAnsi="Times New Roman" w:cs="Times New Roman"/>
          <w:bCs/>
          <w:sz w:val="24"/>
          <w:szCs w:val="24"/>
        </w:rPr>
        <w:t>Законодавча техніка</w:t>
      </w:r>
      <w:r w:rsidRPr="00CE4148">
        <w:rPr>
          <w:rFonts w:ascii="Times New Roman" w:hAnsi="Times New Roman" w:cs="Times New Roman"/>
          <w:sz w:val="24"/>
          <w:szCs w:val="24"/>
        </w:rPr>
        <w:t> в </w:t>
      </w:r>
      <w:r w:rsidRPr="00CE4148">
        <w:rPr>
          <w:rFonts w:ascii="Times New Roman" w:hAnsi="Times New Roman" w:cs="Times New Roman"/>
          <w:bCs/>
          <w:sz w:val="24"/>
          <w:szCs w:val="24"/>
        </w:rPr>
        <w:t xml:space="preserve">Україні </w:t>
      </w:r>
      <w:r w:rsidRPr="00CE4148">
        <w:rPr>
          <w:rFonts w:ascii="Times New Roman" w:hAnsi="Times New Roman" w:cs="Times New Roman"/>
          <w:sz w:val="24"/>
          <w:szCs w:val="24"/>
        </w:rPr>
        <w:t>(</w:t>
      </w:r>
      <w:r w:rsidRPr="00CE4148">
        <w:rPr>
          <w:rFonts w:ascii="Times New Roman" w:hAnsi="Times New Roman" w:cs="Times New Roman"/>
          <w:bCs/>
          <w:sz w:val="24"/>
          <w:szCs w:val="24"/>
        </w:rPr>
        <w:t>теоретико</w:t>
      </w:r>
      <w:r w:rsidRPr="00CE4148">
        <w:rPr>
          <w:rFonts w:ascii="Times New Roman" w:hAnsi="Times New Roman" w:cs="Times New Roman"/>
          <w:sz w:val="24"/>
          <w:szCs w:val="24"/>
        </w:rPr>
        <w:t>-історичне дослідження): автореф. дис ... д-ра юрид. наук / Ж. О. </w:t>
      </w:r>
      <w:r w:rsidRPr="00CE4148">
        <w:rPr>
          <w:rFonts w:ascii="Times New Roman" w:hAnsi="Times New Roman" w:cs="Times New Roman"/>
          <w:bCs/>
          <w:sz w:val="24"/>
          <w:szCs w:val="24"/>
        </w:rPr>
        <w:t>Дзейко</w:t>
      </w:r>
      <w:r w:rsidRPr="00CE4148">
        <w:rPr>
          <w:rFonts w:ascii="Times New Roman" w:hAnsi="Times New Roman" w:cs="Times New Roman"/>
          <w:sz w:val="24"/>
          <w:szCs w:val="24"/>
        </w:rPr>
        <w:t> . – Київ : Б. в., 2011 . – 39 с. 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Законодательная социология// ств. ред. В.П. Казимирчук, С.В. Поленина-м.: Формула права,2010-256с.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>Ивин А.А Теория аргументации: Учеб.пособие/А.А Ивин – М.: Высшая школа, 2007. – 319 с.</w:t>
      </w:r>
    </w:p>
    <w:p w:rsidR="0061442B" w:rsidRPr="00CE4148" w:rsidRDefault="0061442B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Карамишева Н.В. Логічний аналіз систем правового знання та їх застосування. Спецкурс для студентів-правників. Львів:юридичний факультет ЛНУ ім. Івана Франка.- 2004-96с.</w:t>
      </w:r>
    </w:p>
    <w:p w:rsidR="0061442B" w:rsidRPr="00CE4148" w:rsidRDefault="0061442B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Карапетов А. Г. Борьба за </w:t>
      </w:r>
      <w:r w:rsidRPr="00CE4148">
        <w:rPr>
          <w:rFonts w:ascii="Times New Roman" w:hAnsi="Times New Roman" w:cs="Times New Roman"/>
          <w:sz w:val="24"/>
          <w:szCs w:val="24"/>
        </w:rPr>
        <w:t>признание судебного правотворчества в европейском и американском праве. – М.: Статут, 201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E4148">
        <w:rPr>
          <w:rFonts w:ascii="Times New Roman" w:hAnsi="Times New Roman" w:cs="Times New Roman"/>
          <w:sz w:val="24"/>
          <w:szCs w:val="24"/>
        </w:rPr>
        <w:t>. – 308 c. </w:t>
      </w:r>
    </w:p>
    <w:p w:rsidR="0061442B" w:rsidRPr="00CE4148" w:rsidRDefault="0061442B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Каргин К. В. Юридическая аргументация в законодательном процессе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CE4148">
        <w:rPr>
          <w:rFonts w:ascii="Times New Roman" w:hAnsi="Times New Roman" w:cs="Times New Roman"/>
          <w:sz w:val="24"/>
          <w:szCs w:val="24"/>
        </w:rPr>
        <w:t>текст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]/ КВ. Каргин//Правотворчество в Рос. Фед..: проблеми теорир. и практ.: науч.стат.: матер.науч.-практ. Конфер.( 13-16 апреля </w:t>
      </w:r>
      <w:smartTag w:uri="urn:schemas-microsoft-com:office:smarttags" w:element="metricconverter">
        <w:smartTagPr>
          <w:attr w:name="ProductID" w:val="2009 г"/>
        </w:smartTagPr>
        <w:r w:rsidRPr="00CE4148">
          <w:rPr>
            <w:rFonts w:ascii="Times New Roman" w:hAnsi="Times New Roman" w:cs="Times New Roman"/>
            <w:sz w:val="24"/>
            <w:szCs w:val="24"/>
            <w:lang w:val="ru-RU"/>
          </w:rPr>
          <w:t>2009 г</w:t>
        </w:r>
      </w:smartTag>
      <w:r w:rsidRPr="00CE4148">
        <w:rPr>
          <w:rFonts w:ascii="Times New Roman" w:hAnsi="Times New Roman" w:cs="Times New Roman"/>
          <w:sz w:val="24"/>
          <w:szCs w:val="24"/>
          <w:lang w:val="ru-RU"/>
        </w:rPr>
        <w:t>.)-м.,2010-с.368-378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</w:t>
      </w:r>
      <w:r w:rsidRPr="00CE4148">
        <w:rPr>
          <w:rFonts w:ascii="Times New Roman" w:hAnsi="Times New Roman" w:cs="Times New Roman"/>
          <w:bCs/>
          <w:sz w:val="24"/>
          <w:szCs w:val="24"/>
        </w:rPr>
        <w:t xml:space="preserve">Кістяник </w:t>
      </w:r>
      <w:r w:rsidRPr="00CE4148">
        <w:rPr>
          <w:rFonts w:ascii="Times New Roman" w:hAnsi="Times New Roman" w:cs="Times New Roman"/>
          <w:sz w:val="24"/>
          <w:szCs w:val="24"/>
        </w:rPr>
        <w:t xml:space="preserve">В. І. </w:t>
      </w:r>
      <w:r w:rsidRPr="00CE4148">
        <w:rPr>
          <w:rFonts w:ascii="Times New Roman" w:hAnsi="Times New Roman" w:cs="Times New Roman"/>
          <w:bCs/>
          <w:sz w:val="24"/>
          <w:szCs w:val="24"/>
        </w:rPr>
        <w:t>Правова аргументація</w:t>
      </w:r>
      <w:r w:rsidRPr="00CE4148">
        <w:rPr>
          <w:rFonts w:ascii="Times New Roman" w:hAnsi="Times New Roman" w:cs="Times New Roman"/>
          <w:sz w:val="24"/>
          <w:szCs w:val="24"/>
        </w:rPr>
        <w:t>: </w:t>
      </w:r>
      <w:r w:rsidRPr="00CE4148">
        <w:rPr>
          <w:rFonts w:ascii="Times New Roman" w:hAnsi="Times New Roman" w:cs="Times New Roman"/>
          <w:bCs/>
          <w:sz w:val="24"/>
          <w:szCs w:val="24"/>
        </w:rPr>
        <w:t>сучасні підходи до її розуміння</w:t>
      </w:r>
      <w:r w:rsidRPr="00CE4148">
        <w:rPr>
          <w:rFonts w:ascii="Times New Roman" w:hAnsi="Times New Roman" w:cs="Times New Roman"/>
          <w:sz w:val="24"/>
          <w:szCs w:val="24"/>
        </w:rPr>
        <w:t> в </w:t>
      </w:r>
      <w:r w:rsidRPr="00CE4148">
        <w:rPr>
          <w:rFonts w:ascii="Times New Roman" w:hAnsi="Times New Roman" w:cs="Times New Roman"/>
          <w:bCs/>
          <w:sz w:val="24"/>
          <w:szCs w:val="24"/>
        </w:rPr>
        <w:t xml:space="preserve">зарубіжних дослідженнях </w:t>
      </w:r>
      <w:r w:rsidRPr="00CE4148">
        <w:rPr>
          <w:rFonts w:ascii="Times New Roman" w:hAnsi="Times New Roman" w:cs="Times New Roman"/>
          <w:sz w:val="24"/>
          <w:szCs w:val="24"/>
        </w:rPr>
        <w:t xml:space="preserve">/ В. І. </w:t>
      </w:r>
      <w:r w:rsidRPr="00CE4148">
        <w:rPr>
          <w:rFonts w:ascii="Times New Roman" w:hAnsi="Times New Roman" w:cs="Times New Roman"/>
          <w:bCs/>
          <w:sz w:val="24"/>
          <w:szCs w:val="24"/>
        </w:rPr>
        <w:t>Кістяник</w:t>
      </w:r>
      <w:r w:rsidRPr="00CE4148">
        <w:rPr>
          <w:rFonts w:ascii="Times New Roman" w:hAnsi="Times New Roman" w:cs="Times New Roman"/>
          <w:sz w:val="24"/>
          <w:szCs w:val="24"/>
        </w:rPr>
        <w:t> // Наукові записки НаУКМА. Юридичні науки. - 2012. - Т. 129. - С. 20-22.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Ковальський В. С., Кодінцев І. П. Правотворчість:</w:t>
      </w:r>
      <w:r w:rsidRPr="00CE414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 теоретичні та логічні засади /. В.С. </w:t>
      </w:r>
      <w:r w:rsidRPr="00CE4148">
        <w:rPr>
          <w:rFonts w:ascii="Times New Roman" w:hAnsi="Times New Roman" w:cs="Times New Roman"/>
          <w:bCs/>
          <w:sz w:val="24"/>
          <w:szCs w:val="24"/>
        </w:rPr>
        <w:t>Ковальський</w:t>
      </w:r>
      <w:r w:rsidRPr="00CE4148">
        <w:rPr>
          <w:rFonts w:ascii="Times New Roman" w:hAnsi="Times New Roman" w:cs="Times New Roman"/>
          <w:sz w:val="24"/>
          <w:szCs w:val="24"/>
        </w:rPr>
        <w:t>, І.</w:t>
      </w:r>
      <w:r w:rsidRPr="00CE4148">
        <w:rPr>
          <w:rFonts w:ascii="Times New Roman" w:hAnsi="Times New Roman" w:cs="Times New Roman"/>
          <w:bCs/>
          <w:sz w:val="24"/>
          <w:szCs w:val="24"/>
        </w:rPr>
        <w:t>П</w:t>
      </w:r>
      <w:r w:rsidRPr="00CE4148">
        <w:rPr>
          <w:rFonts w:ascii="Times New Roman" w:hAnsi="Times New Roman" w:cs="Times New Roman"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</w:rPr>
        <w:t>Козінцев</w:t>
      </w:r>
      <w:r w:rsidRPr="00CE4148">
        <w:rPr>
          <w:rFonts w:ascii="Times New Roman" w:hAnsi="Times New Roman" w:cs="Times New Roman"/>
          <w:sz w:val="24"/>
          <w:szCs w:val="24"/>
        </w:rPr>
        <w:t>. — К. : Юрінком Інтер, 2005. — 192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Козюбра М. І. Теорія юридичної  аргументації: становлення, стан та перспективи у вітчизняній юриспруденції / М. І. Козюбра // Наукові записки НаУКМА. </w:t>
      </w:r>
      <w:r w:rsidRPr="00CE4148">
        <w:rPr>
          <w:rFonts w:ascii="Times New Roman" w:hAnsi="Times New Roman" w:cs="Times New Roman"/>
          <w:bCs/>
          <w:sz w:val="24"/>
          <w:szCs w:val="24"/>
        </w:rPr>
        <w:t>Юридичні</w:t>
      </w:r>
      <w:r w:rsidRPr="00CE4148">
        <w:rPr>
          <w:rFonts w:ascii="Times New Roman" w:hAnsi="Times New Roman" w:cs="Times New Roman"/>
          <w:sz w:val="24"/>
          <w:szCs w:val="24"/>
        </w:rPr>
        <w:t> науки. - 2012. - Т. 129. - С. 3-11.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Колотілова Н. А. Аргумент до авторитету в риториці та логіці // вісник Київ. нац-го </w:t>
      </w:r>
      <w:r w:rsidRPr="00CE4148">
        <w:rPr>
          <w:rFonts w:ascii="Times New Roman" w:hAnsi="Times New Roman" w:cs="Times New Roman"/>
          <w:sz w:val="24"/>
          <w:szCs w:val="24"/>
        </w:rPr>
        <w:t xml:space="preserve">університет імені Тараса Шевченка. – </w:t>
      </w:r>
      <w:r w:rsidRPr="00CE4148">
        <w:rPr>
          <w:rFonts w:ascii="Times New Roman" w:hAnsi="Times New Roman" w:cs="Times New Roman"/>
          <w:bCs/>
          <w:sz w:val="24"/>
          <w:szCs w:val="24"/>
        </w:rPr>
        <w:t>Київ</w:t>
      </w:r>
      <w:r w:rsidRPr="00CE4148">
        <w:rPr>
          <w:rFonts w:ascii="Times New Roman" w:hAnsi="Times New Roman" w:cs="Times New Roman"/>
          <w:sz w:val="24"/>
          <w:szCs w:val="24"/>
        </w:rPr>
        <w:t>, 2011. – №101. – С. 20-23.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Концепція проаоаого забезпечення підзаконної правотворчості Кабінету Міністрів України. – К.: Ін-т держави і права ім.. В. М. Корецького НАН України, 2011. – 128 с.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Косович В.М. «Удосконалення нормативно-правових актів України: техніко-технологічні аспекти: мон; Львів,2015 -568 с.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Луць</w:t>
      </w:r>
      <w:r w:rsidR="001E2329" w:rsidRPr="00CE4148">
        <w:rPr>
          <w:rFonts w:ascii="Times New Roman" w:hAnsi="Times New Roman" w:cs="Times New Roman"/>
          <w:sz w:val="24"/>
          <w:szCs w:val="24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Л. А.. Загальна </w:t>
      </w:r>
      <w:r w:rsidRPr="00CE4148">
        <w:rPr>
          <w:rFonts w:ascii="Times New Roman" w:hAnsi="Times New Roman" w:cs="Times New Roman"/>
          <w:bCs/>
          <w:sz w:val="24"/>
          <w:szCs w:val="24"/>
        </w:rPr>
        <w:t>теорія держави</w:t>
      </w:r>
      <w:r w:rsidRPr="00CE4148">
        <w:rPr>
          <w:rFonts w:ascii="Times New Roman" w:hAnsi="Times New Roman" w:cs="Times New Roman"/>
          <w:sz w:val="24"/>
          <w:szCs w:val="24"/>
        </w:rPr>
        <w:t> та </w:t>
      </w:r>
      <w:r w:rsidRPr="00CE4148">
        <w:rPr>
          <w:rFonts w:ascii="Times New Roman" w:hAnsi="Times New Roman" w:cs="Times New Roman"/>
          <w:bCs/>
          <w:sz w:val="24"/>
          <w:szCs w:val="24"/>
        </w:rPr>
        <w:t>права</w:t>
      </w:r>
      <w:r w:rsidRPr="00CE4148">
        <w:rPr>
          <w:rFonts w:ascii="Times New Roman" w:hAnsi="Times New Roman" w:cs="Times New Roman"/>
          <w:sz w:val="24"/>
          <w:szCs w:val="24"/>
        </w:rPr>
        <w:t>: Навчально-методичний посібник (за кредитно-модульною системою).-К.: Атіка,2007.-412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Ляшенко Р. Д. Природа правової аргументації / Р.Д. Ляшенко // Вісник Запорізького національного університету. – 2012. – №4 (1). – С. 21-25.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Ляшенко Р.Д. « Правова аргументація у сфері правотворчості//</w:t>
      </w:r>
      <w:r w:rsidRPr="00CE4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Ученые записки Таврического нац. ун-та им. В. И. Вернадского. Сер. Юрид. науки. – 2012. – № 2. – С. 74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Ляшенко Р.Д. Правова аргументація у сфері правознавства / </w:t>
      </w:r>
      <w:r w:rsidRPr="00CE4148">
        <w:rPr>
          <w:rFonts w:ascii="Times New Roman" w:hAnsi="Times New Roman" w:cs="Times New Roman"/>
          <w:bCs/>
          <w:sz w:val="24"/>
          <w:szCs w:val="24"/>
        </w:rPr>
        <w:t>Р</w:t>
      </w:r>
      <w:r w:rsidRPr="00CE4148">
        <w:rPr>
          <w:rFonts w:ascii="Times New Roman" w:hAnsi="Times New Roman" w:cs="Times New Roman"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</w:rPr>
        <w:t>Д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Ляшенко</w:t>
      </w:r>
      <w:r w:rsidRPr="00CE4148">
        <w:rPr>
          <w:rFonts w:ascii="Times New Roman" w:hAnsi="Times New Roman" w:cs="Times New Roman"/>
          <w:sz w:val="24"/>
          <w:szCs w:val="24"/>
        </w:rPr>
        <w:t> // Ученые записки Таврического нац. ун-та им. В. И. Вернадского. Сер. Юрид. науки. – 2012. – Т. 25 (64), № 2. – С. 74–79.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Макеева Е.А. Правовая аргументация как объект гносеологического анализа: Автореф. дис… канд. филос. наук. – М., 2003. – 21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lastRenderedPageBreak/>
        <w:t>Матвєєва Л. Г. Юридична природа та місце офіційних інтерпретаційних актів у правовій системі України : Дис... канд. юрид. наук. — X., 2005. — 276 с. 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 Михалкин Н. В. Логика и </w:t>
      </w:r>
      <w:r w:rsidRPr="00CE4148">
        <w:rPr>
          <w:rFonts w:ascii="Times New Roman" w:hAnsi="Times New Roman" w:cs="Times New Roman"/>
          <w:sz w:val="24"/>
          <w:szCs w:val="24"/>
        </w:rPr>
        <w:t>аргументация для юристов : учебник и практикум для бакалавров / Н. В. Михалкин. — 4-е изд., перераб. и доп. —. М. : Издательство Юрайт, 2015. — 365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Михалкин Н.В. Логика и аргументация для юристов:учебное пособие/Н.В. Михалкин.- 2-е изд.,передаб.и доп.-М.:Изд-во Юрайт,2011-363с.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Настасяк І. Ю. Тлумачення правових норм: навчальний посібник. Львів: ЛьвДУВС, 2009. 336 с. 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Нігреєва</w:t>
      </w:r>
      <w:r w:rsidRPr="00CE4148">
        <w:rPr>
          <w:rFonts w:ascii="Times New Roman" w:hAnsi="Times New Roman" w:cs="Times New Roman"/>
          <w:sz w:val="24"/>
          <w:szCs w:val="24"/>
        </w:rPr>
        <w:t> О. О. </w:t>
      </w:r>
      <w:r w:rsidRPr="00CE4148">
        <w:rPr>
          <w:rFonts w:ascii="Times New Roman" w:hAnsi="Times New Roman" w:cs="Times New Roman"/>
          <w:bCs/>
          <w:sz w:val="24"/>
          <w:szCs w:val="24"/>
        </w:rPr>
        <w:t>Міжнародна звичаєва</w:t>
      </w:r>
      <w:r w:rsidRPr="00CE4148">
        <w:rPr>
          <w:rFonts w:ascii="Times New Roman" w:hAnsi="Times New Roman" w:cs="Times New Roman"/>
          <w:sz w:val="24"/>
          <w:szCs w:val="24"/>
        </w:rPr>
        <w:t> правотворчість: окремі аспекти / О. О. </w:t>
      </w:r>
      <w:r w:rsidRPr="00CE4148">
        <w:rPr>
          <w:rFonts w:ascii="Times New Roman" w:hAnsi="Times New Roman" w:cs="Times New Roman"/>
          <w:bCs/>
          <w:sz w:val="24"/>
          <w:szCs w:val="24"/>
        </w:rPr>
        <w:t>Нігреєва</w:t>
      </w:r>
      <w:r w:rsidRPr="00CE4148">
        <w:rPr>
          <w:rFonts w:ascii="Times New Roman" w:hAnsi="Times New Roman" w:cs="Times New Roman"/>
          <w:sz w:val="24"/>
          <w:szCs w:val="24"/>
        </w:rPr>
        <w:t> // Актуальні проблеми держави і права. - 2014. - Вип. 74. - С. 123-128.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Нігреєва</w:t>
      </w:r>
      <w:r w:rsidRPr="00CE4148">
        <w:rPr>
          <w:rFonts w:ascii="Times New Roman" w:hAnsi="Times New Roman" w:cs="Times New Roman"/>
          <w:sz w:val="24"/>
          <w:szCs w:val="24"/>
        </w:rPr>
        <w:t> О. О. </w:t>
      </w:r>
      <w:r w:rsidRPr="00CE4148">
        <w:rPr>
          <w:rFonts w:ascii="Times New Roman" w:hAnsi="Times New Roman" w:cs="Times New Roman"/>
          <w:bCs/>
          <w:sz w:val="24"/>
          <w:szCs w:val="24"/>
        </w:rPr>
        <w:t>Правотворчість</w:t>
      </w:r>
      <w:r w:rsidRPr="00CE4148">
        <w:rPr>
          <w:rFonts w:ascii="Times New Roman" w:hAnsi="Times New Roman" w:cs="Times New Roman"/>
          <w:sz w:val="24"/>
          <w:szCs w:val="24"/>
        </w:rPr>
        <w:t> у </w:t>
      </w:r>
      <w:r w:rsidRPr="00CE4148">
        <w:rPr>
          <w:rFonts w:ascii="Times New Roman" w:hAnsi="Times New Roman" w:cs="Times New Roman"/>
          <w:bCs/>
          <w:sz w:val="24"/>
          <w:szCs w:val="24"/>
        </w:rPr>
        <w:t>міжнародному праві</w:t>
      </w:r>
      <w:r w:rsidRPr="00CE4148">
        <w:rPr>
          <w:rFonts w:ascii="Times New Roman" w:hAnsi="Times New Roman" w:cs="Times New Roman"/>
          <w:sz w:val="24"/>
          <w:szCs w:val="24"/>
        </w:rPr>
        <w:t>: до питання про визначення / О. О. </w:t>
      </w:r>
      <w:r w:rsidRPr="00CE4148">
        <w:rPr>
          <w:rFonts w:ascii="Times New Roman" w:hAnsi="Times New Roman" w:cs="Times New Roman"/>
          <w:bCs/>
          <w:sz w:val="24"/>
          <w:szCs w:val="24"/>
        </w:rPr>
        <w:t>Нігреєва</w:t>
      </w:r>
      <w:r w:rsidRPr="00CE4148">
        <w:rPr>
          <w:rFonts w:ascii="Times New Roman" w:hAnsi="Times New Roman" w:cs="Times New Roman"/>
          <w:sz w:val="24"/>
          <w:szCs w:val="24"/>
        </w:rPr>
        <w:t> // Альманах </w:t>
      </w:r>
      <w:r w:rsidRPr="00CE4148">
        <w:rPr>
          <w:rFonts w:ascii="Times New Roman" w:hAnsi="Times New Roman" w:cs="Times New Roman"/>
          <w:bCs/>
          <w:sz w:val="24"/>
          <w:szCs w:val="24"/>
        </w:rPr>
        <w:t>міжнародного права</w:t>
      </w:r>
      <w:r w:rsidRPr="00CE4148">
        <w:rPr>
          <w:rFonts w:ascii="Times New Roman" w:hAnsi="Times New Roman" w:cs="Times New Roman"/>
          <w:sz w:val="24"/>
          <w:szCs w:val="24"/>
        </w:rPr>
        <w:t>. - 2014. - Вип. 4. - С. 35-42.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Олійник О. Б. Наукові засади розвитку</w:t>
      </w:r>
      <w:r w:rsidRPr="00CE414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інституту юридичної риторики: </w:t>
      </w:r>
      <w:r w:rsidRPr="00CE414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E4148">
        <w:rPr>
          <w:rFonts w:ascii="Times New Roman" w:hAnsi="Times New Roman" w:cs="Times New Roman"/>
          <w:sz w:val="24"/>
          <w:szCs w:val="24"/>
        </w:rPr>
        <w:t> контексті теорії юридичної аргументації / О.</w:t>
      </w:r>
      <w:r w:rsidRPr="00CE4148">
        <w:rPr>
          <w:rFonts w:ascii="Times New Roman" w:hAnsi="Times New Roman" w:cs="Times New Roman"/>
          <w:bCs/>
          <w:sz w:val="24"/>
          <w:szCs w:val="24"/>
        </w:rPr>
        <w:t>Б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Олійник</w:t>
      </w:r>
      <w:r w:rsidRPr="00CE4148">
        <w:rPr>
          <w:rFonts w:ascii="Times New Roman" w:hAnsi="Times New Roman" w:cs="Times New Roman"/>
          <w:sz w:val="24"/>
          <w:szCs w:val="24"/>
        </w:rPr>
        <w:t> // Держава і право. – 2010. – Вип. 49. – С. 42-49.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Пишина С. Г. Правоинтерпретационн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CE414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ошибки (проблемы теории и практики): автореф. дис. ... канд. юрид. наук. Н. Новгород, 2000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. – 19 с. 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Правове письмо. Навч. посібник В.А. 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Ватрас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, Д. 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</w:t>
      </w:r>
      <w:r w:rsidRPr="00CE4148">
        <w:rPr>
          <w:rFonts w:ascii="Times New Roman" w:hAnsi="Times New Roman" w:cs="Times New Roman"/>
          <w:sz w:val="24"/>
          <w:szCs w:val="24"/>
          <w:shd w:val="clear" w:color="auto" w:fill="FFFFFF"/>
        </w:rPr>
        <w:t>. Монастирський,В. Г. Рогожа та ін. / За ред. Р. О. Стефанчука. – К.: Алерта ; ЦУЛ, 2011. – 148 с.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Придворов Н. А., Трофимов В. В. Правообразование и правообразующие факторы в праве: Монография / </w:t>
      </w:r>
      <w:r w:rsidRPr="00CE4148">
        <w:rPr>
          <w:rFonts w:ascii="Times New Roman" w:hAnsi="Times New Roman" w:cs="Times New Roman"/>
          <w:bCs/>
          <w:sz w:val="24"/>
          <w:szCs w:val="24"/>
        </w:rPr>
        <w:t>Н</w:t>
      </w:r>
      <w:r w:rsidRPr="00CE4148">
        <w:rPr>
          <w:rFonts w:ascii="Times New Roman" w:hAnsi="Times New Roman" w:cs="Times New Roman"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</w:rPr>
        <w:t>А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Придворов</w:t>
      </w:r>
      <w:r w:rsidRPr="00CE4148">
        <w:rPr>
          <w:rFonts w:ascii="Times New Roman" w:hAnsi="Times New Roman" w:cs="Times New Roman"/>
          <w:sz w:val="24"/>
          <w:szCs w:val="24"/>
        </w:rPr>
        <w:t>, В.В.</w:t>
      </w:r>
      <w:r w:rsidRPr="00CE4148">
        <w:rPr>
          <w:rFonts w:ascii="Times New Roman" w:hAnsi="Times New Roman" w:cs="Times New Roman"/>
          <w:bCs/>
          <w:sz w:val="24"/>
          <w:szCs w:val="24"/>
        </w:rPr>
        <w:t>Трофимов</w:t>
      </w:r>
      <w:r w:rsidRPr="00CE4148">
        <w:rPr>
          <w:rFonts w:ascii="Times New Roman" w:hAnsi="Times New Roman" w:cs="Times New Roman"/>
          <w:sz w:val="24"/>
          <w:szCs w:val="24"/>
        </w:rPr>
        <w:t>. - М.: Норма: НИЦ Инфра-М, 2012. - 400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Рабінович П. М., Дудаш Т. І. правова аргументація : терміно-поняттєвий  інструментарій дослідження / П. М. Рабінович, </w:t>
      </w:r>
      <w:r w:rsidRPr="00CE4148">
        <w:rPr>
          <w:rFonts w:ascii="Times New Roman" w:hAnsi="Times New Roman" w:cs="Times New Roman"/>
          <w:bCs/>
          <w:sz w:val="24"/>
          <w:szCs w:val="24"/>
        </w:rPr>
        <w:t>Т</w:t>
      </w:r>
      <w:r w:rsidRPr="00CE4148">
        <w:rPr>
          <w:rFonts w:ascii="Times New Roman" w:hAnsi="Times New Roman" w:cs="Times New Roman"/>
          <w:sz w:val="24"/>
          <w:szCs w:val="24"/>
        </w:rPr>
        <w:t>. І. </w:t>
      </w:r>
      <w:r w:rsidRPr="00CE4148">
        <w:rPr>
          <w:rFonts w:ascii="Times New Roman" w:hAnsi="Times New Roman" w:cs="Times New Roman"/>
          <w:bCs/>
          <w:sz w:val="24"/>
          <w:szCs w:val="24"/>
        </w:rPr>
        <w:t>Дудаш</w:t>
      </w:r>
      <w:r w:rsidRPr="00CE4148">
        <w:rPr>
          <w:rFonts w:ascii="Times New Roman" w:hAnsi="Times New Roman" w:cs="Times New Roman"/>
          <w:sz w:val="24"/>
          <w:szCs w:val="24"/>
        </w:rPr>
        <w:t> // Вісник Національної академії </w:t>
      </w:r>
      <w:r w:rsidRPr="00CE4148">
        <w:rPr>
          <w:rFonts w:ascii="Times New Roman" w:hAnsi="Times New Roman" w:cs="Times New Roman"/>
          <w:bCs/>
          <w:sz w:val="24"/>
          <w:szCs w:val="24"/>
        </w:rPr>
        <w:t>правових</w:t>
      </w:r>
      <w:r w:rsidRPr="00CE4148">
        <w:rPr>
          <w:rFonts w:ascii="Times New Roman" w:hAnsi="Times New Roman" w:cs="Times New Roman"/>
          <w:sz w:val="24"/>
          <w:szCs w:val="24"/>
        </w:rPr>
        <w:t> наук України. - 2016. - № 2. - С. 8-20.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ru-RU"/>
        </w:rPr>
        <w:t>Рузавин Г.И. Основы логики и аргументации: учеб.пособие для студентов вузов, обучающихся</w:t>
      </w:r>
      <w:r w:rsidRPr="00CE4148">
        <w:rPr>
          <w:rFonts w:ascii="Times New Roman" w:hAnsi="Times New Roman" w:cs="Times New Roman"/>
          <w:sz w:val="24"/>
          <w:szCs w:val="24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по гуманитарно-социальним специальностем/Г.И Рузавин – М: ЮНИТИ-ДАНА, 2007 – 320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</w:t>
      </w:r>
      <w:r w:rsidRPr="00CE4148">
        <w:rPr>
          <w:rFonts w:ascii="Times New Roman" w:hAnsi="Times New Roman" w:cs="Times New Roman"/>
          <w:bCs/>
          <w:sz w:val="24"/>
          <w:szCs w:val="24"/>
        </w:rPr>
        <w:t>Савенко М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Д</w:t>
      </w:r>
      <w:r w:rsidRPr="00CE4148">
        <w:rPr>
          <w:rFonts w:ascii="Times New Roman" w:hAnsi="Times New Roman" w:cs="Times New Roman"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</w:rPr>
        <w:t>Юридична аргументація</w:t>
      </w:r>
      <w:r w:rsidRPr="00CE4148">
        <w:rPr>
          <w:rFonts w:ascii="Times New Roman" w:hAnsi="Times New Roman" w:cs="Times New Roman"/>
          <w:sz w:val="24"/>
          <w:szCs w:val="24"/>
        </w:rPr>
        <w:t xml:space="preserve"> в конституційному судовому процесі: методологічний аспект / М. Д. Савенко // Наукові записки НаУКМА. Юридичні науки. – 2012. – Т. 129. – С. 11-16.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Смирнов А</w:t>
      </w:r>
      <w:r w:rsidRPr="00CE4148">
        <w:rPr>
          <w:rFonts w:ascii="Times New Roman" w:hAnsi="Times New Roman" w:cs="Times New Roman"/>
          <w:sz w:val="24"/>
          <w:szCs w:val="24"/>
        </w:rPr>
        <w:t>.В., Манукян А.Г. </w:t>
      </w:r>
      <w:r w:rsidRPr="00CE4148">
        <w:rPr>
          <w:rFonts w:ascii="Times New Roman" w:hAnsi="Times New Roman" w:cs="Times New Roman"/>
          <w:bCs/>
          <w:sz w:val="24"/>
          <w:szCs w:val="24"/>
        </w:rPr>
        <w:t>Толкование норм права</w:t>
      </w:r>
      <w:r w:rsidRPr="00CE4148">
        <w:rPr>
          <w:rFonts w:ascii="Times New Roman" w:hAnsi="Times New Roman" w:cs="Times New Roman"/>
          <w:sz w:val="24"/>
          <w:szCs w:val="24"/>
        </w:rPr>
        <w:t xml:space="preserve">: учебно-практ. пособие. М.- Проспект, 2008. – 152 с. 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Соболева А. К. Топическая юриспуденция/ А.К.Соболева-М.: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”Добросвет”, 2012-226с.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 </w:t>
      </w:r>
      <w:r w:rsidRPr="00CE4148">
        <w:rPr>
          <w:rFonts w:ascii="Times New Roman" w:hAnsi="Times New Roman" w:cs="Times New Roman"/>
          <w:bCs/>
          <w:sz w:val="24"/>
          <w:szCs w:val="24"/>
        </w:rPr>
        <w:t>Теплюк М</w:t>
      </w:r>
      <w:r w:rsidRPr="00CE4148">
        <w:rPr>
          <w:rFonts w:ascii="Times New Roman" w:hAnsi="Times New Roman" w:cs="Times New Roman"/>
          <w:sz w:val="24"/>
          <w:szCs w:val="24"/>
        </w:rPr>
        <w:t>. О. </w:t>
      </w:r>
      <w:r w:rsidRPr="00CE4148">
        <w:rPr>
          <w:rFonts w:ascii="Times New Roman" w:hAnsi="Times New Roman" w:cs="Times New Roman"/>
          <w:bCs/>
          <w:sz w:val="24"/>
          <w:szCs w:val="24"/>
        </w:rPr>
        <w:t>Правотворчість</w:t>
      </w:r>
      <w:r w:rsidRPr="00CE4148">
        <w:rPr>
          <w:rFonts w:ascii="Times New Roman" w:hAnsi="Times New Roman" w:cs="Times New Roman"/>
          <w:sz w:val="24"/>
          <w:szCs w:val="24"/>
        </w:rPr>
        <w:t> як </w:t>
      </w:r>
      <w:r w:rsidRPr="00CE4148">
        <w:rPr>
          <w:rFonts w:ascii="Times New Roman" w:hAnsi="Times New Roman" w:cs="Times New Roman"/>
          <w:bCs/>
          <w:sz w:val="24"/>
          <w:szCs w:val="24"/>
        </w:rPr>
        <w:t>діяльність</w:t>
      </w:r>
      <w:r w:rsidRPr="00CE4148">
        <w:rPr>
          <w:rFonts w:ascii="Times New Roman" w:hAnsi="Times New Roman" w:cs="Times New Roman"/>
          <w:sz w:val="24"/>
          <w:szCs w:val="24"/>
        </w:rPr>
        <w:t>, пов'язана з правом / М. О. Теплюк //Бюлетень міністерства юстиції України. – 2013. – С. 90-97.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Федорчик В. А. Аналіз сучасних зарубіжних концепцій юридичної аргументації / В. А. Федорчик // Донецьк. держ. ун-т упр-я – Донецьк, 2008. [Електронний ресурс]. – Режим доступу: http://www.rusnauka.com/10_NPE_2008/Philologia/30162.doc.htm.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lastRenderedPageBreak/>
        <w:t>Черданцев А. Ф.. Логико-языковые феномены в юриспруденции : монография. — М. : Норма : ИНФРА-М., 2012. – 320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>Черданцев А.Ф Логико-яз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E4148">
        <w:rPr>
          <w:rFonts w:ascii="Times New Roman" w:hAnsi="Times New Roman" w:cs="Times New Roman"/>
          <w:sz w:val="24"/>
          <w:szCs w:val="24"/>
        </w:rPr>
        <w:t>ков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E4148">
        <w:rPr>
          <w:rFonts w:ascii="Times New Roman" w:hAnsi="Times New Roman" w:cs="Times New Roman"/>
          <w:sz w:val="24"/>
          <w:szCs w:val="24"/>
        </w:rPr>
        <w:t>е феномен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ы в юриспуденции:монография/А.Ф. Черданцев.-М.:Норма:ИНФРА-М., 2012 – 320с.</w:t>
      </w:r>
    </w:p>
    <w:p w:rsidR="00CF4299" w:rsidRPr="00CE4148" w:rsidRDefault="00CF4299" w:rsidP="00CF429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Черниченко</w:t>
      </w:r>
      <w:r w:rsidRPr="00CE4148">
        <w:rPr>
          <w:rFonts w:ascii="Times New Roman" w:hAnsi="Times New Roman" w:cs="Times New Roman"/>
          <w:sz w:val="24"/>
          <w:szCs w:val="24"/>
        </w:rPr>
        <w:t> С.В. </w:t>
      </w:r>
      <w:r w:rsidRPr="00CE4148">
        <w:rPr>
          <w:rFonts w:ascii="Times New Roman" w:hAnsi="Times New Roman" w:cs="Times New Roman"/>
          <w:bCs/>
          <w:sz w:val="24"/>
          <w:szCs w:val="24"/>
        </w:rPr>
        <w:t>Теория международного</w:t>
      </w:r>
      <w:r w:rsidRPr="00CE4148">
        <w:rPr>
          <w:rFonts w:ascii="Times New Roman" w:hAnsi="Times New Roman" w:cs="Times New Roman"/>
          <w:sz w:val="24"/>
          <w:szCs w:val="24"/>
        </w:rPr>
        <w:t xml:space="preserve"> права. В 2-х т. Том 2. Старые и новые теоретические 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>проблемы – М. : Изд-во «НИМП», 1999. – 531 с.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Чорнобай О. Л. Теорія аргументації: основні філософсько-правові аспекти  / О. </w:t>
      </w:r>
      <w:r w:rsidRPr="00CE4148">
        <w:rPr>
          <w:rFonts w:ascii="Times New Roman" w:hAnsi="Times New Roman" w:cs="Times New Roman"/>
          <w:bCs/>
          <w:sz w:val="24"/>
          <w:szCs w:val="24"/>
        </w:rPr>
        <w:t>Л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Чорнобай</w:t>
      </w:r>
      <w:r w:rsidRPr="00CE4148">
        <w:rPr>
          <w:rFonts w:ascii="Times New Roman" w:hAnsi="Times New Roman" w:cs="Times New Roman"/>
          <w:sz w:val="24"/>
          <w:szCs w:val="24"/>
        </w:rPr>
        <w:t> // Вісник Національного університету «Львівська політехніка». Юридичні науки. - 2016. - № 837. - С. 362-372.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  <w:lang w:val="ru-RU"/>
        </w:rPr>
        <w:t xml:space="preserve">Щербина О. Ю. До питання </w:t>
      </w:r>
      <w:r w:rsidRPr="00CE4148">
        <w:rPr>
          <w:rFonts w:ascii="Times New Roman" w:hAnsi="Times New Roman" w:cs="Times New Roman"/>
          <w:sz w:val="24"/>
          <w:szCs w:val="24"/>
        </w:rPr>
        <w:t>про розуміння аргументації у логіко-юридичних дослідженнях / О. </w:t>
      </w:r>
      <w:r w:rsidRPr="00CE4148">
        <w:rPr>
          <w:rFonts w:ascii="Times New Roman" w:hAnsi="Times New Roman" w:cs="Times New Roman"/>
          <w:bCs/>
          <w:sz w:val="24"/>
          <w:szCs w:val="24"/>
        </w:rPr>
        <w:t>Ю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Щербина</w:t>
      </w:r>
      <w:r w:rsidRPr="00CE4148">
        <w:rPr>
          <w:rFonts w:ascii="Times New Roman" w:hAnsi="Times New Roman" w:cs="Times New Roman"/>
          <w:sz w:val="24"/>
          <w:szCs w:val="24"/>
        </w:rPr>
        <w:t xml:space="preserve"> // Гуманітарні студії. - 2014. - Вип. 21. - С. 45-53.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>Юридична аргументація</w:t>
      </w:r>
      <w:r w:rsidRPr="00CE4148">
        <w:rPr>
          <w:rFonts w:ascii="Times New Roman" w:hAnsi="Times New Roman" w:cs="Times New Roman"/>
          <w:sz w:val="24"/>
          <w:szCs w:val="24"/>
        </w:rPr>
        <w:t> : </w:t>
      </w:r>
      <w:r w:rsidRPr="00CE4148">
        <w:rPr>
          <w:rFonts w:ascii="Times New Roman" w:hAnsi="Times New Roman" w:cs="Times New Roman"/>
          <w:bCs/>
          <w:sz w:val="24"/>
          <w:szCs w:val="24"/>
        </w:rPr>
        <w:t>Логічні дослідження</w:t>
      </w:r>
      <w:r w:rsidRPr="00CE4148">
        <w:rPr>
          <w:rFonts w:ascii="Times New Roman" w:hAnsi="Times New Roman" w:cs="Times New Roman"/>
          <w:sz w:val="24"/>
          <w:szCs w:val="24"/>
        </w:rPr>
        <w:t>. Колективна монографія / О. М. Юркевич, В. Д. Титов, С. В. Куцепал та ін.; За заг. ред. проф. О. М. Юркевич. – Х., 2012. – 211 с. </w:t>
      </w:r>
    </w:p>
    <w:p w:rsidR="00CF4299" w:rsidRPr="00CE4148" w:rsidRDefault="00CF4299" w:rsidP="00CF429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</w:rPr>
        <w:t xml:space="preserve"> Юридична аргументація</w:t>
      </w:r>
      <w:r w:rsidRPr="00CE4148">
        <w:rPr>
          <w:rFonts w:ascii="Times New Roman" w:hAnsi="Times New Roman" w:cs="Times New Roman"/>
          <w:sz w:val="24"/>
          <w:szCs w:val="24"/>
        </w:rPr>
        <w:t> : </w:t>
      </w:r>
      <w:r w:rsidRPr="00CE4148">
        <w:rPr>
          <w:rFonts w:ascii="Times New Roman" w:hAnsi="Times New Roman" w:cs="Times New Roman"/>
          <w:bCs/>
          <w:sz w:val="24"/>
          <w:szCs w:val="24"/>
        </w:rPr>
        <w:t>Логічні дослідження</w:t>
      </w:r>
      <w:r w:rsidRPr="00CE4148">
        <w:rPr>
          <w:rFonts w:ascii="Times New Roman" w:hAnsi="Times New Roman" w:cs="Times New Roman"/>
          <w:sz w:val="24"/>
          <w:szCs w:val="24"/>
        </w:rPr>
        <w:t>. </w:t>
      </w:r>
      <w:r w:rsidRPr="00CE4148">
        <w:rPr>
          <w:rFonts w:ascii="Times New Roman" w:hAnsi="Times New Roman" w:cs="Times New Roman"/>
          <w:bCs/>
          <w:sz w:val="24"/>
          <w:szCs w:val="24"/>
        </w:rPr>
        <w:t>Колективна монографія</w:t>
      </w:r>
      <w:r w:rsidRPr="00CE4148">
        <w:rPr>
          <w:rFonts w:ascii="Times New Roman" w:hAnsi="Times New Roman" w:cs="Times New Roman"/>
          <w:sz w:val="24"/>
          <w:szCs w:val="24"/>
        </w:rPr>
        <w:t> / О. М. Юркевич, В. Д. Титов, С. В. Куцепал та ін.; За заг. ред. проф. О. М. Юркевич. – Х., 2012. – 210 с.</w:t>
      </w:r>
    </w:p>
    <w:p w:rsidR="00BB3142" w:rsidRPr="00CE4148" w:rsidRDefault="00BB3142" w:rsidP="00BB314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en-US"/>
        </w:rPr>
        <w:t>Freeman J.B Dialectical Situations and macrostructure of Arguments: A Theory of Argument Structure/J.B Freeman – Berlin, NewYork: Foris, 1991.</w:t>
      </w:r>
    </w:p>
    <w:p w:rsidR="00BB3142" w:rsidRPr="00CE4148" w:rsidRDefault="00BB3142" w:rsidP="00BB314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Gilbert M. How to Win an Argument/M. Gilbert. -  NewYork: MJFBooks, 2001.</w:t>
      </w:r>
    </w:p>
    <w:p w:rsidR="00BB3142" w:rsidRPr="00CE4148" w:rsidRDefault="00BB3142" w:rsidP="00BB314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Perelman C. The New Rheoric/ C. Perelman, C. Olbrechts-Tyteca/ Areatise on Argumentation – Notre-Dame ect.: University of Notre Dame Press,1969.</w:t>
      </w:r>
    </w:p>
    <w:p w:rsidR="00BB3142" w:rsidRPr="00CE4148" w:rsidRDefault="00BB3142" w:rsidP="00BB314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en-US"/>
        </w:rPr>
        <w:t>Popkin W. D. Statutes in Court. The History and Theory of Statutory Interpretation, - 1999.</w:t>
      </w:r>
    </w:p>
    <w:p w:rsidR="00BB3142" w:rsidRPr="00CE4148" w:rsidRDefault="00BB3142" w:rsidP="00BB314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Summers R. S. Statutory Interpretation in the United States </w:t>
      </w:r>
      <w:r w:rsidRPr="00CE4148">
        <w:rPr>
          <w:rFonts w:ascii="Times New Roman" w:hAnsi="Times New Roman" w:cs="Times New Roman"/>
          <w:sz w:val="24"/>
          <w:szCs w:val="24"/>
        </w:rPr>
        <w:t>//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Interpreting Statutes A Comparative Study </w:t>
      </w:r>
      <w:r w:rsidRPr="00CE4148">
        <w:rPr>
          <w:rFonts w:ascii="Times New Roman" w:hAnsi="Times New Roman" w:cs="Times New Roman"/>
          <w:sz w:val="24"/>
          <w:szCs w:val="24"/>
        </w:rPr>
        <w:t>/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Cd. by D/ N/ MacCornick and R. S. Summers, 2002.</w:t>
      </w:r>
    </w:p>
    <w:p w:rsidR="00BB3142" w:rsidRPr="00CE4148" w:rsidRDefault="00BB3142" w:rsidP="00BB314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Technika prawodawcza/ M. 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Blachut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w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cromski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J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Kaczor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- 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Warszawz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2008-217 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c</w:t>
      </w:r>
      <w:r w:rsidRPr="00CE414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BB3142" w:rsidRPr="00CE4148" w:rsidRDefault="00BB3142" w:rsidP="00BB314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Zimmerman R. An Introduction to </w:t>
      </w:r>
      <w:r w:rsidRPr="00CE4148">
        <w:rPr>
          <w:rFonts w:ascii="Times New Roman" w:hAnsi="Times New Roman" w:cs="Times New Roman"/>
          <w:sz w:val="24"/>
          <w:szCs w:val="24"/>
        </w:rPr>
        <w:t xml:space="preserve">German 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Legal Culture </w:t>
      </w:r>
      <w:r w:rsidRPr="00CE4148">
        <w:rPr>
          <w:rFonts w:ascii="Times New Roman" w:hAnsi="Times New Roman" w:cs="Times New Roman"/>
          <w:sz w:val="24"/>
          <w:szCs w:val="24"/>
        </w:rPr>
        <w:t>//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Introduction to </w:t>
      </w:r>
      <w:r w:rsidRPr="00CE4148">
        <w:rPr>
          <w:rFonts w:ascii="Times New Roman" w:hAnsi="Times New Roman" w:cs="Times New Roman"/>
          <w:sz w:val="24"/>
          <w:szCs w:val="24"/>
        </w:rPr>
        <w:t>German Law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KD. by W.F/ Ebke and M/ W/ Tinkin, 1996.</w:t>
      </w:r>
    </w:p>
    <w:p w:rsidR="00BB3142" w:rsidRPr="00CE4148" w:rsidRDefault="00BB3142" w:rsidP="00BB314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Zimmerman R. </w:t>
      </w:r>
      <w:r w:rsidRPr="00CE4148">
        <w:rPr>
          <w:rFonts w:ascii="Times New Roman" w:hAnsi="Times New Roman" w:cs="Times New Roman"/>
          <w:sz w:val="24"/>
          <w:szCs w:val="24"/>
        </w:rPr>
        <w:t>The New German Law of Obligations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148">
        <w:rPr>
          <w:rFonts w:ascii="Times New Roman" w:hAnsi="Times New Roman" w:cs="Times New Roman"/>
          <w:sz w:val="24"/>
          <w:szCs w:val="24"/>
        </w:rPr>
        <w:t>:</w:t>
      </w:r>
      <w:r w:rsidRPr="00CE4148">
        <w:rPr>
          <w:rFonts w:ascii="Times New Roman" w:hAnsi="Times New Roman" w:cs="Times New Roman"/>
          <w:sz w:val="24"/>
          <w:szCs w:val="24"/>
          <w:lang w:val="en-US"/>
        </w:rPr>
        <w:t xml:space="preserve"> Historical and Comparative Perspectives. Oxford, 2005.</w:t>
      </w:r>
    </w:p>
    <w:p w:rsidR="009E432C" w:rsidRPr="00CE4148" w:rsidRDefault="009E432C" w:rsidP="00CF429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0AE2" w:rsidRPr="00CE4148" w:rsidRDefault="00900AE2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4E" w:rsidRPr="00CE4148" w:rsidRDefault="00CE4148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12</w:t>
      </w:r>
      <w:r w:rsidR="0083294E" w:rsidRPr="00CE4148">
        <w:rPr>
          <w:rFonts w:ascii="Times New Roman" w:hAnsi="Times New Roman" w:cs="Times New Roman"/>
          <w:b/>
          <w:bCs/>
          <w:i/>
          <w:sz w:val="24"/>
          <w:szCs w:val="24"/>
        </w:rPr>
        <w:t>. Інформаційні ресурси</w:t>
      </w:r>
    </w:p>
    <w:p w:rsidR="0083294E" w:rsidRPr="00CE4148" w:rsidRDefault="0083294E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3294E" w:rsidRPr="00CE4148" w:rsidRDefault="00907907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twirpx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83294E" w:rsidRPr="00CE4148" w:rsidRDefault="00907907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pravoua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83294E" w:rsidRPr="00CE4148" w:rsidRDefault="0083294E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CE4148">
        <w:rPr>
          <w:rFonts w:ascii="Times New Roman" w:hAnsi="Times New Roman" w:cs="Times New Roman"/>
          <w:bCs/>
          <w:sz w:val="24"/>
          <w:szCs w:val="24"/>
        </w:rPr>
        <w:t>://</w:t>
      </w: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alleng</w:t>
      </w:r>
      <w:r w:rsidRPr="00CE4148">
        <w:rPr>
          <w:rFonts w:ascii="Times New Roman" w:hAnsi="Times New Roman" w:cs="Times New Roman"/>
          <w:bCs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CE4148">
        <w:rPr>
          <w:rFonts w:ascii="Times New Roman" w:hAnsi="Times New Roman" w:cs="Times New Roman"/>
          <w:bCs/>
          <w:sz w:val="24"/>
          <w:szCs w:val="24"/>
        </w:rPr>
        <w:t>/</w:t>
      </w: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CE4148">
        <w:rPr>
          <w:rFonts w:ascii="Times New Roman" w:hAnsi="Times New Roman" w:cs="Times New Roman"/>
          <w:bCs/>
          <w:sz w:val="24"/>
          <w:szCs w:val="24"/>
        </w:rPr>
        <w:t>/</w:t>
      </w: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philos</w:t>
      </w:r>
      <w:r w:rsidRPr="00CE4148">
        <w:rPr>
          <w:rFonts w:ascii="Times New Roman" w:hAnsi="Times New Roman" w:cs="Times New Roman"/>
          <w:bCs/>
          <w:sz w:val="24"/>
          <w:szCs w:val="24"/>
        </w:rPr>
        <w:t>3.</w:t>
      </w: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htm</w:t>
      </w:r>
      <w:r w:rsidRPr="00CE41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294E" w:rsidRPr="00CE4148" w:rsidRDefault="00907907" w:rsidP="00CF42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fil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nlu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r w:rsidR="0083294E" w:rsidRPr="00CE414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B94303" w:rsidRPr="00DE2BB9" w:rsidRDefault="0083294E" w:rsidP="00DE2B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CE4148">
        <w:rPr>
          <w:rFonts w:ascii="Times New Roman" w:hAnsi="Times New Roman" w:cs="Times New Roman"/>
          <w:bCs/>
          <w:sz w:val="24"/>
          <w:szCs w:val="24"/>
        </w:rPr>
        <w:t>://</w:t>
      </w: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CE4148">
        <w:rPr>
          <w:rFonts w:ascii="Times New Roman" w:hAnsi="Times New Roman" w:cs="Times New Roman"/>
          <w:bCs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law</w:t>
      </w:r>
      <w:r w:rsidRPr="00CE4148">
        <w:rPr>
          <w:rFonts w:ascii="Times New Roman" w:hAnsi="Times New Roman" w:cs="Times New Roman"/>
          <w:bCs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CE4148">
        <w:rPr>
          <w:rFonts w:ascii="Times New Roman" w:hAnsi="Times New Roman" w:cs="Times New Roman"/>
          <w:bCs/>
          <w:sz w:val="24"/>
          <w:szCs w:val="24"/>
        </w:rPr>
        <w:t>.</w:t>
      </w:r>
      <w:r w:rsidRPr="00CE414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DE2B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B94303" w:rsidRPr="00DE2BB9" w:rsidSect="00215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EC8"/>
    <w:multiLevelType w:val="hybridMultilevel"/>
    <w:tmpl w:val="C262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92755"/>
    <w:multiLevelType w:val="hybridMultilevel"/>
    <w:tmpl w:val="E63ABD66"/>
    <w:lvl w:ilvl="0" w:tplc="0DA4B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1CCF"/>
    <w:multiLevelType w:val="hybridMultilevel"/>
    <w:tmpl w:val="B8728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CF7"/>
    <w:multiLevelType w:val="hybridMultilevel"/>
    <w:tmpl w:val="A57642D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B658D8"/>
    <w:multiLevelType w:val="hybridMultilevel"/>
    <w:tmpl w:val="33580DDE"/>
    <w:lvl w:ilvl="0" w:tplc="1D022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684A"/>
    <w:multiLevelType w:val="hybridMultilevel"/>
    <w:tmpl w:val="A57642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6909B1"/>
    <w:multiLevelType w:val="hybridMultilevel"/>
    <w:tmpl w:val="F0FA3C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D4452BC"/>
    <w:multiLevelType w:val="hybridMultilevel"/>
    <w:tmpl w:val="3B4410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54967"/>
    <w:multiLevelType w:val="hybridMultilevel"/>
    <w:tmpl w:val="4B44F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0F3F"/>
    <w:multiLevelType w:val="hybridMultilevel"/>
    <w:tmpl w:val="F0FA3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846E6D"/>
    <w:multiLevelType w:val="hybridMultilevel"/>
    <w:tmpl w:val="BE9ABCD4"/>
    <w:lvl w:ilvl="0" w:tplc="B39CF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623D5"/>
    <w:multiLevelType w:val="hybridMultilevel"/>
    <w:tmpl w:val="C73010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FD"/>
    <w:rsid w:val="00006CC9"/>
    <w:rsid w:val="00025786"/>
    <w:rsid w:val="00033919"/>
    <w:rsid w:val="0009491F"/>
    <w:rsid w:val="000B1FD2"/>
    <w:rsid w:val="000C13EA"/>
    <w:rsid w:val="000F229A"/>
    <w:rsid w:val="000F72CB"/>
    <w:rsid w:val="00100592"/>
    <w:rsid w:val="00155332"/>
    <w:rsid w:val="00162BC6"/>
    <w:rsid w:val="00196C26"/>
    <w:rsid w:val="001B2CBF"/>
    <w:rsid w:val="001C0BCB"/>
    <w:rsid w:val="001E0456"/>
    <w:rsid w:val="001E2329"/>
    <w:rsid w:val="001F5836"/>
    <w:rsid w:val="00215CDC"/>
    <w:rsid w:val="0023092C"/>
    <w:rsid w:val="00236C51"/>
    <w:rsid w:val="0024677A"/>
    <w:rsid w:val="002612AC"/>
    <w:rsid w:val="002635EF"/>
    <w:rsid w:val="002706D9"/>
    <w:rsid w:val="002860FB"/>
    <w:rsid w:val="00322E0E"/>
    <w:rsid w:val="003521C4"/>
    <w:rsid w:val="003628CA"/>
    <w:rsid w:val="00393BD0"/>
    <w:rsid w:val="003E54E7"/>
    <w:rsid w:val="004246C6"/>
    <w:rsid w:val="00443AEF"/>
    <w:rsid w:val="00444301"/>
    <w:rsid w:val="00473E48"/>
    <w:rsid w:val="00474FB1"/>
    <w:rsid w:val="00483693"/>
    <w:rsid w:val="00495AC0"/>
    <w:rsid w:val="004E73DB"/>
    <w:rsid w:val="004F6AF0"/>
    <w:rsid w:val="00564136"/>
    <w:rsid w:val="005A34BC"/>
    <w:rsid w:val="005B5C5A"/>
    <w:rsid w:val="005C1A70"/>
    <w:rsid w:val="005E6AC5"/>
    <w:rsid w:val="0061442B"/>
    <w:rsid w:val="00622392"/>
    <w:rsid w:val="00673041"/>
    <w:rsid w:val="006A7EA1"/>
    <w:rsid w:val="006C6FDF"/>
    <w:rsid w:val="006D4E5C"/>
    <w:rsid w:val="006F33CF"/>
    <w:rsid w:val="006F419C"/>
    <w:rsid w:val="00731D08"/>
    <w:rsid w:val="007335F2"/>
    <w:rsid w:val="00741EB9"/>
    <w:rsid w:val="0076751A"/>
    <w:rsid w:val="00784538"/>
    <w:rsid w:val="00791BCD"/>
    <w:rsid w:val="007E253E"/>
    <w:rsid w:val="00807B45"/>
    <w:rsid w:val="00810077"/>
    <w:rsid w:val="00821D40"/>
    <w:rsid w:val="0083294E"/>
    <w:rsid w:val="00867953"/>
    <w:rsid w:val="00893F02"/>
    <w:rsid w:val="008B14E8"/>
    <w:rsid w:val="00900AE2"/>
    <w:rsid w:val="00907907"/>
    <w:rsid w:val="00936A17"/>
    <w:rsid w:val="00936DD7"/>
    <w:rsid w:val="00947B80"/>
    <w:rsid w:val="009656FD"/>
    <w:rsid w:val="00985B81"/>
    <w:rsid w:val="009B2B88"/>
    <w:rsid w:val="009E0FFB"/>
    <w:rsid w:val="009E432C"/>
    <w:rsid w:val="009F6352"/>
    <w:rsid w:val="00A7176D"/>
    <w:rsid w:val="00AF7D41"/>
    <w:rsid w:val="00B27795"/>
    <w:rsid w:val="00B47692"/>
    <w:rsid w:val="00B7211B"/>
    <w:rsid w:val="00B7493E"/>
    <w:rsid w:val="00B77B30"/>
    <w:rsid w:val="00B94303"/>
    <w:rsid w:val="00BB3142"/>
    <w:rsid w:val="00BD5F1F"/>
    <w:rsid w:val="00BF52D3"/>
    <w:rsid w:val="00C215EC"/>
    <w:rsid w:val="00C34BAE"/>
    <w:rsid w:val="00C41D93"/>
    <w:rsid w:val="00C57851"/>
    <w:rsid w:val="00C63D07"/>
    <w:rsid w:val="00C85A8E"/>
    <w:rsid w:val="00CA7B58"/>
    <w:rsid w:val="00CE4148"/>
    <w:rsid w:val="00CF4299"/>
    <w:rsid w:val="00CF7B35"/>
    <w:rsid w:val="00D17127"/>
    <w:rsid w:val="00D23FEE"/>
    <w:rsid w:val="00D4242D"/>
    <w:rsid w:val="00D55A39"/>
    <w:rsid w:val="00D93C95"/>
    <w:rsid w:val="00D95EDE"/>
    <w:rsid w:val="00DE2BB9"/>
    <w:rsid w:val="00E11E49"/>
    <w:rsid w:val="00E937B7"/>
    <w:rsid w:val="00EE3125"/>
    <w:rsid w:val="00EE61C7"/>
    <w:rsid w:val="00F02E94"/>
    <w:rsid w:val="00F11575"/>
    <w:rsid w:val="00F445EB"/>
    <w:rsid w:val="00F62C5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F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329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F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3294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Абзац списку1"/>
    <w:basedOn w:val="a"/>
    <w:qFormat/>
    <w:rsid w:val="0083294E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83294E"/>
    <w:rPr>
      <w:color w:val="0000FF" w:themeColor="hyperlink"/>
      <w:u w:val="single"/>
    </w:rPr>
  </w:style>
  <w:style w:type="character" w:styleId="a5">
    <w:name w:val="Emphasis"/>
    <w:qFormat/>
    <w:rsid w:val="00CF42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F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329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F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3294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Абзац списку1"/>
    <w:basedOn w:val="a"/>
    <w:qFormat/>
    <w:rsid w:val="0083294E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83294E"/>
    <w:rPr>
      <w:color w:val="0000FF" w:themeColor="hyperlink"/>
      <w:u w:val="single"/>
    </w:rPr>
  </w:style>
  <w:style w:type="character" w:styleId="a5">
    <w:name w:val="Emphasis"/>
    <w:qFormat/>
    <w:rsid w:val="00CF4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ua.com.ua/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rpx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.nl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D915-DB07-4926-AC86-46C0E810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13354</Words>
  <Characters>7612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2018-04-06T10:28:00Z</cp:lastPrinted>
  <dcterms:created xsi:type="dcterms:W3CDTF">2018-05-21T06:04:00Z</dcterms:created>
  <dcterms:modified xsi:type="dcterms:W3CDTF">2018-05-21T06:04:00Z</dcterms:modified>
</cp:coreProperties>
</file>