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30" w:rsidRPr="00804752" w:rsidRDefault="00853F30" w:rsidP="00853F3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4752">
        <w:rPr>
          <w:rFonts w:ascii="Times New Roman" w:hAnsi="Times New Roman"/>
          <w:b/>
          <w:sz w:val="28"/>
          <w:szCs w:val="28"/>
        </w:rPr>
        <w:t xml:space="preserve">ЗЛОЧИНИ ПРОТИ ОСНОВ </w:t>
      </w:r>
    </w:p>
    <w:p w:rsidR="00853F30" w:rsidRPr="00804752" w:rsidRDefault="00853F30" w:rsidP="00853F3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04752">
        <w:rPr>
          <w:rFonts w:ascii="Times New Roman" w:hAnsi="Times New Roman"/>
          <w:b/>
          <w:sz w:val="28"/>
          <w:szCs w:val="28"/>
        </w:rPr>
        <w:t>НАЦІОНАЛЬНОЇ БЕЗПЕКИ УКРАЇНИ</w:t>
      </w:r>
    </w:p>
    <w:p w:rsidR="00853F30" w:rsidRPr="00804752" w:rsidRDefault="00853F30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AF" w:rsidRPr="00804752" w:rsidRDefault="00853F30" w:rsidP="002A414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4752">
        <w:rPr>
          <w:rFonts w:ascii="Times New Roman" w:hAnsi="Times New Roman"/>
          <w:b/>
          <w:sz w:val="28"/>
          <w:szCs w:val="28"/>
        </w:rPr>
        <w:t xml:space="preserve">Задачі </w:t>
      </w:r>
    </w:p>
    <w:p w:rsidR="00853F30" w:rsidRPr="00804752" w:rsidRDefault="00853F30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4145" w:rsidRPr="00804752" w:rsidRDefault="00853F30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1. </w:t>
      </w:r>
      <w:r w:rsidR="002A4145" w:rsidRPr="00804752">
        <w:rPr>
          <w:rFonts w:ascii="Times New Roman" w:hAnsi="Times New Roman"/>
          <w:sz w:val="28"/>
          <w:szCs w:val="28"/>
        </w:rPr>
        <w:t>Протягом січня-квітня журналіст Діденко</w:t>
      </w:r>
      <w:r w:rsidR="00697F4C" w:rsidRPr="00804752">
        <w:rPr>
          <w:rFonts w:ascii="Times New Roman" w:hAnsi="Times New Roman"/>
          <w:sz w:val="28"/>
          <w:szCs w:val="28"/>
        </w:rPr>
        <w:t>в</w:t>
      </w:r>
      <w:r w:rsidR="002A4145" w:rsidRPr="00804752">
        <w:rPr>
          <w:rFonts w:ascii="Times New Roman" w:hAnsi="Times New Roman"/>
          <w:sz w:val="28"/>
          <w:szCs w:val="28"/>
        </w:rPr>
        <w:t>, працюючи редактором інформаційного Інтернет-порталу, щоденно поширював у мережі Інтернет інформацію про доцільність створення державного утворення з проектною назвою «Бессарабія» на території Арцизького, Білгород-Дністровського, Болградського, Саратського, Тарутинського, Татарбунарського, Ренійського, Килійського, Ізмаїльського районів Одеської області.</w:t>
      </w:r>
    </w:p>
    <w:p w:rsidR="00697F4C" w:rsidRPr="00804752" w:rsidRDefault="00697F4C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Окрім цього Діденков планував проведення конференції на тему «Бесарабія вільна». Для цього він винайняв приміщення у гр. Квача, замовив освітлювальну і звукову апаратуру у гр. Бориса. Конференція не була проведена, оскільки </w:t>
      </w:r>
      <w:r w:rsidR="00665F35" w:rsidRPr="00804752">
        <w:rPr>
          <w:rFonts w:ascii="Times New Roman" w:hAnsi="Times New Roman"/>
          <w:sz w:val="28"/>
          <w:szCs w:val="28"/>
        </w:rPr>
        <w:t>Діденкова затримали співробітники Служби безпеки України.</w:t>
      </w:r>
    </w:p>
    <w:p w:rsidR="00697F4C" w:rsidRPr="00804752" w:rsidRDefault="00697F4C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Дайте кримінально-правову оцінку вчиненому.   </w:t>
      </w:r>
    </w:p>
    <w:p w:rsidR="002A4145" w:rsidRPr="00804752" w:rsidRDefault="002A4145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4145" w:rsidRPr="00804752" w:rsidRDefault="002A4145" w:rsidP="002A41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AF" w:rsidRPr="00804752" w:rsidRDefault="00853F30" w:rsidP="00D24E7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2. </w:t>
      </w:r>
      <w:r w:rsidR="00D24E74" w:rsidRPr="00804752">
        <w:rPr>
          <w:rFonts w:ascii="Times New Roman" w:hAnsi="Times New Roman"/>
          <w:sz w:val="28"/>
          <w:szCs w:val="28"/>
        </w:rPr>
        <w:t>Громадянин Ватник вступив у змову із представниками ЛНР і ДНР і виконував функцію щодо забезпечення фінансування вказаних терористичних організацій. Зокрема через конвертацій ний центр він перевів у готівку пробний транш розміром 20 тисяч гривень. Гроші він намагався перевезти у Белгород (РФ), де їх планували забрати представники ДНР і ЛНР. Однак таксі, яким Ватник планував добратися до кордону було затримане співробітниками СБУ.</w:t>
      </w:r>
    </w:p>
    <w:p w:rsidR="00BA3FAF" w:rsidRPr="00804752" w:rsidRDefault="00BA3FAF" w:rsidP="00D24E7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AF" w:rsidRPr="00804752" w:rsidRDefault="00853F30" w:rsidP="00CA01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3. </w:t>
      </w:r>
      <w:r w:rsidR="00CA0192" w:rsidRPr="00804752">
        <w:rPr>
          <w:rFonts w:ascii="Times New Roman" w:hAnsi="Times New Roman"/>
          <w:sz w:val="28"/>
          <w:szCs w:val="28"/>
        </w:rPr>
        <w:t>Громадянин Кривого Рогу Болотов отримав через соціальні мережі від представника ДНР пропозицію про розповсюдження на території міста сепаратистської газети «Новоросія». Болотов погодився на пропозицію і залучив до своєї діяльності ще двох осіб</w:t>
      </w:r>
      <w:r w:rsidR="00ED0F28" w:rsidRPr="00804752">
        <w:rPr>
          <w:rFonts w:ascii="Times New Roman" w:hAnsi="Times New Roman"/>
          <w:sz w:val="28"/>
          <w:szCs w:val="28"/>
        </w:rPr>
        <w:t xml:space="preserve">: Молота і Хитрову. </w:t>
      </w:r>
    </w:p>
    <w:p w:rsidR="00ED0F28" w:rsidRPr="00804752" w:rsidRDefault="00ED0F28" w:rsidP="00CA01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Змовники отримували сепаратистську газету «Новоросія» поштою протягом червня-липня і розповсюджували останню у місті. Після чергової спроби розповсюдити газету Болотов, Молот і Хитрова були затримані.</w:t>
      </w:r>
    </w:p>
    <w:p w:rsidR="00A12D20" w:rsidRPr="00804752" w:rsidRDefault="00A12D20" w:rsidP="00CA01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3F30" w:rsidRPr="00804752" w:rsidRDefault="00853F30" w:rsidP="00853F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4. У Харкові було затримано громадянина України Слободяна, одного із організаторів групи, яка готувала низку вбивств.</w:t>
      </w:r>
    </w:p>
    <w:p w:rsidR="00853F30" w:rsidRPr="00804752" w:rsidRDefault="00853F30" w:rsidP="00853F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Служба безпеки України спільно з головною військовою прокуратурою попередили вбивство міністра внутрішніх справ та ряд інших </w:t>
      </w:r>
      <w:r w:rsidRPr="00804752">
        <w:rPr>
          <w:rFonts w:ascii="Times New Roman" w:hAnsi="Times New Roman"/>
          <w:sz w:val="28"/>
          <w:szCs w:val="28"/>
        </w:rPr>
        <w:lastRenderedPageBreak/>
        <w:t>замовних вбивств у Києві та Харкові. За інформацією правоохоронних органів, група готувала вбивства міністра Внутрішніх справ України, народного депутата та кількох волонтерів. У зловмисника було вилучено бойові гранати, вогнепальну зброю.</w:t>
      </w:r>
    </w:p>
    <w:p w:rsidR="00853F30" w:rsidRPr="00804752" w:rsidRDefault="00853F30" w:rsidP="00853F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Слідство встановило, що Слободян був завербований ГРУ іноземної держави і умисні вбивства повинен був вчинити саме за їх вказівкою. </w:t>
      </w:r>
    </w:p>
    <w:p w:rsidR="00853F30" w:rsidRPr="00804752" w:rsidRDefault="00853F30" w:rsidP="00CA01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3F30" w:rsidRPr="00804752" w:rsidRDefault="00853F30" w:rsidP="00CA01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158" w:rsidRPr="00804752" w:rsidRDefault="00853F30" w:rsidP="009339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5. </w:t>
      </w:r>
      <w:r w:rsidR="00BE3158" w:rsidRPr="00804752">
        <w:rPr>
          <w:rFonts w:ascii="Times New Roman" w:hAnsi="Times New Roman"/>
          <w:sz w:val="28"/>
          <w:szCs w:val="28"/>
        </w:rPr>
        <w:t>У Луганській обл. Служба безпеки України затримала шпигунку бойовиків так званої "Луганської народної республіки" (ЛНР)</w:t>
      </w:r>
      <w:r w:rsidR="00666BC4" w:rsidRPr="00804752">
        <w:rPr>
          <w:rFonts w:ascii="Times New Roman" w:hAnsi="Times New Roman"/>
          <w:sz w:val="28"/>
          <w:szCs w:val="28"/>
        </w:rPr>
        <w:t xml:space="preserve"> з позивним «Фокс»</w:t>
      </w:r>
      <w:r w:rsidR="00BE3158" w:rsidRPr="00804752">
        <w:rPr>
          <w:rFonts w:ascii="Times New Roman" w:hAnsi="Times New Roman"/>
          <w:sz w:val="28"/>
          <w:szCs w:val="28"/>
        </w:rPr>
        <w:t xml:space="preserve">. </w:t>
      </w:r>
    </w:p>
    <w:p w:rsidR="00BE3158" w:rsidRPr="00804752" w:rsidRDefault="00666BC4" w:rsidP="009339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З</w:t>
      </w:r>
      <w:r w:rsidR="00BE3158" w:rsidRPr="00804752">
        <w:rPr>
          <w:rFonts w:ascii="Times New Roman" w:hAnsi="Times New Roman"/>
          <w:sz w:val="28"/>
          <w:szCs w:val="28"/>
        </w:rPr>
        <w:t>ловмисниця проходила військову службу у З</w:t>
      </w:r>
      <w:r w:rsidRPr="00804752">
        <w:rPr>
          <w:rFonts w:ascii="Times New Roman" w:hAnsi="Times New Roman"/>
          <w:sz w:val="28"/>
          <w:szCs w:val="28"/>
        </w:rPr>
        <w:t>бройних Силах</w:t>
      </w:r>
      <w:r w:rsidR="00BE3158" w:rsidRPr="00804752">
        <w:rPr>
          <w:rFonts w:ascii="Times New Roman" w:hAnsi="Times New Roman"/>
          <w:sz w:val="28"/>
          <w:szCs w:val="28"/>
        </w:rPr>
        <w:t xml:space="preserve"> України, але на початку агресії</w:t>
      </w:r>
      <w:r w:rsidR="009339A9" w:rsidRPr="00804752">
        <w:rPr>
          <w:rFonts w:ascii="Times New Roman" w:hAnsi="Times New Roman"/>
          <w:sz w:val="28"/>
          <w:szCs w:val="28"/>
        </w:rPr>
        <w:t xml:space="preserve"> проти України</w:t>
      </w:r>
      <w:r w:rsidR="00BE3158" w:rsidRPr="00804752">
        <w:rPr>
          <w:rFonts w:ascii="Times New Roman" w:hAnsi="Times New Roman"/>
          <w:sz w:val="28"/>
          <w:szCs w:val="28"/>
        </w:rPr>
        <w:t xml:space="preserve"> перейшла на бік бойовиків та приєдналася до одного з терористичних угруповань ЛНР.</w:t>
      </w:r>
    </w:p>
    <w:p w:rsidR="00BE3158" w:rsidRPr="00804752" w:rsidRDefault="00BE3158" w:rsidP="009339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Співробітник</w:t>
      </w:r>
      <w:r w:rsidR="009339A9" w:rsidRPr="00804752">
        <w:rPr>
          <w:rFonts w:ascii="Times New Roman" w:hAnsi="Times New Roman"/>
          <w:sz w:val="28"/>
          <w:szCs w:val="28"/>
        </w:rPr>
        <w:t>ами іноземних</w:t>
      </w:r>
      <w:r w:rsidRPr="00804752">
        <w:rPr>
          <w:rFonts w:ascii="Times New Roman" w:hAnsi="Times New Roman"/>
          <w:sz w:val="28"/>
          <w:szCs w:val="28"/>
        </w:rPr>
        <w:t xml:space="preserve"> спецслужб, які </w:t>
      </w:r>
      <w:r w:rsidR="009339A9" w:rsidRPr="00804752">
        <w:rPr>
          <w:rFonts w:ascii="Times New Roman" w:hAnsi="Times New Roman"/>
          <w:sz w:val="28"/>
          <w:szCs w:val="28"/>
        </w:rPr>
        <w:t xml:space="preserve">здійснювали на території </w:t>
      </w:r>
      <w:r w:rsidRPr="00804752">
        <w:rPr>
          <w:rFonts w:ascii="Times New Roman" w:hAnsi="Times New Roman"/>
          <w:sz w:val="28"/>
          <w:szCs w:val="28"/>
        </w:rPr>
        <w:t>ЛНР диверсійно-підривн</w:t>
      </w:r>
      <w:r w:rsidR="009339A9" w:rsidRPr="00804752">
        <w:rPr>
          <w:rFonts w:ascii="Times New Roman" w:hAnsi="Times New Roman"/>
          <w:sz w:val="28"/>
          <w:szCs w:val="28"/>
        </w:rPr>
        <w:t>у</w:t>
      </w:r>
      <w:r w:rsidRPr="00804752">
        <w:rPr>
          <w:rFonts w:ascii="Times New Roman" w:hAnsi="Times New Roman"/>
          <w:sz w:val="28"/>
          <w:szCs w:val="28"/>
        </w:rPr>
        <w:t xml:space="preserve"> робот</w:t>
      </w:r>
      <w:r w:rsidR="009339A9" w:rsidRPr="00804752">
        <w:rPr>
          <w:rFonts w:ascii="Times New Roman" w:hAnsi="Times New Roman"/>
          <w:sz w:val="28"/>
          <w:szCs w:val="28"/>
        </w:rPr>
        <w:t>у</w:t>
      </w:r>
      <w:r w:rsidRPr="00804752">
        <w:rPr>
          <w:rFonts w:ascii="Times New Roman" w:hAnsi="Times New Roman"/>
          <w:sz w:val="28"/>
          <w:szCs w:val="28"/>
        </w:rPr>
        <w:t xml:space="preserve">, </w:t>
      </w:r>
      <w:r w:rsidR="009339A9" w:rsidRPr="00804752">
        <w:rPr>
          <w:rFonts w:ascii="Times New Roman" w:hAnsi="Times New Roman"/>
          <w:sz w:val="28"/>
          <w:szCs w:val="28"/>
        </w:rPr>
        <w:t xml:space="preserve">Фокс була </w:t>
      </w:r>
      <w:r w:rsidRPr="00804752">
        <w:rPr>
          <w:rFonts w:ascii="Times New Roman" w:hAnsi="Times New Roman"/>
          <w:sz w:val="28"/>
          <w:szCs w:val="28"/>
        </w:rPr>
        <w:t>заверб</w:t>
      </w:r>
      <w:r w:rsidR="009339A9" w:rsidRPr="00804752">
        <w:rPr>
          <w:rFonts w:ascii="Times New Roman" w:hAnsi="Times New Roman"/>
          <w:sz w:val="28"/>
          <w:szCs w:val="28"/>
        </w:rPr>
        <w:t>ована</w:t>
      </w:r>
      <w:r w:rsidRPr="00804752">
        <w:rPr>
          <w:rFonts w:ascii="Times New Roman" w:hAnsi="Times New Roman"/>
          <w:sz w:val="28"/>
          <w:szCs w:val="28"/>
        </w:rPr>
        <w:t xml:space="preserve"> для виконання "шпигунських" доручень. </w:t>
      </w:r>
      <w:r w:rsidR="009339A9" w:rsidRPr="00804752">
        <w:rPr>
          <w:rFonts w:ascii="Times New Roman" w:hAnsi="Times New Roman"/>
          <w:sz w:val="28"/>
          <w:szCs w:val="28"/>
        </w:rPr>
        <w:t xml:space="preserve">Зокрема, </w:t>
      </w:r>
      <w:r w:rsidRPr="00804752">
        <w:rPr>
          <w:rFonts w:ascii="Times New Roman" w:hAnsi="Times New Roman"/>
          <w:sz w:val="28"/>
          <w:szCs w:val="28"/>
        </w:rPr>
        <w:t xml:space="preserve">21-річна </w:t>
      </w:r>
      <w:r w:rsidR="009339A9" w:rsidRPr="00804752">
        <w:rPr>
          <w:rFonts w:ascii="Times New Roman" w:hAnsi="Times New Roman"/>
          <w:sz w:val="28"/>
          <w:szCs w:val="28"/>
        </w:rPr>
        <w:t>Фокс, яка мала</w:t>
      </w:r>
      <w:r w:rsidRPr="00804752">
        <w:rPr>
          <w:rFonts w:ascii="Times New Roman" w:hAnsi="Times New Roman"/>
          <w:sz w:val="28"/>
          <w:szCs w:val="28"/>
        </w:rPr>
        <w:t xml:space="preserve"> приваблив</w:t>
      </w:r>
      <w:r w:rsidR="009339A9" w:rsidRPr="00804752">
        <w:rPr>
          <w:rFonts w:ascii="Times New Roman" w:hAnsi="Times New Roman"/>
          <w:sz w:val="28"/>
          <w:szCs w:val="28"/>
        </w:rPr>
        <w:t>у</w:t>
      </w:r>
      <w:r w:rsidRPr="00804752">
        <w:rPr>
          <w:rFonts w:ascii="Times New Roman" w:hAnsi="Times New Roman"/>
          <w:sz w:val="28"/>
          <w:szCs w:val="28"/>
        </w:rPr>
        <w:t xml:space="preserve"> зовнішн</w:t>
      </w:r>
      <w:r w:rsidR="009339A9" w:rsidRPr="00804752">
        <w:rPr>
          <w:rFonts w:ascii="Times New Roman" w:hAnsi="Times New Roman"/>
          <w:sz w:val="28"/>
          <w:szCs w:val="28"/>
        </w:rPr>
        <w:t>і</w:t>
      </w:r>
      <w:r w:rsidRPr="00804752">
        <w:rPr>
          <w:rFonts w:ascii="Times New Roman" w:hAnsi="Times New Roman"/>
          <w:sz w:val="28"/>
          <w:szCs w:val="28"/>
        </w:rPr>
        <w:t>ст</w:t>
      </w:r>
      <w:r w:rsidR="009339A9" w:rsidRPr="00804752">
        <w:rPr>
          <w:rFonts w:ascii="Times New Roman" w:hAnsi="Times New Roman"/>
          <w:sz w:val="28"/>
          <w:szCs w:val="28"/>
        </w:rPr>
        <w:t>ь</w:t>
      </w:r>
      <w:r w:rsidRPr="00804752">
        <w:rPr>
          <w:rFonts w:ascii="Times New Roman" w:hAnsi="Times New Roman"/>
          <w:sz w:val="28"/>
          <w:szCs w:val="28"/>
        </w:rPr>
        <w:t xml:space="preserve"> мала встановити особистий контакт з особою, яка володіє таємною інформацією про </w:t>
      </w:r>
      <w:r w:rsidR="009339A9" w:rsidRPr="00804752">
        <w:rPr>
          <w:rFonts w:ascii="Times New Roman" w:hAnsi="Times New Roman"/>
          <w:sz w:val="28"/>
          <w:szCs w:val="28"/>
        </w:rPr>
        <w:t>плани</w:t>
      </w:r>
      <w:r w:rsidRPr="00804752">
        <w:rPr>
          <w:rFonts w:ascii="Times New Roman" w:hAnsi="Times New Roman"/>
          <w:sz w:val="28"/>
          <w:szCs w:val="28"/>
        </w:rPr>
        <w:t xml:space="preserve"> проведення антитерористичної операції. Під час спроби отримати секретні матеріали шпигунку було затримано</w:t>
      </w:r>
      <w:r w:rsidR="009339A9" w:rsidRPr="00804752">
        <w:rPr>
          <w:rFonts w:ascii="Times New Roman" w:hAnsi="Times New Roman"/>
          <w:sz w:val="28"/>
          <w:szCs w:val="28"/>
        </w:rPr>
        <w:t>.</w:t>
      </w:r>
    </w:p>
    <w:p w:rsidR="00BE3158" w:rsidRPr="00804752" w:rsidRDefault="00BE3158" w:rsidP="009339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10BC" w:rsidRPr="00804752" w:rsidRDefault="00FC10BC" w:rsidP="009339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48D" w:rsidRPr="00804752" w:rsidRDefault="00853F30" w:rsidP="002169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6. </w:t>
      </w:r>
      <w:r w:rsidR="0044521A" w:rsidRPr="00804752">
        <w:rPr>
          <w:rFonts w:ascii="Times New Roman" w:hAnsi="Times New Roman"/>
          <w:sz w:val="28"/>
          <w:szCs w:val="28"/>
        </w:rPr>
        <w:t>Заступник командира</w:t>
      </w:r>
      <w:r w:rsidR="0021694A" w:rsidRPr="00804752">
        <w:rPr>
          <w:rFonts w:ascii="Times New Roman" w:hAnsi="Times New Roman"/>
          <w:sz w:val="28"/>
          <w:szCs w:val="28"/>
        </w:rPr>
        <w:t xml:space="preserve"> ВМС України Березовецький під час окупації АР Крим віддав підлеглив військовослужбовцям наказ не чинити супротиву у ході захоплення морських суден невідомими особами у військовій формі. Надалі Березовецький  </w:t>
      </w:r>
      <w:r w:rsidR="007A648D" w:rsidRPr="00804752">
        <w:rPr>
          <w:rFonts w:ascii="Times New Roman" w:hAnsi="Times New Roman"/>
          <w:sz w:val="28"/>
          <w:szCs w:val="28"/>
        </w:rPr>
        <w:t>залиши</w:t>
      </w:r>
      <w:r w:rsidR="0021694A" w:rsidRPr="00804752">
        <w:rPr>
          <w:rFonts w:ascii="Times New Roman" w:hAnsi="Times New Roman"/>
          <w:sz w:val="28"/>
          <w:szCs w:val="28"/>
        </w:rPr>
        <w:t>в</w:t>
      </w:r>
      <w:r w:rsidR="007A648D" w:rsidRPr="00804752">
        <w:rPr>
          <w:rFonts w:ascii="Times New Roman" w:hAnsi="Times New Roman"/>
          <w:sz w:val="28"/>
          <w:szCs w:val="28"/>
        </w:rPr>
        <w:t>ся на тимчасово окупованій території АР Крим, де добровільно вступи</w:t>
      </w:r>
      <w:r w:rsidR="0021694A" w:rsidRPr="00804752">
        <w:rPr>
          <w:rFonts w:ascii="Times New Roman" w:hAnsi="Times New Roman"/>
          <w:sz w:val="28"/>
          <w:szCs w:val="28"/>
        </w:rPr>
        <w:t>в</w:t>
      </w:r>
      <w:r w:rsidR="007A648D" w:rsidRPr="00804752">
        <w:rPr>
          <w:rFonts w:ascii="Times New Roman" w:hAnsi="Times New Roman"/>
          <w:sz w:val="28"/>
          <w:szCs w:val="28"/>
        </w:rPr>
        <w:t xml:space="preserve"> на службу до лав Збройних Сил Російської Федерації.</w:t>
      </w:r>
    </w:p>
    <w:p w:rsidR="0021694A" w:rsidRPr="00804752" w:rsidRDefault="0021694A" w:rsidP="002169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Дій Березовецького було кваліфіковано як державна зрада. Розясність правильність (або неправильність) такої кримінально-правової оцінки дій Березовецького.</w:t>
      </w:r>
    </w:p>
    <w:p w:rsidR="007A648D" w:rsidRPr="00804752" w:rsidRDefault="007A648D" w:rsidP="002169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54D3" w:rsidRPr="00804752" w:rsidRDefault="00853F30" w:rsidP="00EA54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7. </w:t>
      </w:r>
      <w:r w:rsidR="00EA54D3" w:rsidRPr="00804752">
        <w:rPr>
          <w:rFonts w:ascii="Times New Roman" w:hAnsi="Times New Roman"/>
          <w:sz w:val="28"/>
          <w:szCs w:val="28"/>
        </w:rPr>
        <w:t xml:space="preserve">Громадянин України, офіцер Збройних Сил України Краснодубов, у період проведення антитерористичної операції сприяв діяльності терористичної організації «ДНР» шляхом надання інформації щодо дислокації, переміщення, озброєння підрозділів у зоні проведення АТО. Зокрема він постійно повідомляв представникам ДНР про плани переміщення та розташування важкої техніки, вказував чисельність підрозділів Збройних сил України. Краснодубов зібрав і передав </w:t>
      </w:r>
      <w:r w:rsidR="00EA54D3" w:rsidRPr="00804752">
        <w:rPr>
          <w:rFonts w:ascii="Times New Roman" w:hAnsi="Times New Roman"/>
          <w:sz w:val="28"/>
          <w:szCs w:val="28"/>
        </w:rPr>
        <w:lastRenderedPageBreak/>
        <w:t>представникам ДНР відомості щодо здійснення четвертого етапу мобілізаційних заходів в Україні.</w:t>
      </w:r>
    </w:p>
    <w:p w:rsidR="0044521A" w:rsidRPr="00804752" w:rsidRDefault="0044521A" w:rsidP="004452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04752">
        <w:rPr>
          <w:sz w:val="28"/>
          <w:szCs w:val="28"/>
          <w:lang w:val="uk-UA"/>
        </w:rPr>
        <w:t>Дайте кримінально-правову оцінку діям Краснодубова.</w:t>
      </w:r>
    </w:p>
    <w:p w:rsidR="0044521A" w:rsidRPr="00804752" w:rsidRDefault="0044521A" w:rsidP="00EA54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5F26" w:rsidRPr="00804752" w:rsidRDefault="00853F30" w:rsidP="00C902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 xml:space="preserve">8. </w:t>
      </w:r>
      <w:r w:rsidR="00C9021F" w:rsidRPr="00804752">
        <w:rPr>
          <w:rFonts w:ascii="Times New Roman" w:hAnsi="Times New Roman"/>
          <w:sz w:val="28"/>
          <w:szCs w:val="28"/>
        </w:rPr>
        <w:t xml:space="preserve">У вересні біля </w:t>
      </w:r>
      <w:r w:rsidR="002B5F26" w:rsidRPr="00804752">
        <w:rPr>
          <w:rFonts w:ascii="Times New Roman" w:hAnsi="Times New Roman"/>
          <w:sz w:val="28"/>
          <w:szCs w:val="28"/>
        </w:rPr>
        <w:t>Верховн</w:t>
      </w:r>
      <w:r w:rsidR="00C9021F" w:rsidRPr="00804752">
        <w:rPr>
          <w:rFonts w:ascii="Times New Roman" w:hAnsi="Times New Roman"/>
          <w:sz w:val="28"/>
          <w:szCs w:val="28"/>
        </w:rPr>
        <w:t>ої</w:t>
      </w:r>
      <w:r w:rsidR="002B5F26" w:rsidRPr="00804752">
        <w:rPr>
          <w:rFonts w:ascii="Times New Roman" w:hAnsi="Times New Roman"/>
          <w:sz w:val="28"/>
          <w:szCs w:val="28"/>
        </w:rPr>
        <w:t xml:space="preserve"> Рад</w:t>
      </w:r>
      <w:r w:rsidR="00C9021F" w:rsidRPr="00804752">
        <w:rPr>
          <w:rFonts w:ascii="Times New Roman" w:hAnsi="Times New Roman"/>
          <w:sz w:val="28"/>
          <w:szCs w:val="28"/>
        </w:rPr>
        <w:t>и України, яка приймала на своєму засіданні рішення щодо одного із важливих для держави питань</w:t>
      </w:r>
      <w:r w:rsidR="00EA54D3" w:rsidRPr="00804752">
        <w:rPr>
          <w:rFonts w:ascii="Times New Roman" w:hAnsi="Times New Roman"/>
          <w:sz w:val="28"/>
          <w:szCs w:val="28"/>
        </w:rPr>
        <w:t>,</w:t>
      </w:r>
      <w:r w:rsidR="00C9021F" w:rsidRPr="00804752">
        <w:rPr>
          <w:rFonts w:ascii="Times New Roman" w:hAnsi="Times New Roman"/>
          <w:sz w:val="28"/>
          <w:szCs w:val="28"/>
        </w:rPr>
        <w:t xml:space="preserve"> виникнули сутички. Зокрема</w:t>
      </w:r>
      <w:r w:rsidR="00EA54D3" w:rsidRPr="00804752">
        <w:rPr>
          <w:rFonts w:ascii="Times New Roman" w:hAnsi="Times New Roman"/>
          <w:sz w:val="28"/>
          <w:szCs w:val="28"/>
        </w:rPr>
        <w:t>,</w:t>
      </w:r>
      <w:r w:rsidR="00C9021F" w:rsidRPr="00804752">
        <w:rPr>
          <w:rFonts w:ascii="Times New Roman" w:hAnsi="Times New Roman"/>
          <w:sz w:val="28"/>
          <w:szCs w:val="28"/>
        </w:rPr>
        <w:t xml:space="preserve"> п</w:t>
      </w:r>
      <w:r w:rsidR="002B5F26" w:rsidRPr="00804752">
        <w:rPr>
          <w:rFonts w:ascii="Times New Roman" w:hAnsi="Times New Roman"/>
          <w:sz w:val="28"/>
          <w:szCs w:val="28"/>
        </w:rPr>
        <w:t>ісля закінчення голосування біля парламенту між мітингувальниками і спецпризначенцями</w:t>
      </w:r>
      <w:r w:rsidR="00C9021F" w:rsidRPr="00804752">
        <w:rPr>
          <w:rFonts w:ascii="Times New Roman" w:hAnsi="Times New Roman"/>
          <w:sz w:val="28"/>
          <w:szCs w:val="28"/>
        </w:rPr>
        <w:t xml:space="preserve"> розпочалася штовханина і суперечки. </w:t>
      </w:r>
      <w:r w:rsidR="002B5F26" w:rsidRPr="00804752">
        <w:rPr>
          <w:rFonts w:ascii="Times New Roman" w:hAnsi="Times New Roman"/>
          <w:sz w:val="28"/>
          <w:szCs w:val="28"/>
        </w:rPr>
        <w:t>Активісти використали димові шашки.</w:t>
      </w:r>
      <w:r w:rsidR="00C9021F" w:rsidRPr="00804752">
        <w:rPr>
          <w:rFonts w:ascii="Times New Roman" w:hAnsi="Times New Roman"/>
          <w:sz w:val="28"/>
          <w:szCs w:val="28"/>
        </w:rPr>
        <w:t xml:space="preserve"> </w:t>
      </w:r>
    </w:p>
    <w:p w:rsidR="00C9021F" w:rsidRPr="00804752" w:rsidRDefault="002B5F26" w:rsidP="00EA54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Згодом під парламентом </w:t>
      </w:r>
      <w:hyperlink r:id="rId5" w:history="1">
        <w:r w:rsidRPr="00804752">
          <w:rPr>
            <w:rFonts w:ascii="Times New Roman" w:hAnsi="Times New Roman"/>
            <w:sz w:val="28"/>
            <w:szCs w:val="28"/>
          </w:rPr>
          <w:t>пролунав вибух</w:t>
        </w:r>
      </w:hyperlink>
      <w:r w:rsidRPr="00804752">
        <w:rPr>
          <w:rFonts w:ascii="Times New Roman" w:hAnsi="Times New Roman"/>
          <w:sz w:val="28"/>
          <w:szCs w:val="28"/>
        </w:rPr>
        <w:t xml:space="preserve">. </w:t>
      </w:r>
      <w:r w:rsidR="00C9021F" w:rsidRPr="00804752">
        <w:rPr>
          <w:rFonts w:ascii="Times New Roman" w:hAnsi="Times New Roman"/>
          <w:sz w:val="28"/>
          <w:szCs w:val="28"/>
        </w:rPr>
        <w:t>Як встановили правоохоронні ограни</w:t>
      </w:r>
      <w:r w:rsidR="00EA54D3" w:rsidRPr="00804752">
        <w:rPr>
          <w:rFonts w:ascii="Times New Roman" w:hAnsi="Times New Roman"/>
          <w:sz w:val="28"/>
          <w:szCs w:val="28"/>
        </w:rPr>
        <w:t>,</w:t>
      </w:r>
      <w:r w:rsidR="00C9021F" w:rsidRPr="00804752">
        <w:rPr>
          <w:rFonts w:ascii="Times New Roman" w:hAnsi="Times New Roman"/>
          <w:sz w:val="28"/>
          <w:szCs w:val="28"/>
        </w:rPr>
        <w:t xml:space="preserve"> громадянин Сич кинув у натовп осколкову гранату. Серед осіб, які перебували в натовпі були колишні і теперішні народні обранці, правоохоронці, преставники</w:t>
      </w:r>
      <w:r w:rsidR="00EA54D3" w:rsidRPr="00804752">
        <w:rPr>
          <w:rFonts w:ascii="Times New Roman" w:hAnsi="Times New Roman"/>
          <w:sz w:val="28"/>
          <w:szCs w:val="28"/>
        </w:rPr>
        <w:t xml:space="preserve"> (</w:t>
      </w:r>
      <w:r w:rsidR="00C9021F" w:rsidRPr="00804752">
        <w:rPr>
          <w:rFonts w:ascii="Times New Roman" w:hAnsi="Times New Roman"/>
          <w:sz w:val="28"/>
          <w:szCs w:val="28"/>
        </w:rPr>
        <w:t>в тому числі голови</w:t>
      </w:r>
      <w:r w:rsidR="00EA54D3" w:rsidRPr="00804752">
        <w:rPr>
          <w:rFonts w:ascii="Times New Roman" w:hAnsi="Times New Roman"/>
          <w:sz w:val="28"/>
          <w:szCs w:val="28"/>
        </w:rPr>
        <w:t>)</w:t>
      </w:r>
      <w:r w:rsidR="00C9021F" w:rsidRPr="00804752">
        <w:rPr>
          <w:rFonts w:ascii="Times New Roman" w:hAnsi="Times New Roman"/>
          <w:sz w:val="28"/>
          <w:szCs w:val="28"/>
        </w:rPr>
        <w:t xml:space="preserve"> політичних партій та звичайні громадяни.</w:t>
      </w:r>
    </w:p>
    <w:p w:rsidR="00C9021F" w:rsidRPr="00804752" w:rsidRDefault="002B5F26" w:rsidP="00EA54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752">
        <w:rPr>
          <w:rFonts w:ascii="Times New Roman" w:hAnsi="Times New Roman"/>
          <w:sz w:val="28"/>
          <w:szCs w:val="28"/>
        </w:rPr>
        <w:t>Внаслідок сутичок під Радою</w:t>
      </w:r>
      <w:r w:rsidR="00C9021F" w:rsidRPr="00804752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804752">
          <w:rPr>
            <w:rFonts w:ascii="Times New Roman" w:hAnsi="Times New Roman"/>
            <w:sz w:val="28"/>
            <w:szCs w:val="28"/>
          </w:rPr>
          <w:t>постраждало</w:t>
        </w:r>
      </w:hyperlink>
      <w:r w:rsidRPr="00804752">
        <w:rPr>
          <w:rFonts w:ascii="Times New Roman" w:hAnsi="Times New Roman"/>
          <w:sz w:val="28"/>
          <w:szCs w:val="28"/>
        </w:rPr>
        <w:t xml:space="preserve"> 100 осіб. </w:t>
      </w:r>
      <w:r w:rsidR="00C9021F" w:rsidRPr="00804752">
        <w:rPr>
          <w:rFonts w:ascii="Times New Roman" w:hAnsi="Times New Roman"/>
          <w:sz w:val="28"/>
          <w:szCs w:val="28"/>
        </w:rPr>
        <w:t>Зокрема, троє осіб загинуло</w:t>
      </w:r>
      <w:r w:rsidR="00EA54D3" w:rsidRPr="00804752">
        <w:rPr>
          <w:rFonts w:ascii="Times New Roman" w:hAnsi="Times New Roman"/>
          <w:sz w:val="28"/>
          <w:szCs w:val="28"/>
        </w:rPr>
        <w:t xml:space="preserve"> (серед них один колишній народний депутат)</w:t>
      </w:r>
      <w:r w:rsidR="00C9021F" w:rsidRPr="00804752">
        <w:rPr>
          <w:rFonts w:ascii="Times New Roman" w:hAnsi="Times New Roman"/>
          <w:sz w:val="28"/>
          <w:szCs w:val="28"/>
        </w:rPr>
        <w:t>, а і</w:t>
      </w:r>
      <w:r w:rsidR="00EA54D3" w:rsidRPr="00804752">
        <w:rPr>
          <w:rFonts w:ascii="Times New Roman" w:hAnsi="Times New Roman"/>
          <w:sz w:val="28"/>
          <w:szCs w:val="28"/>
        </w:rPr>
        <w:t>н</w:t>
      </w:r>
      <w:r w:rsidR="00C9021F" w:rsidRPr="00804752">
        <w:rPr>
          <w:rFonts w:ascii="Times New Roman" w:hAnsi="Times New Roman"/>
          <w:sz w:val="28"/>
          <w:szCs w:val="28"/>
        </w:rPr>
        <w:t>шим було спричинено тілесні ушкодження різного ступеня тяжкості</w:t>
      </w:r>
      <w:r w:rsidR="00EA54D3" w:rsidRPr="00804752">
        <w:rPr>
          <w:rFonts w:ascii="Times New Roman" w:hAnsi="Times New Roman"/>
          <w:sz w:val="28"/>
          <w:szCs w:val="28"/>
        </w:rPr>
        <w:t xml:space="preserve"> (зокрема двом народним депутатам осколками гранати було спричинено тяжкі тілесні ушкодження)</w:t>
      </w:r>
      <w:r w:rsidR="00C9021F" w:rsidRPr="00804752">
        <w:rPr>
          <w:rFonts w:ascii="Times New Roman" w:hAnsi="Times New Roman"/>
          <w:sz w:val="28"/>
          <w:szCs w:val="28"/>
        </w:rPr>
        <w:t>.</w:t>
      </w:r>
    </w:p>
    <w:p w:rsidR="00C9021F" w:rsidRPr="00804752" w:rsidRDefault="00C9021F" w:rsidP="00C902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04752">
        <w:rPr>
          <w:sz w:val="28"/>
          <w:szCs w:val="28"/>
          <w:lang w:val="uk-UA"/>
        </w:rPr>
        <w:t>Дайте кримінально-правову оцінку діям Сича.</w:t>
      </w:r>
    </w:p>
    <w:p w:rsidR="00804752" w:rsidRPr="00804752" w:rsidRDefault="00804752" w:rsidP="00C902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804752" w:rsidRPr="00E60612" w:rsidRDefault="00E60612" w:rsidP="00C902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r w:rsidRPr="00E60612">
        <w:rPr>
          <w:b/>
          <w:sz w:val="28"/>
          <w:szCs w:val="28"/>
          <w:lang w:val="uk-UA"/>
        </w:rPr>
        <w:t>Тестові завдання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“Диверсія” може вчинятися ..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 прямим або непрямим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лише з 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-лише з непрямим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-зі злочинною самовпевненістю або злочинною недбалістю;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-лише зі злочинної самовпевненості;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-лише зі злочинної недбалості.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“Шпигунство” може вчинятися ..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 прямим або непрямим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лише з 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-лише з непрямим умислом;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-зі злочинною самовпевненістю або злочинною недбалістю;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-лише зі злочинної самовпевненості;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-лише зі злочинної недбалості.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Під “посяганням на життя” слід розуміти: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замах на вбивство;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-погроза вчинити вбивство;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закінчене вбивство;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-готування до вбивства;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-всі відповіді правильні.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Вкажіть форми форми діяння в складі державної зради, які передбачені у диспозиції відповідної статті КК України: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шпигунство;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перехід на бік ворога в умовах воєнного стану або в період збройного конфлікту;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-диверсія;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надання іноземній державі, іноземній організації або їх представникам допомоги в проведенні підривної діяльності проти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-посягання на життя державного чи громадського діяча.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 Безпосереднім об’єктом складу злочину “Державної зради” є: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-перехід на бік ворога в умовах воєнного стану або в період збройного конфлікту;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-громадянин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-надання іноземній державі, іноземній організації або їх представникам допомоги в проведенні підривної діяльності проти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суверенітет, територіальна цілісність та недоторканність, обороноздатність, державна, економічна чи інформаційна безпека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-умисел.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Як кваліфікувати незакінчений замах на вбивство Голови Конституційного Суду України, вчинене у зв’язку із його державною діяльністю?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умисне вбивство особи у зв’язку виконанням цією особою свого службового обов’язку (п. 8 ч. 2 ст. 115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незакінчений замах на умисне вбивство особи у зв’язку виконанням цією особою свого службового обов’язку (ч. 3 ст. 15 - п. 8 ч. 2 ст. 115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як посягання на життя державного чи громадського діяча (ст. 112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незакінчений замах на посягання на життя державного чи громадського діяча (ч. 3 ст. 15 - ст. 112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-як незакінчений замах на посягання на життя судді, народного засідателя чи присяжного у зв’язку з їх діяльністю, пов’язаною із здійсненням правосуддя (ч. 3 ст. 15 - ст. 379 КК України).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 якій відповіді названі ознаки предмета шпигунства?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-перехід на бік ворога у умовах воєнного стану або в період збройного конфлікту;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мають гриф секретності;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-надання іноземній державі, іноземній організації або їх представникам допомоги в проведенні підривної діяльності проти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-такі відомості мають грошову оцінку;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включені до “Зводу відомостей, що становлять державну таємницю”.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 якій відповіді вказані суб’єктивні ознаки “Диверсії”?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-вчинення вибухів, підпалів або інших дій, спрямованих на масове знищення людей, заподіяння тілесних ушкоджень чи іншої шкоди їхньому здоров’ю;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спеціальна мета - ослаблення держави;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-вчинення вибухів, підпалів або інших дій, спрямованих на зруйнування або пошкодження об’єктів, які мають важливе народногосподарське чи оборонне значення;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вина у формі умислу;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суб’єкт загальний.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 якій відповіді вказані ознаки суб’єктивної сторони складу злочину “Диверсія”?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-вчинення вибухів, підпалів або інших дій, спрямованих на масове знищення людей, заподіяння тілесних ушкоджень чи іншої шкоди їхньому здоров’ю;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спеціальна мета - ослаблення держави;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-вчинення вибухів, підпалів або інших дій, спрямованих на зруйнування або пошкодження об’єктів, які мають важливе народногосподарське чи оборонне значення;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вина у формі умислу;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-суб’єкт загальний.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Виберіть відповіді, у яких вказані особи, що можуть виступати потерпілими у складі злочину “Посягання на життя державного чи громадського діяча”: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Верховної Ради АРК;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Голова Верховної Ради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Голова Верховного Суду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Львівської обласної державної адміністрації;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-Голова апеляційного суду Харківської області.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Виберіть відповіді, у яких вказані особи, що можуть виступати потерпілими у складі злочину “Посягання на життя державного чи громадського діяча”: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Рахункової палати;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Верховної Ради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політичної партії «Партія пенсіонерів України»;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Національного банку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всі відповіді є правильними.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Виберіть відповіді, у яких вказані особи, що можуть виступати потерпілими у складі злочину “Посягання на життя державного чи громадського діяча”: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Генеральний прокурор України;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-Президент громадської асоціації захисту прав громадян;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Уповноважений Верховної Ради України з прав людини;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-Голова Львівської обласної державної адміністрації;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міністр Кабінету Міністрів України.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 якій відповіді вказані ознаки об’єктивної сторони складу злочину “Диверсія”?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вчинення вибухів, підпалів або інших дій, спрямованих на масове знищення людей, заподіяння тілесних ушкоджень чи іншої шкоди їхньому здоров’ю;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-спеціальна мета - ослаблення держави;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вчинення вибухів, підпалів або інших дій, спрямованих на зруйнування або пошкодження об’єктів, які мають важливе народногосподарське чи оборонне значення;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-вина у формі умислу;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-суб’єкт загальний.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Змову про вчинення дій, здійснених з метою насильницької зміни чи повалення конституційного ладу або захоплення державної влади слід кваліфікувати як: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замах на вчинення злочину “Дії, спрямовані на насильницьку зміну чи повалення конституційного ладу або на захоплення державної влади”;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як закінчений злочин - “Дії, спрямовані на насильницьку зміну чи повалення конституційного ладу або на захоплення державної влади”;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замах на вчинення “Посягання на територіальну цілісність і недоторканність України”;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-як закінчений злочин – “Посягання на територіальну цілісність і недоторканність України”;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-як замах на вчинення “Державної зради”.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Громадянин України Євген працював агентом іноземної розвідки. У Донецьку він створив організацію “Разом з Росією”. Метою діяльності організації було від’єднання східної України і входження її в склад Російської Федерації. Євген разом зі своїми прибічниками розробили детальний план діяльності і почали залучати до організації прихильників їхньої ідеї. Учасники організації і сам Євген розповсюджували по території східної України матеріали із закликами до відокремлення. Інші учасники організації не знали, що Євген є агентом іноземної розвідки. Дії учасника організації слід кваліфікувати як: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-“Дії, спрямовані на насильницьку зміну чи повалення конституційного ладу або на захоплення державної влади” (ст. 109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“Посягання на територіальну цілісність і недоторканність України” (ст. 110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-“Державна зрада” (ст. 111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-за сукупністю злочинів як “Дії, спрямовані на насильницьку зміну чи повалення конституційного ладу або на захоплення державної влади” і “ Державна зрада” (ст. 109 та 111 КК України);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-за сукупністю злочинів як “Посягання на територіальну цілісність і недоторканність України” і “ Державна зрада” (ст. 110 та 111 КК України).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В якій відповіді вказані ознаки суб’єктивної сторони складу злочину “Шпигунство”?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-передача іноземній державі, іноземній організації або їх представникам відомостей, що становлять державну таємницю;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-збирання з метою передачі іноземній державі, іноземній організації або їх представникам відомостей, що становлять державну таємницю;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спеціальна мета у одній із форм цього складу злочину - передача відомостей, що становлять державну таємницю іноземній державі, іноземній організації або їх представникам;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вина у формі умислу;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-іноземець або особа без громадянства.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Які із злочинів не належать до злочинів проти основ національної безпеки України?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-“Посягання на територіальну цілісність і недоторканність України”;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-“Диверсія”;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“Дезертирство”;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-“Шпигунство”;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“Екстремістська діяльність”.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Які із злочинів належать до злочинів проти основ національної безпеки України?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“Перешкоджання законній діяльності Збройних Сил України та інших військових формувань»;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“Диверсія”;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-“Дезертирство”;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“Шпигунство”;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-“Розголошення державної таємниці”.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Які з перелічених положень є правильними?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-розділ "Злочини проти основ національної безпеки України" міститься одразу після розділу "Злочини проти життя та здоров’я особи";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-розділ "Злочини проти основ національної безпеки України " є найменшим розділом Особливої частини КК;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розділ "Злочини проти основ національної безпеки України " передбачає кримінальну відповідальність лише за умисні діяння;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-розділ "Злочини проти основ національної безпеки України " передбачає кримінальну відповідальність за умисні діяння і необережні діяння; </w:t>
      </w:r>
      <w:r w:rsidRPr="00804752">
        <w:rPr>
          <w:rFonts w:ascii="Times New Roman" w:eastAsia="Times New Roman" w:hAnsi="Times New Roman"/>
          <w:sz w:val="28"/>
          <w:szCs w:val="28"/>
        </w:rPr>
        <w:br/>
        <w:t>-суб’єкт всіх складів злочинів, передбачених у розділі "Злочини проти основ національної безпеки" - спеціальний.</w:t>
      </w:r>
    </w:p>
    <w:p w:rsidR="00804752" w:rsidRPr="00804752" w:rsidRDefault="00804752" w:rsidP="0080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04752">
        <w:rPr>
          <w:rFonts w:ascii="Times New Roman" w:eastAsia="Times New Roman" w:hAnsi="Times New Roman"/>
          <w:sz w:val="28"/>
          <w:szCs w:val="28"/>
        </w:rPr>
        <w:t xml:space="preserve">Які з перелічених положень є правильними?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-норми, що передбачають кримінальну відповідальність за шпигунство і державну зраду конкурують як частина і ціле;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-жодна із статей розділу "Злочини проти основ національної безпеки України " не містить підстав для звільнення від кримінальної відповідальності; </w:t>
      </w:r>
      <w:r w:rsidRPr="00804752">
        <w:rPr>
          <w:rFonts w:ascii="Times New Roman" w:eastAsia="Times New Roman" w:hAnsi="Times New Roman"/>
          <w:sz w:val="28"/>
          <w:szCs w:val="28"/>
        </w:rPr>
        <w:br/>
        <w:t xml:space="preserve">-за жоден зі складів злочинів, передбачених у розділі "Злочини проти основ національної безпеки України " відповідальність не настає з 14-річного віку;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 xml:space="preserve">розділ "Злочини проти основ національної безпеки України " містить склади злочинів (склад злочину), за які (-ий) кримінальна відповідальність настає з 14-річного віку; </w:t>
      </w:r>
      <w:r w:rsidRPr="00804752">
        <w:rPr>
          <w:rFonts w:ascii="Times New Roman" w:eastAsia="Times New Roman" w:hAnsi="Times New Roman"/>
          <w:sz w:val="28"/>
          <w:szCs w:val="28"/>
        </w:rPr>
        <w:br/>
      </w:r>
      <w:r w:rsidR="00E60612">
        <w:rPr>
          <w:rFonts w:ascii="Times New Roman" w:eastAsia="Times New Roman" w:hAnsi="Times New Roman"/>
          <w:sz w:val="28"/>
          <w:szCs w:val="28"/>
        </w:rPr>
        <w:t>-</w:t>
      </w:r>
      <w:r w:rsidRPr="00804752">
        <w:rPr>
          <w:rFonts w:ascii="Times New Roman" w:eastAsia="Times New Roman" w:hAnsi="Times New Roman"/>
          <w:sz w:val="28"/>
          <w:szCs w:val="28"/>
        </w:rPr>
        <w:t>суб’єкт деяких складів злочинів, передбачених у розділі "Злочини проти основ національної безпеки України " - загальний.</w:t>
      </w:r>
    </w:p>
    <w:p w:rsidR="00804752" w:rsidRPr="00804752" w:rsidRDefault="00804752" w:rsidP="00C902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B5F26" w:rsidRPr="00804752" w:rsidRDefault="002B5F26" w:rsidP="008F09DD">
      <w:pPr>
        <w:rPr>
          <w:rFonts w:ascii="Times New Roman" w:hAnsi="Times New Roman"/>
          <w:sz w:val="28"/>
          <w:szCs w:val="28"/>
        </w:rPr>
      </w:pPr>
    </w:p>
    <w:p w:rsidR="002B5F26" w:rsidRPr="00804752" w:rsidRDefault="002B5F26" w:rsidP="008F09DD">
      <w:pPr>
        <w:rPr>
          <w:rFonts w:ascii="Times New Roman" w:hAnsi="Times New Roman"/>
          <w:sz w:val="28"/>
          <w:szCs w:val="28"/>
        </w:rPr>
      </w:pPr>
    </w:p>
    <w:p w:rsidR="002B5F26" w:rsidRPr="00804752" w:rsidRDefault="002B5F26" w:rsidP="008F09DD">
      <w:pPr>
        <w:rPr>
          <w:rFonts w:ascii="Times New Roman" w:hAnsi="Times New Roman"/>
          <w:sz w:val="28"/>
          <w:szCs w:val="28"/>
        </w:rPr>
      </w:pPr>
    </w:p>
    <w:sectPr w:rsidR="002B5F26" w:rsidRPr="00804752" w:rsidSect="006F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D"/>
    <w:rsid w:val="000006E2"/>
    <w:rsid w:val="00001CDE"/>
    <w:rsid w:val="00002AC9"/>
    <w:rsid w:val="00006BDD"/>
    <w:rsid w:val="0000772F"/>
    <w:rsid w:val="00007C97"/>
    <w:rsid w:val="00010C42"/>
    <w:rsid w:val="0001152A"/>
    <w:rsid w:val="00014333"/>
    <w:rsid w:val="000166B9"/>
    <w:rsid w:val="00017409"/>
    <w:rsid w:val="00020134"/>
    <w:rsid w:val="00021DE8"/>
    <w:rsid w:val="00021E0A"/>
    <w:rsid w:val="00021FF6"/>
    <w:rsid w:val="000244A4"/>
    <w:rsid w:val="0003537F"/>
    <w:rsid w:val="000375A3"/>
    <w:rsid w:val="000401AD"/>
    <w:rsid w:val="0004050B"/>
    <w:rsid w:val="00041C41"/>
    <w:rsid w:val="00043926"/>
    <w:rsid w:val="0004682E"/>
    <w:rsid w:val="00052B67"/>
    <w:rsid w:val="0005666A"/>
    <w:rsid w:val="000572D8"/>
    <w:rsid w:val="000610C7"/>
    <w:rsid w:val="0006142C"/>
    <w:rsid w:val="00066450"/>
    <w:rsid w:val="00070461"/>
    <w:rsid w:val="00077238"/>
    <w:rsid w:val="00081E46"/>
    <w:rsid w:val="0008498E"/>
    <w:rsid w:val="00084E56"/>
    <w:rsid w:val="000877E0"/>
    <w:rsid w:val="00087ABE"/>
    <w:rsid w:val="00092C58"/>
    <w:rsid w:val="00094272"/>
    <w:rsid w:val="00097387"/>
    <w:rsid w:val="000A07F5"/>
    <w:rsid w:val="000A1C71"/>
    <w:rsid w:val="000A5650"/>
    <w:rsid w:val="000A669E"/>
    <w:rsid w:val="000A7DAF"/>
    <w:rsid w:val="000B3D5C"/>
    <w:rsid w:val="000B6BAC"/>
    <w:rsid w:val="000C661A"/>
    <w:rsid w:val="000C720E"/>
    <w:rsid w:val="000D34E9"/>
    <w:rsid w:val="000D5B3A"/>
    <w:rsid w:val="000D60DB"/>
    <w:rsid w:val="000E006D"/>
    <w:rsid w:val="000E05ED"/>
    <w:rsid w:val="000E1080"/>
    <w:rsid w:val="000E2DBB"/>
    <w:rsid w:val="000E5DF4"/>
    <w:rsid w:val="000E6A6C"/>
    <w:rsid w:val="000E78C3"/>
    <w:rsid w:val="000F2C56"/>
    <w:rsid w:val="000F2CCA"/>
    <w:rsid w:val="000F34F1"/>
    <w:rsid w:val="000F3BC2"/>
    <w:rsid w:val="000F3D96"/>
    <w:rsid w:val="000F6D73"/>
    <w:rsid w:val="0010265F"/>
    <w:rsid w:val="00104B31"/>
    <w:rsid w:val="00104C8B"/>
    <w:rsid w:val="00110502"/>
    <w:rsid w:val="001106CE"/>
    <w:rsid w:val="00115346"/>
    <w:rsid w:val="001168AB"/>
    <w:rsid w:val="00122188"/>
    <w:rsid w:val="00122197"/>
    <w:rsid w:val="0012557D"/>
    <w:rsid w:val="00131653"/>
    <w:rsid w:val="00134260"/>
    <w:rsid w:val="001373AE"/>
    <w:rsid w:val="00141B01"/>
    <w:rsid w:val="00143722"/>
    <w:rsid w:val="00143D16"/>
    <w:rsid w:val="0014632C"/>
    <w:rsid w:val="0014699C"/>
    <w:rsid w:val="00146D70"/>
    <w:rsid w:val="0015230B"/>
    <w:rsid w:val="00155559"/>
    <w:rsid w:val="00155E07"/>
    <w:rsid w:val="00156A49"/>
    <w:rsid w:val="0016128D"/>
    <w:rsid w:val="00161D40"/>
    <w:rsid w:val="0016306B"/>
    <w:rsid w:val="001662AA"/>
    <w:rsid w:val="0016749D"/>
    <w:rsid w:val="001674D8"/>
    <w:rsid w:val="001705B9"/>
    <w:rsid w:val="00175A9B"/>
    <w:rsid w:val="00177CC2"/>
    <w:rsid w:val="00184D40"/>
    <w:rsid w:val="0018573C"/>
    <w:rsid w:val="001901F8"/>
    <w:rsid w:val="00190E55"/>
    <w:rsid w:val="00192A14"/>
    <w:rsid w:val="001A51BD"/>
    <w:rsid w:val="001A5CEE"/>
    <w:rsid w:val="001A7EBB"/>
    <w:rsid w:val="001B0ADF"/>
    <w:rsid w:val="001B1E0A"/>
    <w:rsid w:val="001B30CB"/>
    <w:rsid w:val="001B49D4"/>
    <w:rsid w:val="001B7E6F"/>
    <w:rsid w:val="001C3065"/>
    <w:rsid w:val="001C3495"/>
    <w:rsid w:val="001C74BC"/>
    <w:rsid w:val="001D163F"/>
    <w:rsid w:val="001D2255"/>
    <w:rsid w:val="001D2980"/>
    <w:rsid w:val="001D3D8D"/>
    <w:rsid w:val="001D5F0A"/>
    <w:rsid w:val="001E05D7"/>
    <w:rsid w:val="001E06EC"/>
    <w:rsid w:val="001E1C9C"/>
    <w:rsid w:val="001E3622"/>
    <w:rsid w:val="001E79AE"/>
    <w:rsid w:val="001F4B54"/>
    <w:rsid w:val="00200F47"/>
    <w:rsid w:val="002012C9"/>
    <w:rsid w:val="00201C32"/>
    <w:rsid w:val="00206C29"/>
    <w:rsid w:val="00206D15"/>
    <w:rsid w:val="00212CC1"/>
    <w:rsid w:val="00216029"/>
    <w:rsid w:val="0021694A"/>
    <w:rsid w:val="0022003E"/>
    <w:rsid w:val="00220AB5"/>
    <w:rsid w:val="00221AA2"/>
    <w:rsid w:val="00221F12"/>
    <w:rsid w:val="00223F02"/>
    <w:rsid w:val="0023048B"/>
    <w:rsid w:val="00231225"/>
    <w:rsid w:val="00232811"/>
    <w:rsid w:val="002330A2"/>
    <w:rsid w:val="0023588A"/>
    <w:rsid w:val="00240A6D"/>
    <w:rsid w:val="00241569"/>
    <w:rsid w:val="00241AA7"/>
    <w:rsid w:val="00243DDA"/>
    <w:rsid w:val="00245BEB"/>
    <w:rsid w:val="002460D2"/>
    <w:rsid w:val="0025009B"/>
    <w:rsid w:val="00255A4E"/>
    <w:rsid w:val="0025659D"/>
    <w:rsid w:val="002605AF"/>
    <w:rsid w:val="00262971"/>
    <w:rsid w:val="00262DBE"/>
    <w:rsid w:val="0026569B"/>
    <w:rsid w:val="0027107E"/>
    <w:rsid w:val="00274444"/>
    <w:rsid w:val="00282BF7"/>
    <w:rsid w:val="00291D08"/>
    <w:rsid w:val="002940DA"/>
    <w:rsid w:val="002954D0"/>
    <w:rsid w:val="002958A1"/>
    <w:rsid w:val="002A4145"/>
    <w:rsid w:val="002A44D0"/>
    <w:rsid w:val="002A79DD"/>
    <w:rsid w:val="002B027B"/>
    <w:rsid w:val="002B5120"/>
    <w:rsid w:val="002B5F26"/>
    <w:rsid w:val="002C78DB"/>
    <w:rsid w:val="002D17A2"/>
    <w:rsid w:val="002D40D7"/>
    <w:rsid w:val="002D550A"/>
    <w:rsid w:val="002E0499"/>
    <w:rsid w:val="002E5D05"/>
    <w:rsid w:val="002E6753"/>
    <w:rsid w:val="002E7DF9"/>
    <w:rsid w:val="002F440F"/>
    <w:rsid w:val="003011AA"/>
    <w:rsid w:val="00303E56"/>
    <w:rsid w:val="0031195D"/>
    <w:rsid w:val="0031355C"/>
    <w:rsid w:val="0031382A"/>
    <w:rsid w:val="003167B5"/>
    <w:rsid w:val="0032040A"/>
    <w:rsid w:val="00322C0C"/>
    <w:rsid w:val="00326A85"/>
    <w:rsid w:val="003279E3"/>
    <w:rsid w:val="0033249D"/>
    <w:rsid w:val="00335F02"/>
    <w:rsid w:val="00342FC2"/>
    <w:rsid w:val="00343A30"/>
    <w:rsid w:val="00350F8B"/>
    <w:rsid w:val="003522B7"/>
    <w:rsid w:val="00366E22"/>
    <w:rsid w:val="00367A36"/>
    <w:rsid w:val="003750D5"/>
    <w:rsid w:val="00375F4C"/>
    <w:rsid w:val="003816AF"/>
    <w:rsid w:val="00382883"/>
    <w:rsid w:val="0038384E"/>
    <w:rsid w:val="00384E50"/>
    <w:rsid w:val="0039193D"/>
    <w:rsid w:val="003954CE"/>
    <w:rsid w:val="0039587C"/>
    <w:rsid w:val="00397644"/>
    <w:rsid w:val="003A2F80"/>
    <w:rsid w:val="003B1FAF"/>
    <w:rsid w:val="003C09D0"/>
    <w:rsid w:val="003C18A6"/>
    <w:rsid w:val="003C2E10"/>
    <w:rsid w:val="003C5918"/>
    <w:rsid w:val="003C5C6C"/>
    <w:rsid w:val="003D1913"/>
    <w:rsid w:val="003D3183"/>
    <w:rsid w:val="003D322A"/>
    <w:rsid w:val="003E73DE"/>
    <w:rsid w:val="003F1478"/>
    <w:rsid w:val="003F41EF"/>
    <w:rsid w:val="003F51FC"/>
    <w:rsid w:val="00400203"/>
    <w:rsid w:val="00400BA2"/>
    <w:rsid w:val="004011D9"/>
    <w:rsid w:val="00412E08"/>
    <w:rsid w:val="004232AB"/>
    <w:rsid w:val="004233B4"/>
    <w:rsid w:val="004256BE"/>
    <w:rsid w:val="004261D9"/>
    <w:rsid w:val="0042665D"/>
    <w:rsid w:val="0042789E"/>
    <w:rsid w:val="00427BCC"/>
    <w:rsid w:val="00431698"/>
    <w:rsid w:val="00431D4B"/>
    <w:rsid w:val="00435FB6"/>
    <w:rsid w:val="00436AA1"/>
    <w:rsid w:val="00436AEF"/>
    <w:rsid w:val="004434A9"/>
    <w:rsid w:val="004447C2"/>
    <w:rsid w:val="0044521A"/>
    <w:rsid w:val="00445E7B"/>
    <w:rsid w:val="00450726"/>
    <w:rsid w:val="00450F7F"/>
    <w:rsid w:val="00452FA6"/>
    <w:rsid w:val="004547D4"/>
    <w:rsid w:val="00454D23"/>
    <w:rsid w:val="00455B46"/>
    <w:rsid w:val="00456C22"/>
    <w:rsid w:val="00461186"/>
    <w:rsid w:val="0046610D"/>
    <w:rsid w:val="00471847"/>
    <w:rsid w:val="00471A8E"/>
    <w:rsid w:val="00471D62"/>
    <w:rsid w:val="00474F5C"/>
    <w:rsid w:val="0048158A"/>
    <w:rsid w:val="00482C6D"/>
    <w:rsid w:val="004856D3"/>
    <w:rsid w:val="00487674"/>
    <w:rsid w:val="004913CA"/>
    <w:rsid w:val="00492AAB"/>
    <w:rsid w:val="004A58E7"/>
    <w:rsid w:val="004A7054"/>
    <w:rsid w:val="004C003E"/>
    <w:rsid w:val="004C148C"/>
    <w:rsid w:val="004C2ADB"/>
    <w:rsid w:val="004C2DEF"/>
    <w:rsid w:val="004D0703"/>
    <w:rsid w:val="004D232B"/>
    <w:rsid w:val="004D2A92"/>
    <w:rsid w:val="004D7D1E"/>
    <w:rsid w:val="004D7E18"/>
    <w:rsid w:val="004E3631"/>
    <w:rsid w:val="004E424C"/>
    <w:rsid w:val="004E42F7"/>
    <w:rsid w:val="004E6A01"/>
    <w:rsid w:val="004E6A0E"/>
    <w:rsid w:val="004E7206"/>
    <w:rsid w:val="004F0229"/>
    <w:rsid w:val="004F32C7"/>
    <w:rsid w:val="004F459D"/>
    <w:rsid w:val="004F45E2"/>
    <w:rsid w:val="004F6A48"/>
    <w:rsid w:val="004F797F"/>
    <w:rsid w:val="00506751"/>
    <w:rsid w:val="005104EF"/>
    <w:rsid w:val="005161B6"/>
    <w:rsid w:val="00521D32"/>
    <w:rsid w:val="00522269"/>
    <w:rsid w:val="005257D6"/>
    <w:rsid w:val="00525A87"/>
    <w:rsid w:val="00527459"/>
    <w:rsid w:val="00530D56"/>
    <w:rsid w:val="00541380"/>
    <w:rsid w:val="00542FCE"/>
    <w:rsid w:val="005430B0"/>
    <w:rsid w:val="005473F9"/>
    <w:rsid w:val="005541FB"/>
    <w:rsid w:val="00554337"/>
    <w:rsid w:val="0055446A"/>
    <w:rsid w:val="005546E5"/>
    <w:rsid w:val="005566CF"/>
    <w:rsid w:val="005643F4"/>
    <w:rsid w:val="00565B53"/>
    <w:rsid w:val="005775BC"/>
    <w:rsid w:val="005811CF"/>
    <w:rsid w:val="00582E7A"/>
    <w:rsid w:val="00582F62"/>
    <w:rsid w:val="0059300B"/>
    <w:rsid w:val="005A0A41"/>
    <w:rsid w:val="005A1F83"/>
    <w:rsid w:val="005A3E28"/>
    <w:rsid w:val="005A6305"/>
    <w:rsid w:val="005A6398"/>
    <w:rsid w:val="005A7EFC"/>
    <w:rsid w:val="005B072B"/>
    <w:rsid w:val="005B296C"/>
    <w:rsid w:val="005C05B7"/>
    <w:rsid w:val="005C46E6"/>
    <w:rsid w:val="005C534A"/>
    <w:rsid w:val="005D2D0A"/>
    <w:rsid w:val="005D38A9"/>
    <w:rsid w:val="005D788C"/>
    <w:rsid w:val="005E684E"/>
    <w:rsid w:val="005F0FF1"/>
    <w:rsid w:val="005F12AD"/>
    <w:rsid w:val="005F334F"/>
    <w:rsid w:val="005F3D4C"/>
    <w:rsid w:val="005F7221"/>
    <w:rsid w:val="005F78F5"/>
    <w:rsid w:val="006019F5"/>
    <w:rsid w:val="00601AB6"/>
    <w:rsid w:val="0060365D"/>
    <w:rsid w:val="00611C6C"/>
    <w:rsid w:val="00613C81"/>
    <w:rsid w:val="00622EC5"/>
    <w:rsid w:val="006258FF"/>
    <w:rsid w:val="0062593A"/>
    <w:rsid w:val="00626804"/>
    <w:rsid w:val="0062693F"/>
    <w:rsid w:val="00631500"/>
    <w:rsid w:val="00631EA2"/>
    <w:rsid w:val="00634226"/>
    <w:rsid w:val="00634E18"/>
    <w:rsid w:val="00642ABE"/>
    <w:rsid w:val="00644292"/>
    <w:rsid w:val="006477E9"/>
    <w:rsid w:val="006507F9"/>
    <w:rsid w:val="00651F4F"/>
    <w:rsid w:val="00653EEB"/>
    <w:rsid w:val="0065511E"/>
    <w:rsid w:val="00655996"/>
    <w:rsid w:val="006562C3"/>
    <w:rsid w:val="006656E1"/>
    <w:rsid w:val="006658B2"/>
    <w:rsid w:val="00665F35"/>
    <w:rsid w:val="00666BC4"/>
    <w:rsid w:val="00671CFF"/>
    <w:rsid w:val="00672184"/>
    <w:rsid w:val="00675F27"/>
    <w:rsid w:val="00693230"/>
    <w:rsid w:val="00693468"/>
    <w:rsid w:val="00693D82"/>
    <w:rsid w:val="00696419"/>
    <w:rsid w:val="00697028"/>
    <w:rsid w:val="00697F4C"/>
    <w:rsid w:val="006A30EF"/>
    <w:rsid w:val="006A482B"/>
    <w:rsid w:val="006A4FE3"/>
    <w:rsid w:val="006A76D4"/>
    <w:rsid w:val="006B271A"/>
    <w:rsid w:val="006B2A96"/>
    <w:rsid w:val="006B3F3D"/>
    <w:rsid w:val="006B643D"/>
    <w:rsid w:val="006C59A3"/>
    <w:rsid w:val="006C71B9"/>
    <w:rsid w:val="006D747C"/>
    <w:rsid w:val="006E6D4E"/>
    <w:rsid w:val="006E7EDA"/>
    <w:rsid w:val="006F05C7"/>
    <w:rsid w:val="006F0D0C"/>
    <w:rsid w:val="006F15AF"/>
    <w:rsid w:val="006F596A"/>
    <w:rsid w:val="006F6E8E"/>
    <w:rsid w:val="007010D7"/>
    <w:rsid w:val="007104AF"/>
    <w:rsid w:val="00713C0D"/>
    <w:rsid w:val="007158A7"/>
    <w:rsid w:val="00715DCD"/>
    <w:rsid w:val="00716290"/>
    <w:rsid w:val="00733E61"/>
    <w:rsid w:val="007358D4"/>
    <w:rsid w:val="00736898"/>
    <w:rsid w:val="007401E5"/>
    <w:rsid w:val="00741812"/>
    <w:rsid w:val="00742708"/>
    <w:rsid w:val="0074614E"/>
    <w:rsid w:val="00751A91"/>
    <w:rsid w:val="007563B6"/>
    <w:rsid w:val="007570D7"/>
    <w:rsid w:val="0076130B"/>
    <w:rsid w:val="007613BD"/>
    <w:rsid w:val="00763547"/>
    <w:rsid w:val="00763D15"/>
    <w:rsid w:val="00767F49"/>
    <w:rsid w:val="00771A58"/>
    <w:rsid w:val="00776E0A"/>
    <w:rsid w:val="00780541"/>
    <w:rsid w:val="007807B1"/>
    <w:rsid w:val="00786834"/>
    <w:rsid w:val="00786F41"/>
    <w:rsid w:val="00790C3F"/>
    <w:rsid w:val="00790D33"/>
    <w:rsid w:val="0079459F"/>
    <w:rsid w:val="00795EDC"/>
    <w:rsid w:val="00796692"/>
    <w:rsid w:val="007A0D22"/>
    <w:rsid w:val="007A2A56"/>
    <w:rsid w:val="007A2A77"/>
    <w:rsid w:val="007A648D"/>
    <w:rsid w:val="007B4C56"/>
    <w:rsid w:val="007B69E5"/>
    <w:rsid w:val="007C6983"/>
    <w:rsid w:val="007C7A3D"/>
    <w:rsid w:val="007D1AD6"/>
    <w:rsid w:val="007D2C46"/>
    <w:rsid w:val="007D44CF"/>
    <w:rsid w:val="007D584B"/>
    <w:rsid w:val="007D6A66"/>
    <w:rsid w:val="007E0C8D"/>
    <w:rsid w:val="007E56F0"/>
    <w:rsid w:val="007F0FBD"/>
    <w:rsid w:val="007F52B3"/>
    <w:rsid w:val="007F5BD3"/>
    <w:rsid w:val="007F79EB"/>
    <w:rsid w:val="00804752"/>
    <w:rsid w:val="008068DF"/>
    <w:rsid w:val="00817F6F"/>
    <w:rsid w:val="00820912"/>
    <w:rsid w:val="00821B9A"/>
    <w:rsid w:val="00824513"/>
    <w:rsid w:val="008269C8"/>
    <w:rsid w:val="00826BA3"/>
    <w:rsid w:val="008305AE"/>
    <w:rsid w:val="00832970"/>
    <w:rsid w:val="00842591"/>
    <w:rsid w:val="00842789"/>
    <w:rsid w:val="00852040"/>
    <w:rsid w:val="00853F30"/>
    <w:rsid w:val="008604EE"/>
    <w:rsid w:val="008656E7"/>
    <w:rsid w:val="0087240D"/>
    <w:rsid w:val="00872FCD"/>
    <w:rsid w:val="008802C2"/>
    <w:rsid w:val="0088069B"/>
    <w:rsid w:val="00880A9E"/>
    <w:rsid w:val="00882D68"/>
    <w:rsid w:val="0088383F"/>
    <w:rsid w:val="00887D5E"/>
    <w:rsid w:val="0089394A"/>
    <w:rsid w:val="00895D6B"/>
    <w:rsid w:val="00897089"/>
    <w:rsid w:val="0089714E"/>
    <w:rsid w:val="008A3DAB"/>
    <w:rsid w:val="008A64EF"/>
    <w:rsid w:val="008A6558"/>
    <w:rsid w:val="008B15B2"/>
    <w:rsid w:val="008C0EFF"/>
    <w:rsid w:val="008C3539"/>
    <w:rsid w:val="008D44D1"/>
    <w:rsid w:val="008D74ED"/>
    <w:rsid w:val="008E04A6"/>
    <w:rsid w:val="008E4E58"/>
    <w:rsid w:val="008F088F"/>
    <w:rsid w:val="008F09DD"/>
    <w:rsid w:val="008F5C0D"/>
    <w:rsid w:val="008F7638"/>
    <w:rsid w:val="00901AF8"/>
    <w:rsid w:val="00903A85"/>
    <w:rsid w:val="009052C4"/>
    <w:rsid w:val="00906495"/>
    <w:rsid w:val="00906BF1"/>
    <w:rsid w:val="00906FE1"/>
    <w:rsid w:val="00907153"/>
    <w:rsid w:val="0091099B"/>
    <w:rsid w:val="00914652"/>
    <w:rsid w:val="0091565A"/>
    <w:rsid w:val="00916AAC"/>
    <w:rsid w:val="0092490C"/>
    <w:rsid w:val="00931C0C"/>
    <w:rsid w:val="00932C58"/>
    <w:rsid w:val="009339A9"/>
    <w:rsid w:val="009366FC"/>
    <w:rsid w:val="00937769"/>
    <w:rsid w:val="009440DB"/>
    <w:rsid w:val="00952544"/>
    <w:rsid w:val="00954560"/>
    <w:rsid w:val="00960E77"/>
    <w:rsid w:val="00964EC3"/>
    <w:rsid w:val="00972C49"/>
    <w:rsid w:val="00972F01"/>
    <w:rsid w:val="00973370"/>
    <w:rsid w:val="009743C9"/>
    <w:rsid w:val="00976678"/>
    <w:rsid w:val="00977B7D"/>
    <w:rsid w:val="0098069C"/>
    <w:rsid w:val="00983C98"/>
    <w:rsid w:val="00985855"/>
    <w:rsid w:val="009858F0"/>
    <w:rsid w:val="009908B6"/>
    <w:rsid w:val="009929FE"/>
    <w:rsid w:val="00995484"/>
    <w:rsid w:val="009A0333"/>
    <w:rsid w:val="009A202B"/>
    <w:rsid w:val="009A5425"/>
    <w:rsid w:val="009B2673"/>
    <w:rsid w:val="009B318C"/>
    <w:rsid w:val="009B3F0C"/>
    <w:rsid w:val="009C0526"/>
    <w:rsid w:val="009C1A8D"/>
    <w:rsid w:val="009C3E9B"/>
    <w:rsid w:val="009C6C2D"/>
    <w:rsid w:val="009C70CA"/>
    <w:rsid w:val="009C75A4"/>
    <w:rsid w:val="009D242B"/>
    <w:rsid w:val="009D483B"/>
    <w:rsid w:val="009D5A03"/>
    <w:rsid w:val="009E2680"/>
    <w:rsid w:val="009E4C29"/>
    <w:rsid w:val="009E5304"/>
    <w:rsid w:val="009F233D"/>
    <w:rsid w:val="009F2EE6"/>
    <w:rsid w:val="009F410E"/>
    <w:rsid w:val="009F500A"/>
    <w:rsid w:val="00A01709"/>
    <w:rsid w:val="00A03A9E"/>
    <w:rsid w:val="00A04531"/>
    <w:rsid w:val="00A049C1"/>
    <w:rsid w:val="00A06124"/>
    <w:rsid w:val="00A1055D"/>
    <w:rsid w:val="00A10A11"/>
    <w:rsid w:val="00A12D20"/>
    <w:rsid w:val="00A13493"/>
    <w:rsid w:val="00A13AFB"/>
    <w:rsid w:val="00A162B4"/>
    <w:rsid w:val="00A17EF5"/>
    <w:rsid w:val="00A202EA"/>
    <w:rsid w:val="00A23C17"/>
    <w:rsid w:val="00A25A9E"/>
    <w:rsid w:val="00A303EC"/>
    <w:rsid w:val="00A35E3D"/>
    <w:rsid w:val="00A43C45"/>
    <w:rsid w:val="00A43C69"/>
    <w:rsid w:val="00A4490B"/>
    <w:rsid w:val="00A4581E"/>
    <w:rsid w:val="00A45D8D"/>
    <w:rsid w:val="00A477EA"/>
    <w:rsid w:val="00A50782"/>
    <w:rsid w:val="00A52B94"/>
    <w:rsid w:val="00A52F7D"/>
    <w:rsid w:val="00A53EA5"/>
    <w:rsid w:val="00A57F34"/>
    <w:rsid w:val="00A611B3"/>
    <w:rsid w:val="00A6133C"/>
    <w:rsid w:val="00A64B62"/>
    <w:rsid w:val="00A65EDB"/>
    <w:rsid w:val="00A67130"/>
    <w:rsid w:val="00A70A1E"/>
    <w:rsid w:val="00A731DF"/>
    <w:rsid w:val="00A73C3F"/>
    <w:rsid w:val="00A85896"/>
    <w:rsid w:val="00A86A9D"/>
    <w:rsid w:val="00A87447"/>
    <w:rsid w:val="00A90801"/>
    <w:rsid w:val="00A91B0C"/>
    <w:rsid w:val="00A91C6E"/>
    <w:rsid w:val="00A943C5"/>
    <w:rsid w:val="00A94F94"/>
    <w:rsid w:val="00A95A8B"/>
    <w:rsid w:val="00A97C9E"/>
    <w:rsid w:val="00AA019F"/>
    <w:rsid w:val="00AA1569"/>
    <w:rsid w:val="00AA1D35"/>
    <w:rsid w:val="00AA27EC"/>
    <w:rsid w:val="00AA2B18"/>
    <w:rsid w:val="00AB4118"/>
    <w:rsid w:val="00AB625B"/>
    <w:rsid w:val="00AB7543"/>
    <w:rsid w:val="00AC0A25"/>
    <w:rsid w:val="00AC1C2A"/>
    <w:rsid w:val="00AC2C7C"/>
    <w:rsid w:val="00AC38E5"/>
    <w:rsid w:val="00AC3F51"/>
    <w:rsid w:val="00AC5B02"/>
    <w:rsid w:val="00AD2B44"/>
    <w:rsid w:val="00AD30D4"/>
    <w:rsid w:val="00AE11D3"/>
    <w:rsid w:val="00AE16A2"/>
    <w:rsid w:val="00AE411C"/>
    <w:rsid w:val="00AE7AD4"/>
    <w:rsid w:val="00AF06DB"/>
    <w:rsid w:val="00AF24EB"/>
    <w:rsid w:val="00AF3864"/>
    <w:rsid w:val="00AF3BA2"/>
    <w:rsid w:val="00AF4A25"/>
    <w:rsid w:val="00AF54B7"/>
    <w:rsid w:val="00B0569A"/>
    <w:rsid w:val="00B071E2"/>
    <w:rsid w:val="00B1220B"/>
    <w:rsid w:val="00B12895"/>
    <w:rsid w:val="00B12DF9"/>
    <w:rsid w:val="00B13179"/>
    <w:rsid w:val="00B13776"/>
    <w:rsid w:val="00B15168"/>
    <w:rsid w:val="00B169DC"/>
    <w:rsid w:val="00B176F7"/>
    <w:rsid w:val="00B202BE"/>
    <w:rsid w:val="00B21179"/>
    <w:rsid w:val="00B211D0"/>
    <w:rsid w:val="00B262B6"/>
    <w:rsid w:val="00B312A7"/>
    <w:rsid w:val="00B351E2"/>
    <w:rsid w:val="00B35C61"/>
    <w:rsid w:val="00B372C2"/>
    <w:rsid w:val="00B41503"/>
    <w:rsid w:val="00B4605E"/>
    <w:rsid w:val="00B46A4B"/>
    <w:rsid w:val="00B52F32"/>
    <w:rsid w:val="00B536BD"/>
    <w:rsid w:val="00B560AD"/>
    <w:rsid w:val="00B56294"/>
    <w:rsid w:val="00B568ED"/>
    <w:rsid w:val="00B570C2"/>
    <w:rsid w:val="00B60344"/>
    <w:rsid w:val="00B60483"/>
    <w:rsid w:val="00B646AA"/>
    <w:rsid w:val="00B6520A"/>
    <w:rsid w:val="00B65639"/>
    <w:rsid w:val="00B65734"/>
    <w:rsid w:val="00B65933"/>
    <w:rsid w:val="00B724B4"/>
    <w:rsid w:val="00B75638"/>
    <w:rsid w:val="00B75C5F"/>
    <w:rsid w:val="00B838B3"/>
    <w:rsid w:val="00B84840"/>
    <w:rsid w:val="00B84A38"/>
    <w:rsid w:val="00B87934"/>
    <w:rsid w:val="00B91E9A"/>
    <w:rsid w:val="00B928F5"/>
    <w:rsid w:val="00B939F3"/>
    <w:rsid w:val="00B95E96"/>
    <w:rsid w:val="00BA2A86"/>
    <w:rsid w:val="00BA3FAF"/>
    <w:rsid w:val="00BA5198"/>
    <w:rsid w:val="00BA6780"/>
    <w:rsid w:val="00BA6B7F"/>
    <w:rsid w:val="00BA7CD5"/>
    <w:rsid w:val="00BA7EB8"/>
    <w:rsid w:val="00BB5241"/>
    <w:rsid w:val="00BB5CB1"/>
    <w:rsid w:val="00BC1BD4"/>
    <w:rsid w:val="00BC30A6"/>
    <w:rsid w:val="00BC371D"/>
    <w:rsid w:val="00BC7426"/>
    <w:rsid w:val="00BC79AB"/>
    <w:rsid w:val="00BD39C1"/>
    <w:rsid w:val="00BE0582"/>
    <w:rsid w:val="00BE3158"/>
    <w:rsid w:val="00BE5ED6"/>
    <w:rsid w:val="00BE7EE8"/>
    <w:rsid w:val="00BF0917"/>
    <w:rsid w:val="00BF0DF2"/>
    <w:rsid w:val="00BF2A04"/>
    <w:rsid w:val="00BF2C21"/>
    <w:rsid w:val="00BF48DE"/>
    <w:rsid w:val="00BF51A6"/>
    <w:rsid w:val="00C003D1"/>
    <w:rsid w:val="00C050CE"/>
    <w:rsid w:val="00C0742D"/>
    <w:rsid w:val="00C07702"/>
    <w:rsid w:val="00C145CE"/>
    <w:rsid w:val="00C14BCD"/>
    <w:rsid w:val="00C15A0B"/>
    <w:rsid w:val="00C15B7F"/>
    <w:rsid w:val="00C16992"/>
    <w:rsid w:val="00C174ED"/>
    <w:rsid w:val="00C22669"/>
    <w:rsid w:val="00C22D21"/>
    <w:rsid w:val="00C265DA"/>
    <w:rsid w:val="00C2787D"/>
    <w:rsid w:val="00C30AA1"/>
    <w:rsid w:val="00C32121"/>
    <w:rsid w:val="00C33CC7"/>
    <w:rsid w:val="00C37610"/>
    <w:rsid w:val="00C415F5"/>
    <w:rsid w:val="00C4230C"/>
    <w:rsid w:val="00C52739"/>
    <w:rsid w:val="00C52D9E"/>
    <w:rsid w:val="00C54604"/>
    <w:rsid w:val="00C7406D"/>
    <w:rsid w:val="00C76A62"/>
    <w:rsid w:val="00C80D4C"/>
    <w:rsid w:val="00C839F4"/>
    <w:rsid w:val="00C9021F"/>
    <w:rsid w:val="00C91EB5"/>
    <w:rsid w:val="00C93353"/>
    <w:rsid w:val="00CA0192"/>
    <w:rsid w:val="00CA22DD"/>
    <w:rsid w:val="00CA34A6"/>
    <w:rsid w:val="00CA4B1F"/>
    <w:rsid w:val="00CA4BE4"/>
    <w:rsid w:val="00CB0D0E"/>
    <w:rsid w:val="00CB0E69"/>
    <w:rsid w:val="00CB1574"/>
    <w:rsid w:val="00CB1E12"/>
    <w:rsid w:val="00CB3ACA"/>
    <w:rsid w:val="00CB5E9A"/>
    <w:rsid w:val="00CC04AA"/>
    <w:rsid w:val="00CC12A3"/>
    <w:rsid w:val="00CC3C76"/>
    <w:rsid w:val="00CC3E65"/>
    <w:rsid w:val="00CC4461"/>
    <w:rsid w:val="00CC54EB"/>
    <w:rsid w:val="00CC60F8"/>
    <w:rsid w:val="00CC6694"/>
    <w:rsid w:val="00CD0E94"/>
    <w:rsid w:val="00CD19EF"/>
    <w:rsid w:val="00CD281F"/>
    <w:rsid w:val="00CD45E6"/>
    <w:rsid w:val="00CD64C7"/>
    <w:rsid w:val="00CD783B"/>
    <w:rsid w:val="00CE08F2"/>
    <w:rsid w:val="00CE10CE"/>
    <w:rsid w:val="00CE171E"/>
    <w:rsid w:val="00CE1879"/>
    <w:rsid w:val="00CE2C61"/>
    <w:rsid w:val="00CE6AE7"/>
    <w:rsid w:val="00CF00C3"/>
    <w:rsid w:val="00CF2BBD"/>
    <w:rsid w:val="00CF37D1"/>
    <w:rsid w:val="00CF608C"/>
    <w:rsid w:val="00D008EA"/>
    <w:rsid w:val="00D01F19"/>
    <w:rsid w:val="00D02A29"/>
    <w:rsid w:val="00D02B18"/>
    <w:rsid w:val="00D03205"/>
    <w:rsid w:val="00D047DA"/>
    <w:rsid w:val="00D105D9"/>
    <w:rsid w:val="00D163FD"/>
    <w:rsid w:val="00D178D6"/>
    <w:rsid w:val="00D24E74"/>
    <w:rsid w:val="00D275D7"/>
    <w:rsid w:val="00D3340F"/>
    <w:rsid w:val="00D340C4"/>
    <w:rsid w:val="00D35540"/>
    <w:rsid w:val="00D37F53"/>
    <w:rsid w:val="00D5059A"/>
    <w:rsid w:val="00D54C67"/>
    <w:rsid w:val="00D55E4C"/>
    <w:rsid w:val="00D65B01"/>
    <w:rsid w:val="00D66099"/>
    <w:rsid w:val="00D7022F"/>
    <w:rsid w:val="00D73AA8"/>
    <w:rsid w:val="00D75A83"/>
    <w:rsid w:val="00D75E8A"/>
    <w:rsid w:val="00D7750D"/>
    <w:rsid w:val="00D826BE"/>
    <w:rsid w:val="00D827CB"/>
    <w:rsid w:val="00D9234A"/>
    <w:rsid w:val="00D97245"/>
    <w:rsid w:val="00DA0BF6"/>
    <w:rsid w:val="00DA2CAE"/>
    <w:rsid w:val="00DA4849"/>
    <w:rsid w:val="00DA5666"/>
    <w:rsid w:val="00DA65A6"/>
    <w:rsid w:val="00DA7922"/>
    <w:rsid w:val="00DA7C8A"/>
    <w:rsid w:val="00DB3462"/>
    <w:rsid w:val="00DB7D0C"/>
    <w:rsid w:val="00DC13E5"/>
    <w:rsid w:val="00DC2EFC"/>
    <w:rsid w:val="00DC6B02"/>
    <w:rsid w:val="00DD51DA"/>
    <w:rsid w:val="00DD55DD"/>
    <w:rsid w:val="00DD706C"/>
    <w:rsid w:val="00DF23D6"/>
    <w:rsid w:val="00DF3393"/>
    <w:rsid w:val="00DF5C0A"/>
    <w:rsid w:val="00E03024"/>
    <w:rsid w:val="00E03A00"/>
    <w:rsid w:val="00E03CAF"/>
    <w:rsid w:val="00E04A69"/>
    <w:rsid w:val="00E052B7"/>
    <w:rsid w:val="00E119E4"/>
    <w:rsid w:val="00E31374"/>
    <w:rsid w:val="00E318E4"/>
    <w:rsid w:val="00E321F5"/>
    <w:rsid w:val="00E3400E"/>
    <w:rsid w:val="00E3424F"/>
    <w:rsid w:val="00E34A90"/>
    <w:rsid w:val="00E350DF"/>
    <w:rsid w:val="00E35504"/>
    <w:rsid w:val="00E4031A"/>
    <w:rsid w:val="00E43998"/>
    <w:rsid w:val="00E45F63"/>
    <w:rsid w:val="00E50809"/>
    <w:rsid w:val="00E51535"/>
    <w:rsid w:val="00E52059"/>
    <w:rsid w:val="00E55639"/>
    <w:rsid w:val="00E56D24"/>
    <w:rsid w:val="00E6000E"/>
    <w:rsid w:val="00E60612"/>
    <w:rsid w:val="00E73D35"/>
    <w:rsid w:val="00E76429"/>
    <w:rsid w:val="00E77989"/>
    <w:rsid w:val="00E77B18"/>
    <w:rsid w:val="00E823D9"/>
    <w:rsid w:val="00E86763"/>
    <w:rsid w:val="00E86C31"/>
    <w:rsid w:val="00E87750"/>
    <w:rsid w:val="00E93282"/>
    <w:rsid w:val="00E941A9"/>
    <w:rsid w:val="00E95168"/>
    <w:rsid w:val="00E95EF8"/>
    <w:rsid w:val="00E966E3"/>
    <w:rsid w:val="00E97297"/>
    <w:rsid w:val="00E9731E"/>
    <w:rsid w:val="00E97992"/>
    <w:rsid w:val="00EA010C"/>
    <w:rsid w:val="00EA0D7F"/>
    <w:rsid w:val="00EA54D3"/>
    <w:rsid w:val="00EB0D3C"/>
    <w:rsid w:val="00EB4D30"/>
    <w:rsid w:val="00EB7B84"/>
    <w:rsid w:val="00EC1594"/>
    <w:rsid w:val="00EC2FF7"/>
    <w:rsid w:val="00ED0F28"/>
    <w:rsid w:val="00EE003E"/>
    <w:rsid w:val="00EE47BE"/>
    <w:rsid w:val="00EE5541"/>
    <w:rsid w:val="00EE7D28"/>
    <w:rsid w:val="00EE7D6D"/>
    <w:rsid w:val="00EF27BF"/>
    <w:rsid w:val="00EF3290"/>
    <w:rsid w:val="00EF3718"/>
    <w:rsid w:val="00EF45F9"/>
    <w:rsid w:val="00EF6E5B"/>
    <w:rsid w:val="00EF70D4"/>
    <w:rsid w:val="00F00A98"/>
    <w:rsid w:val="00F02061"/>
    <w:rsid w:val="00F04581"/>
    <w:rsid w:val="00F04914"/>
    <w:rsid w:val="00F0714C"/>
    <w:rsid w:val="00F11141"/>
    <w:rsid w:val="00F1119B"/>
    <w:rsid w:val="00F2022D"/>
    <w:rsid w:val="00F2143A"/>
    <w:rsid w:val="00F22C8E"/>
    <w:rsid w:val="00F2461E"/>
    <w:rsid w:val="00F25B7B"/>
    <w:rsid w:val="00F337B6"/>
    <w:rsid w:val="00F356EF"/>
    <w:rsid w:val="00F36521"/>
    <w:rsid w:val="00F41BD6"/>
    <w:rsid w:val="00F42BD9"/>
    <w:rsid w:val="00F42F28"/>
    <w:rsid w:val="00F448BA"/>
    <w:rsid w:val="00F4590F"/>
    <w:rsid w:val="00F4597D"/>
    <w:rsid w:val="00F51A65"/>
    <w:rsid w:val="00F525DD"/>
    <w:rsid w:val="00F53212"/>
    <w:rsid w:val="00F54860"/>
    <w:rsid w:val="00F603B9"/>
    <w:rsid w:val="00F6300B"/>
    <w:rsid w:val="00F6499C"/>
    <w:rsid w:val="00F666E6"/>
    <w:rsid w:val="00F67AFF"/>
    <w:rsid w:val="00F67FF8"/>
    <w:rsid w:val="00F800EB"/>
    <w:rsid w:val="00F8570F"/>
    <w:rsid w:val="00F857C6"/>
    <w:rsid w:val="00F85B22"/>
    <w:rsid w:val="00F914D9"/>
    <w:rsid w:val="00F96CEB"/>
    <w:rsid w:val="00F96FE9"/>
    <w:rsid w:val="00F97998"/>
    <w:rsid w:val="00FA0853"/>
    <w:rsid w:val="00FB04F3"/>
    <w:rsid w:val="00FB0DEE"/>
    <w:rsid w:val="00FB2C23"/>
    <w:rsid w:val="00FC10BC"/>
    <w:rsid w:val="00FC45E9"/>
    <w:rsid w:val="00FC5DDF"/>
    <w:rsid w:val="00FD1CA5"/>
    <w:rsid w:val="00FD1F19"/>
    <w:rsid w:val="00FD39E2"/>
    <w:rsid w:val="00FE0F3B"/>
    <w:rsid w:val="00FE559A"/>
    <w:rsid w:val="00FF0D43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8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8F0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9D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F09DD"/>
  </w:style>
  <w:style w:type="character" w:styleId="a3">
    <w:name w:val="Hyperlink"/>
    <w:basedOn w:val="a0"/>
    <w:uiPriority w:val="99"/>
    <w:semiHidden/>
    <w:unhideWhenUsed/>
    <w:rsid w:val="008F09DD"/>
    <w:rPr>
      <w:color w:val="0000FF"/>
      <w:u w:val="single"/>
    </w:rPr>
  </w:style>
  <w:style w:type="character" w:customStyle="1" w:styleId="related-news">
    <w:name w:val="related-news"/>
    <w:basedOn w:val="a0"/>
    <w:rsid w:val="008F09DD"/>
  </w:style>
  <w:style w:type="paragraph" w:styleId="a4">
    <w:name w:val="Normal (Web)"/>
    <w:basedOn w:val="a"/>
    <w:uiPriority w:val="99"/>
    <w:semiHidden/>
    <w:unhideWhenUsed/>
    <w:rsid w:val="00BA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5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8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8F0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9D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F09DD"/>
  </w:style>
  <w:style w:type="character" w:styleId="a3">
    <w:name w:val="Hyperlink"/>
    <w:basedOn w:val="a0"/>
    <w:uiPriority w:val="99"/>
    <w:semiHidden/>
    <w:unhideWhenUsed/>
    <w:rsid w:val="008F09DD"/>
    <w:rPr>
      <w:color w:val="0000FF"/>
      <w:u w:val="single"/>
    </w:rPr>
  </w:style>
  <w:style w:type="character" w:customStyle="1" w:styleId="related-news">
    <w:name w:val="related-news"/>
    <w:basedOn w:val="a0"/>
    <w:rsid w:val="008F09DD"/>
  </w:style>
  <w:style w:type="paragraph" w:styleId="a4">
    <w:name w:val="Normal (Web)"/>
    <w:basedOn w:val="a"/>
    <w:uiPriority w:val="99"/>
    <w:semiHidden/>
    <w:unhideWhenUsed/>
    <w:rsid w:val="00BA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5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k.ua/ua/news/2015/08/31/vid_sutychok_pid_radoyu_postrazhdalo_100_osib__militsiya_620494" TargetMode="External"/><Relationship Id="rId5" Type="http://schemas.openxmlformats.org/officeDocument/2006/relationships/hyperlink" Target="http://zik.ua/ua/news/2015/08/31/pid_verhovnoyu_radoyu_prolunav_vybuh_ye_poraneni_620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2016-09-20T12:52:00Z</dcterms:created>
  <dcterms:modified xsi:type="dcterms:W3CDTF">2016-09-20T12:52:00Z</dcterms:modified>
</cp:coreProperties>
</file>