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03" w:rsidRPr="009D4430" w:rsidRDefault="00233F84" w:rsidP="009D44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4430">
        <w:rPr>
          <w:rFonts w:ascii="Times New Roman" w:hAnsi="Times New Roman"/>
          <w:b/>
          <w:sz w:val="28"/>
          <w:szCs w:val="28"/>
          <w:u w:val="single"/>
        </w:rPr>
        <w:t>Вирішення спорів у сфері природокористування</w:t>
      </w:r>
    </w:p>
    <w:p w:rsidR="00A94051" w:rsidRPr="009D4430" w:rsidRDefault="00A94051" w:rsidP="009D443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3457" w:rsidRPr="009D4430" w:rsidRDefault="005A3457" w:rsidP="009D4430">
      <w:pPr>
        <w:spacing w:after="0"/>
        <w:rPr>
          <w:rFonts w:ascii="Times New Roman" w:hAnsi="Times New Roman"/>
          <w:b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>Освітній рівен</w:t>
      </w:r>
      <w:r w:rsidRPr="009D4430">
        <w:rPr>
          <w:rFonts w:ascii="Times New Roman" w:hAnsi="Times New Roman"/>
          <w:b/>
          <w:sz w:val="28"/>
          <w:szCs w:val="28"/>
        </w:rPr>
        <w:t xml:space="preserve">ь: </w:t>
      </w:r>
      <w:r w:rsidRPr="009D4430">
        <w:rPr>
          <w:rFonts w:ascii="Times New Roman" w:hAnsi="Times New Roman"/>
          <w:i/>
          <w:sz w:val="28"/>
          <w:szCs w:val="28"/>
          <w:u w:val="single"/>
        </w:rPr>
        <w:t>Бакалавр</w:t>
      </w:r>
    </w:p>
    <w:p w:rsidR="005A3457" w:rsidRPr="009D4430" w:rsidRDefault="005A3457" w:rsidP="009D443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 xml:space="preserve">Семестр: </w:t>
      </w:r>
      <w:r w:rsidR="009D2510" w:rsidRPr="009D4430">
        <w:rPr>
          <w:rFonts w:ascii="Times New Roman" w:hAnsi="Times New Roman"/>
          <w:i/>
          <w:sz w:val="28"/>
          <w:szCs w:val="28"/>
        </w:rPr>
        <w:t>І</w:t>
      </w:r>
      <w:r w:rsidR="009D2510">
        <w:rPr>
          <w:rFonts w:ascii="Times New Roman" w:hAnsi="Times New Roman"/>
          <w:i/>
          <w:sz w:val="28"/>
          <w:szCs w:val="28"/>
          <w:lang w:val="en-US"/>
        </w:rPr>
        <w:t>X</w:t>
      </w:r>
    </w:p>
    <w:p w:rsidR="005A3457" w:rsidRPr="009D4430" w:rsidRDefault="005A3457" w:rsidP="009D443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 xml:space="preserve">Обсяг дисципліни: </w:t>
      </w:r>
    </w:p>
    <w:p w:rsidR="005A3457" w:rsidRPr="009D4430" w:rsidRDefault="005A3457" w:rsidP="009D4430">
      <w:pPr>
        <w:spacing w:after="0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 xml:space="preserve">загальна кількість годин </w:t>
      </w:r>
      <w:r w:rsidRPr="009D4430">
        <w:rPr>
          <w:rFonts w:ascii="Times New Roman" w:hAnsi="Times New Roman"/>
          <w:sz w:val="28"/>
          <w:szCs w:val="28"/>
        </w:rPr>
        <w:t xml:space="preserve">- </w:t>
      </w:r>
      <w:r w:rsidRPr="005D7ABE">
        <w:rPr>
          <w:rFonts w:ascii="Times New Roman" w:hAnsi="Times New Roman"/>
          <w:i/>
          <w:sz w:val="28"/>
          <w:szCs w:val="28"/>
          <w:u w:val="single"/>
        </w:rPr>
        <w:t>90</w:t>
      </w:r>
      <w:r w:rsidRPr="009D4430">
        <w:rPr>
          <w:rFonts w:ascii="Times New Roman" w:hAnsi="Times New Roman"/>
          <w:b/>
          <w:i/>
          <w:sz w:val="28"/>
          <w:szCs w:val="28"/>
        </w:rPr>
        <w:t xml:space="preserve"> (кредитів ЄКТС - </w:t>
      </w:r>
      <w:r w:rsidRPr="005D7ABE">
        <w:rPr>
          <w:rFonts w:ascii="Times New Roman" w:hAnsi="Times New Roman"/>
          <w:i/>
          <w:sz w:val="28"/>
          <w:szCs w:val="28"/>
          <w:u w:val="single"/>
        </w:rPr>
        <w:t>3</w:t>
      </w:r>
      <w:r w:rsidRPr="009D4430">
        <w:rPr>
          <w:rFonts w:ascii="Times New Roman" w:hAnsi="Times New Roman"/>
          <w:b/>
          <w:i/>
          <w:sz w:val="28"/>
          <w:szCs w:val="28"/>
        </w:rPr>
        <w:t>);</w:t>
      </w:r>
      <w:r w:rsidRPr="009D4430">
        <w:rPr>
          <w:rFonts w:ascii="Times New Roman" w:hAnsi="Times New Roman"/>
          <w:sz w:val="28"/>
          <w:szCs w:val="28"/>
        </w:rPr>
        <w:t xml:space="preserve"> </w:t>
      </w:r>
    </w:p>
    <w:p w:rsidR="005A3457" w:rsidRPr="009D4430" w:rsidRDefault="005A3457" w:rsidP="009D443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 xml:space="preserve">аудиторні години – </w:t>
      </w:r>
      <w:r w:rsidRPr="009D4430">
        <w:rPr>
          <w:rFonts w:ascii="Times New Roman" w:hAnsi="Times New Roman"/>
          <w:i/>
          <w:sz w:val="28"/>
          <w:szCs w:val="28"/>
          <w:u w:val="single"/>
          <w:lang w:val="ru-RU"/>
        </w:rPr>
        <w:t>3</w:t>
      </w:r>
      <w:r w:rsidR="00DF0E54" w:rsidRPr="009D4430">
        <w:rPr>
          <w:rFonts w:ascii="Times New Roman" w:hAnsi="Times New Roman"/>
          <w:i/>
          <w:sz w:val="28"/>
          <w:szCs w:val="28"/>
          <w:u w:val="single"/>
          <w:lang w:val="ru-RU"/>
        </w:rPr>
        <w:t>2</w:t>
      </w:r>
      <w:r w:rsidRPr="009D4430">
        <w:rPr>
          <w:rFonts w:ascii="Times New Roman" w:hAnsi="Times New Roman"/>
          <w:b/>
          <w:i/>
          <w:sz w:val="28"/>
          <w:szCs w:val="28"/>
        </w:rPr>
        <w:t xml:space="preserve"> (лекції - </w:t>
      </w:r>
      <w:r w:rsidRPr="009D4430">
        <w:rPr>
          <w:rFonts w:ascii="Times New Roman" w:hAnsi="Times New Roman"/>
          <w:i/>
          <w:sz w:val="28"/>
          <w:szCs w:val="28"/>
          <w:u w:val="single"/>
          <w:lang w:val="ru-RU"/>
        </w:rPr>
        <w:t>1</w:t>
      </w:r>
      <w:r w:rsidR="00DF0E54" w:rsidRPr="009D4430">
        <w:rPr>
          <w:rFonts w:ascii="Times New Roman" w:hAnsi="Times New Roman"/>
          <w:i/>
          <w:sz w:val="28"/>
          <w:szCs w:val="28"/>
          <w:u w:val="single"/>
          <w:lang w:val="ru-RU"/>
        </w:rPr>
        <w:t>6</w:t>
      </w:r>
      <w:r w:rsidRPr="009D4430">
        <w:rPr>
          <w:rFonts w:ascii="Times New Roman" w:hAnsi="Times New Roman"/>
          <w:b/>
          <w:i/>
          <w:sz w:val="28"/>
          <w:szCs w:val="28"/>
        </w:rPr>
        <w:t xml:space="preserve"> , практичні - </w:t>
      </w:r>
      <w:r w:rsidR="00DF0E54" w:rsidRPr="009D4430">
        <w:rPr>
          <w:rFonts w:ascii="Times New Roman" w:hAnsi="Times New Roman"/>
          <w:i/>
          <w:sz w:val="28"/>
          <w:szCs w:val="28"/>
          <w:u w:val="single"/>
          <w:lang w:val="ru-RU"/>
        </w:rPr>
        <w:t>1</w:t>
      </w:r>
      <w:r w:rsidRPr="009D4430">
        <w:rPr>
          <w:rFonts w:ascii="Times New Roman" w:hAnsi="Times New Roman"/>
          <w:i/>
          <w:sz w:val="28"/>
          <w:szCs w:val="28"/>
          <w:u w:val="single"/>
          <w:lang w:val="ru-RU"/>
        </w:rPr>
        <w:t>6</w:t>
      </w:r>
      <w:r w:rsidRPr="009D4430">
        <w:rPr>
          <w:rFonts w:ascii="Times New Roman" w:hAnsi="Times New Roman"/>
          <w:b/>
          <w:i/>
          <w:sz w:val="28"/>
          <w:szCs w:val="28"/>
        </w:rPr>
        <w:t xml:space="preserve"> )</w:t>
      </w:r>
    </w:p>
    <w:p w:rsidR="005A3457" w:rsidRPr="009D4430" w:rsidRDefault="005A3457" w:rsidP="009D4430">
      <w:pPr>
        <w:rPr>
          <w:rFonts w:ascii="Times New Roman" w:hAnsi="Times New Roman"/>
          <w:b/>
          <w:i/>
          <w:sz w:val="28"/>
          <w:szCs w:val="28"/>
        </w:rPr>
      </w:pPr>
    </w:p>
    <w:p w:rsidR="005A3457" w:rsidRPr="009D4430" w:rsidRDefault="005A3457" w:rsidP="009D4430">
      <w:pPr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 xml:space="preserve">Лектор: </w:t>
      </w:r>
      <w:r w:rsidRPr="009D4430">
        <w:rPr>
          <w:rFonts w:ascii="Times New Roman" w:hAnsi="Times New Roman"/>
          <w:sz w:val="28"/>
          <w:szCs w:val="28"/>
          <w:u w:val="single"/>
        </w:rPr>
        <w:t>Жолнович Оксана Іванівна</w:t>
      </w:r>
      <w:r w:rsidRPr="009D4430">
        <w:rPr>
          <w:rFonts w:ascii="Times New Roman" w:hAnsi="Times New Roman"/>
          <w:sz w:val="28"/>
          <w:szCs w:val="28"/>
        </w:rPr>
        <w:t xml:space="preserve"> </w:t>
      </w:r>
      <w:r w:rsidRPr="009D4430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Pr="009D4430">
        <w:rPr>
          <w:rFonts w:ascii="Times New Roman" w:hAnsi="Times New Roman"/>
          <w:bCs/>
          <w:iCs/>
          <w:sz w:val="28"/>
          <w:szCs w:val="28"/>
        </w:rPr>
        <w:t>ел</w:t>
      </w:r>
      <w:proofErr w:type="spellEnd"/>
      <w:r w:rsidRPr="009D4430">
        <w:rPr>
          <w:rFonts w:ascii="Times New Roman" w:hAnsi="Times New Roman"/>
          <w:bCs/>
          <w:iCs/>
          <w:sz w:val="28"/>
          <w:szCs w:val="28"/>
        </w:rPr>
        <w:t>. адреса</w:t>
      </w:r>
      <w:r w:rsidRPr="009D4430">
        <w:rPr>
          <w:rFonts w:ascii="Times New Roman" w:hAnsi="Times New Roman"/>
          <w:color w:val="999999"/>
          <w:sz w:val="28"/>
          <w:szCs w:val="28"/>
          <w:shd w:val="clear" w:color="auto" w:fill="FFFFFF"/>
        </w:rPr>
        <w:t xml:space="preserve"> </w:t>
      </w:r>
      <w:r w:rsidRPr="009D44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rinylo@mail.ru</w:t>
      </w:r>
      <w:r w:rsidRPr="009D4430">
        <w:rPr>
          <w:rFonts w:ascii="Times New Roman" w:hAnsi="Times New Roman"/>
          <w:bCs/>
          <w:iCs/>
          <w:sz w:val="28"/>
          <w:szCs w:val="28"/>
        </w:rPr>
        <w:t>)</w:t>
      </w:r>
    </w:p>
    <w:p w:rsidR="00B864DB" w:rsidRPr="009D4430" w:rsidRDefault="00B864DB" w:rsidP="009D4430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>Результати навчання:</w:t>
      </w:r>
    </w:p>
    <w:p w:rsidR="00B864DB" w:rsidRPr="009D4430" w:rsidRDefault="00B864DB" w:rsidP="009D4430">
      <w:pPr>
        <w:numPr>
          <w:ilvl w:val="0"/>
          <w:numId w:val="6"/>
        </w:numPr>
        <w:tabs>
          <w:tab w:val="clear" w:pos="720"/>
        </w:tabs>
        <w:spacing w:after="0"/>
        <w:ind w:left="284" w:hanging="294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>знати:</w:t>
      </w:r>
      <w:r w:rsidRPr="009D4430">
        <w:rPr>
          <w:rFonts w:ascii="Times New Roman" w:hAnsi="Times New Roman"/>
          <w:sz w:val="28"/>
          <w:szCs w:val="28"/>
        </w:rPr>
        <w:t xml:space="preserve">  </w:t>
      </w:r>
    </w:p>
    <w:p w:rsidR="005A5884" w:rsidRPr="009D4430" w:rsidRDefault="00DF0E54" w:rsidP="009D443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про співвідношення понять «природокористування» та «охорона довкілля»; </w:t>
      </w:r>
    </w:p>
    <w:p w:rsidR="005A5884" w:rsidRPr="009D4430" w:rsidRDefault="00DF0E54" w:rsidP="009D443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поняття та види</w:t>
      </w:r>
      <w:r w:rsidR="005A5884" w:rsidRPr="009D4430">
        <w:rPr>
          <w:rFonts w:ascii="Times New Roman" w:hAnsi="Times New Roman"/>
          <w:sz w:val="28"/>
          <w:szCs w:val="28"/>
        </w:rPr>
        <w:t xml:space="preserve"> </w:t>
      </w:r>
      <w:r w:rsidRPr="009D4430">
        <w:rPr>
          <w:rFonts w:ascii="Times New Roman" w:hAnsi="Times New Roman"/>
          <w:sz w:val="28"/>
          <w:szCs w:val="28"/>
        </w:rPr>
        <w:t xml:space="preserve">вирішення спорів у сфері </w:t>
      </w:r>
      <w:r w:rsidR="005A5884" w:rsidRPr="009D4430">
        <w:rPr>
          <w:rFonts w:ascii="Times New Roman" w:hAnsi="Times New Roman"/>
          <w:sz w:val="28"/>
          <w:szCs w:val="28"/>
        </w:rPr>
        <w:t>природокористування</w:t>
      </w:r>
      <w:r w:rsidRPr="009D4430">
        <w:rPr>
          <w:rFonts w:ascii="Times New Roman" w:hAnsi="Times New Roman"/>
          <w:sz w:val="28"/>
          <w:szCs w:val="28"/>
        </w:rPr>
        <w:t xml:space="preserve">; </w:t>
      </w:r>
    </w:p>
    <w:p w:rsidR="005A5884" w:rsidRPr="009D4430" w:rsidRDefault="00DF0E54" w:rsidP="009D443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особливості вирішення спорів щодо використання та охорони окремих видів природних ресурсів; </w:t>
      </w:r>
    </w:p>
    <w:p w:rsidR="005A5884" w:rsidRPr="009D4430" w:rsidRDefault="00DF0E54" w:rsidP="009D443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 особливості правового регулювання використання і охорони окремих видів природних ресурсів; </w:t>
      </w:r>
    </w:p>
    <w:p w:rsidR="005A5884" w:rsidRPr="009D4430" w:rsidRDefault="00DF0E54" w:rsidP="009D443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 використання медіації як способу вирішення спорів у сфері природокористування; </w:t>
      </w:r>
    </w:p>
    <w:p w:rsidR="005A5884" w:rsidRPr="009D4430" w:rsidRDefault="00DF0E54" w:rsidP="009D443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 використання адміністративного способу вирішення спорів у сфері природокористування. </w:t>
      </w:r>
    </w:p>
    <w:p w:rsidR="005A5884" w:rsidRPr="009D4430" w:rsidRDefault="005A5884" w:rsidP="009D4430">
      <w:pPr>
        <w:pStyle w:val="a3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864DB" w:rsidRPr="009D4430" w:rsidRDefault="00B864DB" w:rsidP="009D443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>вміти:</w:t>
      </w:r>
    </w:p>
    <w:p w:rsidR="00FC3F83" w:rsidRPr="009D4430" w:rsidRDefault="00FC3F83" w:rsidP="009D443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складати заяви, скарги та позовні заяви що захисту прав природокористування; </w:t>
      </w:r>
    </w:p>
    <w:p w:rsidR="00FC3F83" w:rsidRPr="009D4430" w:rsidRDefault="009D4430" w:rsidP="009D443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-</w:t>
      </w:r>
      <w:r w:rsidR="00FC3F83" w:rsidRPr="009D4430">
        <w:rPr>
          <w:rFonts w:ascii="Times New Roman" w:hAnsi="Times New Roman"/>
          <w:sz w:val="28"/>
          <w:szCs w:val="28"/>
        </w:rPr>
        <w:t xml:space="preserve">використовувати різні способи вирішення спорів у галузі природокористування; </w:t>
      </w:r>
    </w:p>
    <w:p w:rsidR="009D4430" w:rsidRPr="009D4430" w:rsidRDefault="00FC3F83" w:rsidP="009D443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враховувати специфіку та особливості спорів щодо окремих видів природних ресурсів;</w:t>
      </w:r>
    </w:p>
    <w:p w:rsidR="009D4430" w:rsidRPr="009D4430" w:rsidRDefault="00FC3F83" w:rsidP="009D443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виявляти та аналізувати типові помилки в документах; </w:t>
      </w:r>
    </w:p>
    <w:p w:rsidR="00B864DB" w:rsidRPr="009D4430" w:rsidRDefault="00FC3F83" w:rsidP="009D443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- використовувати медіацій ні проц</w:t>
      </w:r>
      <w:r w:rsidR="009D4430" w:rsidRPr="009D4430">
        <w:rPr>
          <w:rFonts w:ascii="Times New Roman" w:hAnsi="Times New Roman"/>
          <w:sz w:val="28"/>
          <w:szCs w:val="28"/>
        </w:rPr>
        <w:t>едури під час вирішення спорів:</w:t>
      </w:r>
    </w:p>
    <w:p w:rsidR="009D4430" w:rsidRPr="009D4430" w:rsidRDefault="009D4430" w:rsidP="009D4430">
      <w:pPr>
        <w:rPr>
          <w:rFonts w:ascii="Times New Roman" w:hAnsi="Times New Roman"/>
          <w:sz w:val="28"/>
          <w:szCs w:val="28"/>
        </w:rPr>
      </w:pPr>
    </w:p>
    <w:p w:rsidR="00B864DB" w:rsidRPr="009D4430" w:rsidRDefault="00B864DB" w:rsidP="009D4430">
      <w:pPr>
        <w:rPr>
          <w:rFonts w:ascii="Times New Roman" w:hAnsi="Times New Roman"/>
          <w:b/>
          <w:i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 xml:space="preserve">Анотація  навчальної   дисципліни: </w:t>
      </w:r>
    </w:p>
    <w:p w:rsidR="00DF0E54" w:rsidRPr="009D4430" w:rsidRDefault="009D4430" w:rsidP="009D44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К</w:t>
      </w:r>
      <w:r w:rsidR="00A529F9" w:rsidRPr="009D4430">
        <w:rPr>
          <w:rFonts w:ascii="Times New Roman" w:hAnsi="Times New Roman"/>
          <w:sz w:val="28"/>
          <w:szCs w:val="28"/>
        </w:rPr>
        <w:t>урс передбачає поглиблене вивчення правових та організаційних засад альтернативних способів вирішення спорів у сфері природокористування.</w:t>
      </w:r>
      <w:r w:rsidRPr="009D4430">
        <w:rPr>
          <w:rFonts w:ascii="Times New Roman" w:hAnsi="Times New Roman"/>
          <w:sz w:val="28"/>
          <w:szCs w:val="28"/>
        </w:rPr>
        <w:t xml:space="preserve"> </w:t>
      </w:r>
      <w:r w:rsidR="00A529F9" w:rsidRPr="009D4430">
        <w:rPr>
          <w:rFonts w:ascii="Times New Roman" w:hAnsi="Times New Roman"/>
          <w:sz w:val="28"/>
          <w:szCs w:val="28"/>
        </w:rPr>
        <w:t xml:space="preserve">Природокористування є надзвичайно важливим для держави і суспільства </w:t>
      </w:r>
      <w:r w:rsidR="00A529F9" w:rsidRPr="009D4430">
        <w:rPr>
          <w:rFonts w:ascii="Times New Roman" w:hAnsi="Times New Roman"/>
          <w:sz w:val="28"/>
          <w:szCs w:val="28"/>
        </w:rPr>
        <w:lastRenderedPageBreak/>
        <w:t xml:space="preserve">галуззю діяльності. У зв’язку з тим, що переважна більшість природніх ресурсів є вичерпними і не поновлюються, увага до раціонального і ощадного їх використання є надзвичайно великою. Людство не може обійтися без використання природніх ресурсів, а тому суспільні відносини у галузі природокористування вимагають детального та прискіпливого врегулювання, з метою збереження національного багатства для майбутніх поколінь. Саме цьому аспекту присвячено також спецкурс, яких покликаний деталізувати способи вирішення спорів у сфері природокористування на засадах медіації та взаємної вигоди сторін. Вимоги до знань та умінь. </w:t>
      </w:r>
    </w:p>
    <w:p w:rsidR="00A529F9" w:rsidRPr="009D4430" w:rsidRDefault="00A529F9" w:rsidP="009D44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Вміти: - </w:t>
      </w:r>
    </w:p>
    <w:p w:rsidR="002F6A47" w:rsidRPr="009D4430" w:rsidRDefault="00F377D4" w:rsidP="009D44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430">
        <w:rPr>
          <w:rFonts w:ascii="Times New Roman" w:hAnsi="Times New Roman"/>
          <w:b/>
          <w:sz w:val="28"/>
          <w:szCs w:val="28"/>
        </w:rPr>
        <w:t>Законодавство:</w:t>
      </w:r>
    </w:p>
    <w:p w:rsidR="00F377D4" w:rsidRPr="009D4430" w:rsidRDefault="00F377D4" w:rsidP="009D44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Водний кодекс України // Відомості Верховної Ради України. – 1995. – №24. – Ст.189. </w:t>
      </w:r>
    </w:p>
    <w:p w:rsidR="00F377D4" w:rsidRPr="009D4430" w:rsidRDefault="00F377D4" w:rsidP="009D44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Земельний кодекс України від 25.10.2001 // Відомості Верховної Ради України 2002, N3-4 від 25.01.2002, ст.27.</w:t>
      </w:r>
    </w:p>
    <w:p w:rsidR="00F377D4" w:rsidRPr="009D4430" w:rsidRDefault="00F377D4" w:rsidP="009D44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Кодекс Законів про Працю України. – Кодекси України. – Книга 2. – К., 1997.</w:t>
      </w:r>
    </w:p>
    <w:p w:rsidR="00F377D4" w:rsidRPr="009D4430" w:rsidRDefault="00F377D4" w:rsidP="009D44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Кодекс України про адміністративні правопорушення від 7 грудня 1984 р. // Відомості Верховної Ради Української РСР. – 1984. – Додаток до № 51. – Ст. 1122.</w:t>
      </w:r>
    </w:p>
    <w:p w:rsidR="00F377D4" w:rsidRPr="009D4430" w:rsidRDefault="00F377D4" w:rsidP="009D44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Кодекс України про надра // Відомості Верховної Ради України. – 1994. – №36. – Ст.340. </w:t>
      </w:r>
    </w:p>
    <w:p w:rsidR="00F377D4" w:rsidRPr="009D4430" w:rsidRDefault="00F377D4" w:rsidP="009D44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Кодекс України про надра від 27.07.1994 р. // Відомості Верховної Ради України. – 1994. - N 36. - Ст. 340.</w:t>
      </w:r>
    </w:p>
    <w:p w:rsidR="00F377D4" w:rsidRPr="009D4430" w:rsidRDefault="00F377D4" w:rsidP="009D44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Конституція України. Закон України від 28 червня 1996 р. // Відомості Верховної Ради України . – 1996. – №30. – Ст.141.</w:t>
      </w:r>
    </w:p>
    <w:p w:rsidR="00F377D4" w:rsidRPr="009D4430" w:rsidRDefault="00F377D4" w:rsidP="009D44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Кримінальний кодекс України від 5 квітня 2001 р. // Відомості Верховної Ради України. – 2001. – № 25. – Ст. 131</w:t>
      </w:r>
    </w:p>
    <w:p w:rsidR="00F377D4" w:rsidRPr="005D7ABE" w:rsidRDefault="00F377D4" w:rsidP="005D7A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Лісовий кодекс України в редакції Закону України від 8 лютого 2006 р. // Відомості Верховної Ради України. – 2006. - N 21. Ст. 170.</w:t>
      </w:r>
    </w:p>
    <w:p w:rsidR="00F377D4" w:rsidRPr="009D4430" w:rsidRDefault="00F377D4" w:rsidP="009D44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7D4" w:rsidRPr="009D4430" w:rsidRDefault="00F377D4" w:rsidP="009D44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430">
        <w:rPr>
          <w:rFonts w:ascii="Times New Roman" w:hAnsi="Times New Roman"/>
          <w:b/>
          <w:sz w:val="28"/>
          <w:szCs w:val="28"/>
        </w:rPr>
        <w:t>Спеціальна література:</w:t>
      </w:r>
    </w:p>
    <w:p w:rsidR="00F377D4" w:rsidRPr="009D4430" w:rsidRDefault="00F377D4" w:rsidP="009D44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4430">
        <w:rPr>
          <w:rFonts w:ascii="Times New Roman" w:hAnsi="Times New Roman"/>
          <w:sz w:val="28"/>
          <w:szCs w:val="28"/>
        </w:rPr>
        <w:t>Андрейцев</w:t>
      </w:r>
      <w:proofErr w:type="spellEnd"/>
      <w:r w:rsidRPr="009D4430">
        <w:rPr>
          <w:rFonts w:ascii="Times New Roman" w:hAnsi="Times New Roman"/>
          <w:sz w:val="28"/>
          <w:szCs w:val="28"/>
        </w:rPr>
        <w:t xml:space="preserve"> В.І. Екологічне право: Курс лекцій: </w:t>
      </w:r>
      <w:proofErr w:type="spellStart"/>
      <w:r w:rsidRPr="009D4430">
        <w:rPr>
          <w:rFonts w:ascii="Times New Roman" w:hAnsi="Times New Roman"/>
          <w:sz w:val="28"/>
          <w:szCs w:val="28"/>
        </w:rPr>
        <w:t>Навч</w:t>
      </w:r>
      <w:proofErr w:type="spellEnd"/>
      <w:r w:rsidRPr="009D4430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9D4430">
        <w:rPr>
          <w:rFonts w:ascii="Times New Roman" w:hAnsi="Times New Roman"/>
          <w:sz w:val="28"/>
          <w:szCs w:val="28"/>
        </w:rPr>
        <w:t>юрид</w:t>
      </w:r>
      <w:proofErr w:type="spellEnd"/>
      <w:r w:rsidRPr="009D4430">
        <w:rPr>
          <w:rFonts w:ascii="Times New Roman" w:hAnsi="Times New Roman"/>
          <w:sz w:val="28"/>
          <w:szCs w:val="28"/>
        </w:rPr>
        <w:t xml:space="preserve">. фак. вузів. – К.: </w:t>
      </w:r>
      <w:proofErr w:type="spellStart"/>
      <w:r w:rsidRPr="009D4430">
        <w:rPr>
          <w:rFonts w:ascii="Times New Roman" w:hAnsi="Times New Roman"/>
          <w:sz w:val="28"/>
          <w:szCs w:val="28"/>
        </w:rPr>
        <w:t>Вентурі</w:t>
      </w:r>
      <w:proofErr w:type="spellEnd"/>
      <w:r w:rsidRPr="009D4430">
        <w:rPr>
          <w:rFonts w:ascii="Times New Roman" w:hAnsi="Times New Roman"/>
          <w:sz w:val="28"/>
          <w:szCs w:val="28"/>
        </w:rPr>
        <w:t>, 1996. – С.14-29.</w:t>
      </w:r>
    </w:p>
    <w:p w:rsidR="00F377D4" w:rsidRPr="009D4430" w:rsidRDefault="00F377D4" w:rsidP="009D44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4430">
        <w:rPr>
          <w:rFonts w:ascii="Times New Roman" w:hAnsi="Times New Roman"/>
          <w:sz w:val="28"/>
          <w:szCs w:val="28"/>
        </w:rPr>
        <w:t>Андрейцев</w:t>
      </w:r>
      <w:proofErr w:type="spellEnd"/>
      <w:r w:rsidRPr="009D4430">
        <w:rPr>
          <w:rFonts w:ascii="Times New Roman" w:hAnsi="Times New Roman"/>
          <w:sz w:val="28"/>
          <w:szCs w:val="28"/>
        </w:rPr>
        <w:t xml:space="preserve"> В.І. Екологія і закон: еколого-правова відповідальність. – К., 1991. </w:t>
      </w:r>
    </w:p>
    <w:p w:rsidR="00F377D4" w:rsidRPr="009D4430" w:rsidRDefault="00F377D4" w:rsidP="009D44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4430">
        <w:rPr>
          <w:rFonts w:ascii="Times New Roman" w:hAnsi="Times New Roman"/>
          <w:sz w:val="28"/>
          <w:szCs w:val="28"/>
        </w:rPr>
        <w:t>Балюк</w:t>
      </w:r>
      <w:proofErr w:type="spellEnd"/>
      <w:r w:rsidRPr="009D4430">
        <w:rPr>
          <w:rFonts w:ascii="Times New Roman" w:hAnsi="Times New Roman"/>
          <w:sz w:val="28"/>
          <w:szCs w:val="28"/>
        </w:rPr>
        <w:t xml:space="preserve"> Г.І. Поняття “ядерного” та “радіаційного правопорушення” як підстави юридичної відповідальності в сфері використання ядерної енергії// В кн. Формування механізму реалізації та захисту прав і свобод громадян в Україні. Розділ І. Конституційно-правові засади реалізації та захисту прав і свобод громадян в Україні, – К., КНУ ім. Т. Шевченка, 2004, – с.21-24</w:t>
      </w:r>
    </w:p>
    <w:p w:rsidR="00F377D4" w:rsidRPr="009D4430" w:rsidRDefault="00F377D4" w:rsidP="009D44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lastRenderedPageBreak/>
        <w:t>Боровська І. Право фізичних осіб на відшкодування шкоди, заподіяної внаслідок порушення права на безпечне для життя і здоров’я довкілля // Право України. – 2004. - № 9. – С. 58-60.</w:t>
      </w:r>
    </w:p>
    <w:p w:rsidR="00F377D4" w:rsidRPr="009D4430" w:rsidRDefault="00F377D4" w:rsidP="009D44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Власенко В.В. До питання про відповідальність володільців джерел підвищеної екологічної небезпеки. // Вісник Київського національного університету імені  Тараса Шевченка. – Юридичні науки. – 2001. – Вип. 43. – С. 63 – 68. </w:t>
      </w:r>
    </w:p>
    <w:p w:rsidR="00F377D4" w:rsidRPr="009D4430" w:rsidRDefault="00F377D4" w:rsidP="009D44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Гавриш С.Б. Кримінально-правова охорона довкілля України: Проблеми теорії, застосування та розвитку кримінального законодавства. –  К.: Верховна Рада України. Інститут законодавства, 2002. – 660с</w:t>
      </w:r>
    </w:p>
    <w:p w:rsidR="00F377D4" w:rsidRPr="007C2979" w:rsidRDefault="00AE34B3" w:rsidP="007C29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 </w:t>
      </w:r>
      <w:r w:rsidR="00F377D4" w:rsidRPr="009D4430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Підручник / Г.І. </w:t>
      </w:r>
      <w:proofErr w:type="spellStart"/>
      <w:r w:rsidR="00F377D4" w:rsidRPr="009D4430">
        <w:rPr>
          <w:rFonts w:ascii="Times New Roman" w:hAnsi="Times New Roman"/>
          <w:sz w:val="28"/>
          <w:szCs w:val="28"/>
        </w:rPr>
        <w:t>Балюк</w:t>
      </w:r>
      <w:proofErr w:type="spellEnd"/>
      <w:r w:rsidR="00F377D4" w:rsidRPr="009D4430">
        <w:rPr>
          <w:rFonts w:ascii="Times New Roman" w:hAnsi="Times New Roman"/>
          <w:sz w:val="28"/>
          <w:szCs w:val="28"/>
        </w:rPr>
        <w:t xml:space="preserve">, М.В. Краснова, Ю.С. </w:t>
      </w:r>
      <w:proofErr w:type="spellStart"/>
      <w:r w:rsidR="00F377D4" w:rsidRPr="009D4430">
        <w:rPr>
          <w:rFonts w:ascii="Times New Roman" w:hAnsi="Times New Roman"/>
          <w:sz w:val="28"/>
          <w:szCs w:val="28"/>
        </w:rPr>
        <w:t>Шемшученко</w:t>
      </w:r>
      <w:proofErr w:type="spellEnd"/>
      <w:r w:rsidR="00F377D4" w:rsidRPr="009D4430">
        <w:rPr>
          <w:rFonts w:ascii="Times New Roman" w:hAnsi="Times New Roman"/>
          <w:sz w:val="28"/>
          <w:szCs w:val="28"/>
        </w:rPr>
        <w:t xml:space="preserve"> та інші; За ред. Ю.С. </w:t>
      </w:r>
      <w:proofErr w:type="spellStart"/>
      <w:r w:rsidR="00F377D4" w:rsidRPr="009D4430">
        <w:rPr>
          <w:rFonts w:ascii="Times New Roman" w:hAnsi="Times New Roman"/>
          <w:sz w:val="28"/>
          <w:szCs w:val="28"/>
        </w:rPr>
        <w:t>Шемшученка</w:t>
      </w:r>
      <w:proofErr w:type="spellEnd"/>
      <w:r w:rsidR="00F377D4" w:rsidRPr="009D4430">
        <w:rPr>
          <w:rFonts w:ascii="Times New Roman" w:hAnsi="Times New Roman"/>
          <w:sz w:val="28"/>
          <w:szCs w:val="28"/>
        </w:rPr>
        <w:t>. – К.: “Юридична думка”, 2008.</w:t>
      </w:r>
    </w:p>
    <w:p w:rsidR="00F377D4" w:rsidRPr="009D4430" w:rsidRDefault="00F377D4" w:rsidP="009D44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Краснова М.В. До питання компенсації шкоди за екологічним законодавством України // Вісник Київського національного університету імені  Тараса Шевченка. – Юридичні науки. – 2003. – Вип. 53. – С. 88 – 90.</w:t>
      </w:r>
    </w:p>
    <w:p w:rsidR="00F377D4" w:rsidRPr="007C2979" w:rsidRDefault="005C4D9C" w:rsidP="007C29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7D4" w:rsidRPr="009D4430">
        <w:rPr>
          <w:rFonts w:ascii="Times New Roman" w:hAnsi="Times New Roman"/>
          <w:sz w:val="28"/>
          <w:szCs w:val="28"/>
        </w:rPr>
        <w:t>Куцевич</w:t>
      </w:r>
      <w:proofErr w:type="spellEnd"/>
      <w:r w:rsidR="00F377D4" w:rsidRPr="009D4430">
        <w:rPr>
          <w:rFonts w:ascii="Times New Roman" w:hAnsi="Times New Roman"/>
          <w:sz w:val="28"/>
          <w:szCs w:val="28"/>
        </w:rPr>
        <w:t xml:space="preserve"> М.П. Кримінальна відповідальність за екоцид: міжнародний та національний аспекти // Автореф. на здобуття наук. ступеня канд. </w:t>
      </w:r>
      <w:proofErr w:type="spellStart"/>
      <w:r w:rsidR="00F377D4" w:rsidRPr="009D4430">
        <w:rPr>
          <w:rFonts w:ascii="Times New Roman" w:hAnsi="Times New Roman"/>
          <w:sz w:val="28"/>
          <w:szCs w:val="28"/>
        </w:rPr>
        <w:t>юрид</w:t>
      </w:r>
      <w:proofErr w:type="spellEnd"/>
      <w:r w:rsidR="00F377D4" w:rsidRPr="009D4430">
        <w:rPr>
          <w:rFonts w:ascii="Times New Roman" w:hAnsi="Times New Roman"/>
          <w:sz w:val="28"/>
          <w:szCs w:val="28"/>
        </w:rPr>
        <w:t xml:space="preserve">. наук: спец. 12.00.08 „Кримінальне право, кримінологія, кримінально-виконавче право” / М.П. </w:t>
      </w:r>
      <w:proofErr w:type="spellStart"/>
      <w:r w:rsidR="00F377D4" w:rsidRPr="009D4430">
        <w:rPr>
          <w:rFonts w:ascii="Times New Roman" w:hAnsi="Times New Roman"/>
          <w:sz w:val="28"/>
          <w:szCs w:val="28"/>
        </w:rPr>
        <w:t>Куцевич</w:t>
      </w:r>
      <w:proofErr w:type="spellEnd"/>
      <w:r w:rsidR="00F377D4" w:rsidRPr="009D4430">
        <w:rPr>
          <w:rFonts w:ascii="Times New Roman" w:hAnsi="Times New Roman"/>
          <w:sz w:val="28"/>
          <w:szCs w:val="28"/>
        </w:rPr>
        <w:t>.– К., 2007. – 20 с.</w:t>
      </w:r>
    </w:p>
    <w:p w:rsidR="00F377D4" w:rsidRPr="007C2979" w:rsidRDefault="00F377D4" w:rsidP="007C29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Пилипенко П.Д. Про поняття права довкілля. Матеріали XVI регіональної науково-практичної конференції(лютого 2008 р.)- Львів: юридичний факультет ЛНУ ім.. Івана Франка</w:t>
      </w:r>
    </w:p>
    <w:p w:rsidR="00F377D4" w:rsidRPr="009D4430" w:rsidRDefault="00F377D4" w:rsidP="009D44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>Федорович В.І. Співвідношення земельного та екологічного права // Проблеми державотворення і захисту прав людини в Україні. – Матеріали ХІ регіональної науково-практичної конференції  (3-4 лютого) Л.2005. С.282-284.</w:t>
      </w:r>
    </w:p>
    <w:p w:rsidR="009D4430" w:rsidRPr="009D4430" w:rsidRDefault="009D4430" w:rsidP="009D443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430" w:rsidRPr="009D4430" w:rsidRDefault="009D4430" w:rsidP="007C2979">
      <w:pPr>
        <w:contextualSpacing/>
        <w:rPr>
          <w:rFonts w:ascii="Times New Roman" w:hAnsi="Times New Roman"/>
          <w:sz w:val="28"/>
          <w:szCs w:val="28"/>
          <w:vertAlign w:val="superscript"/>
        </w:rPr>
      </w:pPr>
      <w:bookmarkStart w:id="0" w:name="_GoBack"/>
      <w:r w:rsidRPr="009D4430">
        <w:rPr>
          <w:rFonts w:ascii="Times New Roman" w:hAnsi="Times New Roman"/>
          <w:b/>
          <w:i/>
          <w:sz w:val="28"/>
          <w:szCs w:val="28"/>
        </w:rPr>
        <w:t>Форми та  методи навчання</w:t>
      </w:r>
      <w:r w:rsidRPr="009D4430">
        <w:rPr>
          <w:rFonts w:ascii="Times New Roman" w:hAnsi="Times New Roman"/>
          <w:sz w:val="28"/>
          <w:szCs w:val="28"/>
        </w:rPr>
        <w:t xml:space="preserve">: лекції, практичні заняття, консультації, самостійна робота  </w:t>
      </w:r>
    </w:p>
    <w:p w:rsidR="009D4430" w:rsidRPr="009D4430" w:rsidRDefault="009D4430" w:rsidP="007C2979">
      <w:pPr>
        <w:contextualSpacing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 xml:space="preserve">Форма  звітності: </w:t>
      </w:r>
      <w:r w:rsidRPr="009D4430">
        <w:rPr>
          <w:rFonts w:ascii="Times New Roman" w:hAnsi="Times New Roman"/>
          <w:sz w:val="28"/>
          <w:szCs w:val="28"/>
        </w:rPr>
        <w:t>залік</w:t>
      </w:r>
    </w:p>
    <w:p w:rsidR="009D4430" w:rsidRPr="009D4430" w:rsidRDefault="009D4430" w:rsidP="007C2979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9D4430">
        <w:rPr>
          <w:rFonts w:ascii="Times New Roman" w:hAnsi="Times New Roman"/>
          <w:b/>
          <w:i/>
          <w:sz w:val="28"/>
          <w:szCs w:val="28"/>
        </w:rPr>
        <w:t xml:space="preserve">Мова навчання:  </w:t>
      </w:r>
      <w:r w:rsidRPr="009D4430">
        <w:rPr>
          <w:rFonts w:ascii="Times New Roman" w:hAnsi="Times New Roman"/>
          <w:sz w:val="28"/>
          <w:szCs w:val="28"/>
        </w:rPr>
        <w:t xml:space="preserve">українська  </w:t>
      </w:r>
    </w:p>
    <w:p w:rsidR="009D4430" w:rsidRPr="009D4430" w:rsidRDefault="009D4430" w:rsidP="007C2979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9D4430" w:rsidRPr="009D4430" w:rsidRDefault="009D4430" w:rsidP="007C2979">
      <w:pPr>
        <w:contextualSpacing/>
        <w:rPr>
          <w:rFonts w:ascii="Times New Roman" w:hAnsi="Times New Roman"/>
          <w:sz w:val="28"/>
          <w:szCs w:val="28"/>
        </w:rPr>
      </w:pPr>
      <w:r w:rsidRPr="009D4430">
        <w:rPr>
          <w:rFonts w:ascii="Times New Roman" w:hAnsi="Times New Roman"/>
          <w:sz w:val="28"/>
          <w:szCs w:val="28"/>
        </w:rPr>
        <w:t xml:space="preserve">Розглянуто  на  засіданні кафедри «31» серпня 2016р.      Протокол №1 </w:t>
      </w:r>
    </w:p>
    <w:p w:rsidR="009D4430" w:rsidRPr="009D4430" w:rsidRDefault="009D4430" w:rsidP="007C2979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9D4430" w:rsidRPr="009D4430" w:rsidRDefault="009D4430" w:rsidP="007C297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 </w:t>
      </w:r>
      <w:r w:rsidRPr="009D4430">
        <w:rPr>
          <w:rFonts w:ascii="Times New Roman" w:hAnsi="Times New Roman"/>
          <w:sz w:val="28"/>
          <w:szCs w:val="28"/>
        </w:rPr>
        <w:t xml:space="preserve"> ________________________            _____________________ </w:t>
      </w:r>
    </w:p>
    <w:bookmarkEnd w:id="0"/>
    <w:p w:rsidR="009D4430" w:rsidRPr="007C2979" w:rsidRDefault="009D4430" w:rsidP="007C2979">
      <w:pPr>
        <w:spacing w:line="360" w:lineRule="auto"/>
        <w:ind w:firstLine="708"/>
        <w:rPr>
          <w:sz w:val="28"/>
          <w:szCs w:val="28"/>
          <w:vertAlign w:val="superscript"/>
        </w:rPr>
      </w:pPr>
      <w:r w:rsidRPr="00AB7B15">
        <w:rPr>
          <w:sz w:val="28"/>
          <w:szCs w:val="28"/>
          <w:vertAlign w:val="superscript"/>
        </w:rPr>
        <w:t xml:space="preserve">                                                                                              (підпис)</w:t>
      </w:r>
    </w:p>
    <w:sectPr w:rsidR="009D4430" w:rsidRPr="007C2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36C"/>
    <w:multiLevelType w:val="hybridMultilevel"/>
    <w:tmpl w:val="0396E5D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483"/>
    <w:multiLevelType w:val="hybridMultilevel"/>
    <w:tmpl w:val="55700B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E6D"/>
    <w:multiLevelType w:val="hybridMultilevel"/>
    <w:tmpl w:val="4A74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6261E"/>
    <w:multiLevelType w:val="hybridMultilevel"/>
    <w:tmpl w:val="1C0A1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13093"/>
    <w:multiLevelType w:val="hybridMultilevel"/>
    <w:tmpl w:val="6D58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EF0B76"/>
    <w:multiLevelType w:val="hybridMultilevel"/>
    <w:tmpl w:val="1D6CF7EE"/>
    <w:lvl w:ilvl="0" w:tplc="2A98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31364"/>
    <w:multiLevelType w:val="hybridMultilevel"/>
    <w:tmpl w:val="242A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15A0"/>
    <w:multiLevelType w:val="hybridMultilevel"/>
    <w:tmpl w:val="68A2AF3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5F"/>
    <w:rsid w:val="001A395F"/>
    <w:rsid w:val="002142B5"/>
    <w:rsid w:val="00233F84"/>
    <w:rsid w:val="002F6A47"/>
    <w:rsid w:val="005A3457"/>
    <w:rsid w:val="005A5884"/>
    <w:rsid w:val="005C4D9C"/>
    <w:rsid w:val="005D7ABE"/>
    <w:rsid w:val="00762301"/>
    <w:rsid w:val="007907D5"/>
    <w:rsid w:val="007C2979"/>
    <w:rsid w:val="008C0141"/>
    <w:rsid w:val="009D2510"/>
    <w:rsid w:val="009D4430"/>
    <w:rsid w:val="00A529F9"/>
    <w:rsid w:val="00A57703"/>
    <w:rsid w:val="00A67D1C"/>
    <w:rsid w:val="00A94051"/>
    <w:rsid w:val="00AE34B3"/>
    <w:rsid w:val="00B864DB"/>
    <w:rsid w:val="00DF0E54"/>
    <w:rsid w:val="00F377D4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61C62-2DF5-4EC0-8132-8CB567E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4327-A7B2-49F1-B117-5C3F35D2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3582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lawkaf1</cp:lastModifiedBy>
  <cp:revision>3</cp:revision>
  <dcterms:created xsi:type="dcterms:W3CDTF">2016-12-19T13:24:00Z</dcterms:created>
  <dcterms:modified xsi:type="dcterms:W3CDTF">2016-12-23T13:09:00Z</dcterms:modified>
</cp:coreProperties>
</file>