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F6B9D" w:rsidRPr="00837B01" w:rsidTr="006F6B9D">
        <w:tc>
          <w:tcPr>
            <w:tcW w:w="4814" w:type="dxa"/>
          </w:tcPr>
          <w:p w:rsidR="006F6B9D" w:rsidRPr="00837B01" w:rsidRDefault="006F6B9D" w:rsidP="0083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4815" w:type="dxa"/>
          </w:tcPr>
          <w:p w:rsidR="006F6B9D" w:rsidRPr="00837B01" w:rsidRDefault="006F6B9D" w:rsidP="0083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6F6B9D" w:rsidRPr="00837B01" w:rsidTr="006F6B9D">
        <w:tc>
          <w:tcPr>
            <w:tcW w:w="4814" w:type="dxa"/>
          </w:tcPr>
          <w:p w:rsidR="006F6B9D" w:rsidRPr="00837B01" w:rsidRDefault="00815B47" w:rsidP="001D0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C08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F6B9D"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BC0812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1D04F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C0812">
              <w:rPr>
                <w:rFonts w:ascii="Times New Roman" w:hAnsi="Times New Roman" w:cs="Times New Roman"/>
                <w:sz w:val="28"/>
                <w:szCs w:val="28"/>
              </w:rPr>
              <w:t>жерела</w:t>
            </w:r>
            <w:r w:rsidR="00BB1A8F">
              <w:rPr>
                <w:rFonts w:ascii="Times New Roman" w:hAnsi="Times New Roman" w:cs="Times New Roman"/>
                <w:sz w:val="28"/>
                <w:szCs w:val="28"/>
              </w:rPr>
              <w:t xml:space="preserve"> екологічного права.</w:t>
            </w:r>
            <w:r w:rsidR="00A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6F6B9D" w:rsidRPr="00837B01" w:rsidRDefault="001D04FE" w:rsidP="004C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F664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428B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BC0812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6E57A2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Предмет і система екологічного права</w:t>
            </w:r>
            <w:r w:rsidR="00CE2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B9D" w:rsidRPr="00837B01" w:rsidTr="006F6B9D">
        <w:tc>
          <w:tcPr>
            <w:tcW w:w="4814" w:type="dxa"/>
          </w:tcPr>
          <w:p w:rsidR="006F6B9D" w:rsidRPr="00837B01" w:rsidRDefault="00FA2E16" w:rsidP="00CE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22.09.2020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Екологічні права та обов’язки громадян України.</w:t>
            </w:r>
          </w:p>
        </w:tc>
        <w:tc>
          <w:tcPr>
            <w:tcW w:w="4815" w:type="dxa"/>
          </w:tcPr>
          <w:p w:rsidR="006F6B9D" w:rsidRPr="00837B01" w:rsidRDefault="001D04FE" w:rsidP="006F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C0812">
              <w:rPr>
                <w:rFonts w:ascii="Times New Roman" w:hAnsi="Times New Roman" w:cs="Times New Roman"/>
                <w:b/>
                <w:sz w:val="28"/>
                <w:szCs w:val="28"/>
              </w:rPr>
              <w:t>.10.2020</w:t>
            </w:r>
            <w:r w:rsidR="00495FCD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7A2" w:rsidRPr="00837B01">
              <w:rPr>
                <w:rFonts w:ascii="Times New Roman" w:hAnsi="Times New Roman" w:cs="Times New Roman"/>
                <w:sz w:val="28"/>
                <w:szCs w:val="28"/>
              </w:rPr>
              <w:t>Джерела екологічного права</w:t>
            </w:r>
            <w:r w:rsidR="00CE2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B9D" w:rsidRPr="00837B01" w:rsidTr="006F6B9D">
        <w:tc>
          <w:tcPr>
            <w:tcW w:w="4814" w:type="dxa"/>
          </w:tcPr>
          <w:p w:rsidR="006F6B9D" w:rsidRPr="00837B01" w:rsidRDefault="00FA2E16" w:rsidP="00A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.2020/20.10.2019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Правові засади управління в сфері охорони довкілля та використання природних ресурсів.</w:t>
            </w:r>
          </w:p>
        </w:tc>
        <w:tc>
          <w:tcPr>
            <w:tcW w:w="4815" w:type="dxa"/>
          </w:tcPr>
          <w:p w:rsidR="006F6B9D" w:rsidRPr="00837B01" w:rsidRDefault="001D04FE" w:rsidP="00CE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6E57A2"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BC0812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495FCD"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707">
              <w:rPr>
                <w:rFonts w:ascii="Times New Roman" w:hAnsi="Times New Roman" w:cs="Times New Roman"/>
                <w:sz w:val="28"/>
                <w:szCs w:val="28"/>
              </w:rPr>
              <w:t>Екологічні права та обов’язки громадян.</w:t>
            </w:r>
          </w:p>
        </w:tc>
      </w:tr>
      <w:tr w:rsidR="006F6B9D" w:rsidRPr="00837B01" w:rsidTr="006F6B9D">
        <w:tc>
          <w:tcPr>
            <w:tcW w:w="4814" w:type="dxa"/>
          </w:tcPr>
          <w:p w:rsidR="006E57A2" w:rsidRPr="00837B01" w:rsidRDefault="00FA2E16" w:rsidP="00AF1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03.11.2020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Оцінка впливу на довкілля. Стратегічна екологічна оцінка.</w:t>
            </w:r>
          </w:p>
        </w:tc>
        <w:tc>
          <w:tcPr>
            <w:tcW w:w="4815" w:type="dxa"/>
          </w:tcPr>
          <w:p w:rsidR="006F6B9D" w:rsidRPr="00837B01" w:rsidRDefault="001D04FE" w:rsidP="00CE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A2E1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BC0812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495FCD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FA2E16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FA2E16" w:rsidRPr="00B4198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41986" w:rsidRPr="00B419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4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707" w:rsidRPr="00FA2E16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r w:rsidR="00CE2707">
              <w:rPr>
                <w:rFonts w:ascii="Times New Roman" w:hAnsi="Times New Roman" w:cs="Times New Roman"/>
                <w:sz w:val="28"/>
                <w:szCs w:val="28"/>
              </w:rPr>
              <w:t xml:space="preserve"> засади управління в сфері охорони довкілля та використання природних ресурсів.</w:t>
            </w:r>
          </w:p>
        </w:tc>
      </w:tr>
      <w:tr w:rsidR="006F6B9D" w:rsidRPr="00837B01" w:rsidTr="006F6B9D">
        <w:tc>
          <w:tcPr>
            <w:tcW w:w="4814" w:type="dxa"/>
          </w:tcPr>
          <w:p w:rsidR="006F6B9D" w:rsidRPr="00837B01" w:rsidRDefault="00FA2E16" w:rsidP="00AF1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Правове забезпечення екологічної безпеки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:rsidR="006F6B9D" w:rsidRPr="00FA2E16" w:rsidRDefault="001D04FE" w:rsidP="00F6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A2E16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  <w:r w:rsidR="00FA2E16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Оцінка впливу на довкілля.</w:t>
            </w:r>
            <w:r w:rsidR="00FA2E16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Стратегічна екологічна оцінка.</w:t>
            </w:r>
          </w:p>
        </w:tc>
      </w:tr>
      <w:tr w:rsidR="006F6B9D" w:rsidRPr="00837B01" w:rsidTr="006F6B9D">
        <w:tc>
          <w:tcPr>
            <w:tcW w:w="4814" w:type="dxa"/>
          </w:tcPr>
          <w:p w:rsidR="006F6B9D" w:rsidRPr="00837B01" w:rsidRDefault="00FA2E16" w:rsidP="006E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Юридична відповідальність за екологічні правопорушення.</w:t>
            </w:r>
          </w:p>
        </w:tc>
        <w:tc>
          <w:tcPr>
            <w:tcW w:w="4815" w:type="dxa"/>
          </w:tcPr>
          <w:p w:rsidR="006F6B9D" w:rsidRDefault="00FA2E16" w:rsidP="00AF1E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E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04FE">
              <w:rPr>
                <w:rFonts w:ascii="Times New Roman" w:hAnsi="Times New Roman" w:cs="Times New Roman"/>
                <w:b/>
                <w:sz w:val="28"/>
                <w:szCs w:val="28"/>
              </w:rPr>
              <w:t>0.11</w:t>
            </w:r>
            <w:r w:rsidRPr="00FA2E16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</w:p>
          <w:p w:rsidR="001D04FE" w:rsidRPr="00837B01" w:rsidRDefault="001D04FE" w:rsidP="00AF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4FE">
              <w:rPr>
                <w:rFonts w:ascii="Times New Roman" w:hAnsi="Times New Roman" w:cs="Times New Roman"/>
                <w:b/>
                <w:sz w:val="28"/>
                <w:szCs w:val="28"/>
              </w:rPr>
              <w:t>14.12.2020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Залік</w:t>
            </w:r>
          </w:p>
        </w:tc>
      </w:tr>
    </w:tbl>
    <w:p w:rsidR="006F6B9D" w:rsidRPr="00837B01" w:rsidRDefault="006F6B9D" w:rsidP="006F6B9D">
      <w:pPr>
        <w:pStyle w:val="a4"/>
        <w:spacing w:after="0" w:afterAutospacing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837B01">
        <w:rPr>
          <w:b/>
          <w:bCs/>
          <w:color w:val="000000"/>
          <w:sz w:val="28"/>
          <w:szCs w:val="28"/>
          <w:shd w:val="clear" w:color="auto" w:fill="FFFFFF"/>
        </w:rPr>
        <w:t>РОЗКЛАД</w:t>
      </w:r>
    </w:p>
    <w:p w:rsidR="006F6B9D" w:rsidRPr="00837B01" w:rsidRDefault="006F6B9D" w:rsidP="006F6B9D">
      <w:pPr>
        <w:pStyle w:val="a4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 w:rsidRPr="00837B01">
        <w:rPr>
          <w:b/>
          <w:bCs/>
          <w:color w:val="000000"/>
          <w:sz w:val="28"/>
          <w:szCs w:val="28"/>
        </w:rPr>
        <w:t>лекційних і практичних занять для</w:t>
      </w:r>
    </w:p>
    <w:p w:rsidR="006F6B9D" w:rsidRPr="00837B01" w:rsidRDefault="006F6B9D" w:rsidP="006F6B9D">
      <w:pPr>
        <w:pStyle w:val="a4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 w:rsidRPr="00837B01">
        <w:rPr>
          <w:b/>
          <w:bCs/>
          <w:color w:val="000000"/>
          <w:sz w:val="28"/>
          <w:szCs w:val="28"/>
        </w:rPr>
        <w:t xml:space="preserve">студентів четвертого курсу груп </w:t>
      </w:r>
      <w:proofErr w:type="spellStart"/>
      <w:r w:rsidRPr="00837B01">
        <w:rPr>
          <w:b/>
          <w:bCs/>
          <w:color w:val="000000"/>
          <w:sz w:val="28"/>
          <w:szCs w:val="28"/>
        </w:rPr>
        <w:t>юрд</w:t>
      </w:r>
      <w:proofErr w:type="spellEnd"/>
      <w:r w:rsidR="004C428B">
        <w:rPr>
          <w:b/>
          <w:bCs/>
          <w:color w:val="000000"/>
          <w:sz w:val="28"/>
          <w:szCs w:val="28"/>
        </w:rPr>
        <w:t xml:space="preserve"> </w:t>
      </w:r>
      <w:r w:rsidRPr="00837B01">
        <w:rPr>
          <w:b/>
          <w:bCs/>
          <w:color w:val="000000"/>
          <w:sz w:val="28"/>
          <w:szCs w:val="28"/>
        </w:rPr>
        <w:t>4</w:t>
      </w:r>
      <w:r w:rsidR="001D04FE">
        <w:rPr>
          <w:b/>
          <w:bCs/>
          <w:color w:val="000000"/>
          <w:sz w:val="28"/>
          <w:szCs w:val="28"/>
        </w:rPr>
        <w:t>1</w:t>
      </w:r>
      <w:r w:rsidR="00A97B64" w:rsidRPr="00837B01">
        <w:rPr>
          <w:b/>
          <w:bCs/>
          <w:color w:val="000000"/>
          <w:sz w:val="28"/>
          <w:szCs w:val="28"/>
        </w:rPr>
        <w:t>-4</w:t>
      </w:r>
      <w:r w:rsidR="001D04FE">
        <w:rPr>
          <w:b/>
          <w:bCs/>
          <w:color w:val="000000"/>
          <w:sz w:val="28"/>
          <w:szCs w:val="28"/>
        </w:rPr>
        <w:t>3</w:t>
      </w:r>
    </w:p>
    <w:p w:rsidR="006F6B9D" w:rsidRPr="00837B01" w:rsidRDefault="00BC0812" w:rsidP="006F6B9D">
      <w:pPr>
        <w:pStyle w:val="a4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перший семестр 2020-2021</w:t>
      </w:r>
      <w:r w:rsidR="006F6B9D" w:rsidRPr="00837B01">
        <w:rPr>
          <w:b/>
          <w:bCs/>
          <w:color w:val="000000"/>
          <w:sz w:val="28"/>
          <w:szCs w:val="28"/>
        </w:rPr>
        <w:t xml:space="preserve"> н.</w:t>
      </w:r>
      <w:r w:rsidR="000323DB" w:rsidRPr="00837B01">
        <w:rPr>
          <w:b/>
          <w:bCs/>
          <w:color w:val="000000"/>
          <w:sz w:val="28"/>
          <w:szCs w:val="28"/>
        </w:rPr>
        <w:t xml:space="preserve"> </w:t>
      </w:r>
      <w:r w:rsidR="006F6B9D" w:rsidRPr="00837B01">
        <w:rPr>
          <w:b/>
          <w:bCs/>
          <w:color w:val="000000"/>
          <w:sz w:val="28"/>
          <w:szCs w:val="28"/>
        </w:rPr>
        <w:t>р.</w:t>
      </w:r>
    </w:p>
    <w:p w:rsidR="006F6B9D" w:rsidRPr="00837B01" w:rsidRDefault="006F6B9D" w:rsidP="006F6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01">
        <w:rPr>
          <w:rFonts w:ascii="Times New Roman" w:hAnsi="Times New Roman" w:cs="Times New Roman"/>
          <w:b/>
          <w:sz w:val="28"/>
          <w:szCs w:val="28"/>
        </w:rPr>
        <w:t>з дисципліни «Екологічне право»</w:t>
      </w:r>
    </w:p>
    <w:p w:rsidR="00AE2CBF" w:rsidRPr="00837B01" w:rsidRDefault="001D04FE" w:rsidP="00AE2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6B9D" w:rsidRPr="00837B01">
        <w:rPr>
          <w:rFonts w:ascii="Times New Roman" w:hAnsi="Times New Roman" w:cs="Times New Roman"/>
          <w:b/>
          <w:sz w:val="28"/>
          <w:szCs w:val="28"/>
        </w:rPr>
        <w:t xml:space="preserve"> потік</w:t>
      </w:r>
    </w:p>
    <w:p w:rsidR="006F6B9D" w:rsidRPr="00837B01" w:rsidRDefault="006F6B9D" w:rsidP="006F6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B9D" w:rsidRPr="00837B01" w:rsidRDefault="00AF1E26" w:rsidP="00AF1E26">
      <w:pPr>
        <w:jc w:val="both"/>
        <w:rPr>
          <w:rFonts w:ascii="Times New Roman" w:hAnsi="Times New Roman" w:cs="Times New Roman"/>
          <w:sz w:val="28"/>
          <w:szCs w:val="28"/>
        </w:rPr>
      </w:pPr>
      <w:r w:rsidRPr="00CE2707">
        <w:rPr>
          <w:rFonts w:ascii="Times New Roman" w:hAnsi="Times New Roman" w:cs="Times New Roman"/>
          <w:b/>
          <w:sz w:val="28"/>
          <w:szCs w:val="28"/>
        </w:rPr>
        <w:t>Керівник курсу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E2707">
        <w:rPr>
          <w:rFonts w:ascii="Times New Roman" w:hAnsi="Times New Roman" w:cs="Times New Roman"/>
          <w:b/>
          <w:sz w:val="28"/>
          <w:szCs w:val="28"/>
        </w:rPr>
        <w:t>доц. </w:t>
      </w:r>
      <w:r w:rsidR="001D04FE">
        <w:rPr>
          <w:rFonts w:ascii="Times New Roman" w:hAnsi="Times New Roman" w:cs="Times New Roman"/>
          <w:b/>
          <w:sz w:val="28"/>
          <w:szCs w:val="28"/>
        </w:rPr>
        <w:t>Ващишин М.Я.</w:t>
      </w:r>
    </w:p>
    <w:sectPr w:rsidR="006F6B9D" w:rsidRPr="00837B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CA"/>
    <w:rsid w:val="00003FA9"/>
    <w:rsid w:val="000323DB"/>
    <w:rsid w:val="001D04FE"/>
    <w:rsid w:val="001D1B2E"/>
    <w:rsid w:val="001F78E4"/>
    <w:rsid w:val="0034697A"/>
    <w:rsid w:val="00495FCD"/>
    <w:rsid w:val="004C428B"/>
    <w:rsid w:val="005259CA"/>
    <w:rsid w:val="006E57A2"/>
    <w:rsid w:val="006F6B9D"/>
    <w:rsid w:val="00815B47"/>
    <w:rsid w:val="00837B01"/>
    <w:rsid w:val="00A31481"/>
    <w:rsid w:val="00A36AE3"/>
    <w:rsid w:val="00A97B64"/>
    <w:rsid w:val="00AE2CBF"/>
    <w:rsid w:val="00AF1E26"/>
    <w:rsid w:val="00B31EA5"/>
    <w:rsid w:val="00B41986"/>
    <w:rsid w:val="00BB1A8F"/>
    <w:rsid w:val="00BC0812"/>
    <w:rsid w:val="00CE2707"/>
    <w:rsid w:val="00D35F72"/>
    <w:rsid w:val="00D47F16"/>
    <w:rsid w:val="00E7516E"/>
    <w:rsid w:val="00F6647E"/>
    <w:rsid w:val="00F80DD9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3A3DC-7B1C-49D3-B7AE-B21249FF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lawkaf1</cp:lastModifiedBy>
  <cp:revision>2</cp:revision>
  <dcterms:created xsi:type="dcterms:W3CDTF">2020-09-10T11:48:00Z</dcterms:created>
  <dcterms:modified xsi:type="dcterms:W3CDTF">2020-09-10T11:48:00Z</dcterms:modified>
</cp:coreProperties>
</file>